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  <w:r>
        <w:rPr>
          <w:sz w:val="26"/>
        </w:rPr>
        <w:t>нежилого здания (летняя кухня)</w:t>
      </w:r>
      <w:r>
        <w:rPr>
          <w:sz w:val="26"/>
        </w:rPr>
        <w:t>, площадью 12</w:t>
      </w:r>
      <w:r>
        <w:rPr>
          <w:sz w:val="26"/>
        </w:rPr>
        <w:t xml:space="preserve"> кв.м., с</w:t>
      </w:r>
    </w:p>
    <w:p w14:paraId="13000000">
      <w:pPr>
        <w:ind w:right="-2"/>
        <w:jc w:val="both"/>
        <w:rPr>
          <w:sz w:val="26"/>
        </w:rPr>
      </w:pPr>
      <w:r>
        <w:rPr>
          <w:sz w:val="26"/>
        </w:rPr>
        <w:t xml:space="preserve">кадастровым </w:t>
      </w:r>
      <w:r>
        <w:rPr>
          <w:sz w:val="26"/>
        </w:rPr>
        <w:t xml:space="preserve">номером </w:t>
      </w:r>
      <w:r>
        <w:rPr>
          <w:sz w:val="26"/>
        </w:rPr>
        <w:t xml:space="preserve">61:24:0020105:143, </w:t>
      </w: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Садовая, д. 8 </w:t>
      </w:r>
      <w:r>
        <w:rPr>
          <w:sz w:val="26"/>
        </w:rPr>
        <w:t>в качестве лица, являющимся правообладателем, выяв</w:t>
      </w:r>
      <w:r>
        <w:rPr>
          <w:sz w:val="26"/>
        </w:rPr>
        <w:t>ить</w:t>
      </w:r>
      <w:r>
        <w:rPr>
          <w:sz w:val="26"/>
        </w:rPr>
        <w:t>: Новак И.И.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Новак И.И.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61:24:0020105:146), номер государственной регистрации права № 61-61-29/028/2009-722</w:t>
      </w:r>
      <w:r>
        <w:rPr>
          <w:sz w:val="26"/>
        </w:rPr>
        <w:t xml:space="preserve"> от 28.12.2009 года.</w:t>
      </w:r>
      <w:r>
        <w:rPr>
          <w:rFonts w:ascii="Times New Roman" w:hAnsi="Times New Roman"/>
          <w:sz w:val="26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er"/>
    <w:basedOn w:val="Style_2"/>
    <w:link w:val="Style_3_ch"/>
    <w:pPr>
      <w:tabs>
        <w:tab w:leader="none" w:pos="4536" w:val="center"/>
        <w:tab w:leader="none" w:pos="9072" w:val="right"/>
      </w:tabs>
      <w:ind/>
    </w:pPr>
  </w:style>
  <w:style w:styleId="Style_3_ch" w:type="character">
    <w:name w:val="head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Знак"/>
    <w:basedOn w:val="Style_2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"/>
    <w:basedOn w:val="Style_2_ch"/>
    <w:link w:val="Style_8"/>
    <w:rPr>
      <w:rFonts w:ascii="Tahoma" w:hAnsi="Tahoma"/>
    </w:rPr>
  </w:style>
  <w:style w:styleId="Style_9" w:type="paragraph">
    <w:name w:val="footer"/>
    <w:basedOn w:val="Style_2"/>
    <w:link w:val="Style_9_ch"/>
    <w:pPr>
      <w:tabs>
        <w:tab w:leader="none" w:pos="4536" w:val="center"/>
        <w:tab w:leader="none" w:pos="9072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psevdo"/>
    <w:basedOn w:val="Style_14"/>
    <w:link w:val="Style_13_ch"/>
  </w:style>
  <w:style w:styleId="Style_13_ch" w:type="character">
    <w:name w:val="psevdo"/>
    <w:basedOn w:val="Style_14_ch"/>
    <w:link w:val="Style_13"/>
  </w:style>
  <w:style w:styleId="Style_15" w:type="paragraph">
    <w:name w:val="text"/>
    <w:basedOn w:val="Style_14"/>
    <w:link w:val="Style_15_ch"/>
  </w:style>
  <w:style w:styleId="Style_15_ch" w:type="character">
    <w:name w:val="text"/>
    <w:basedOn w:val="Style_14_ch"/>
    <w:link w:val="Style_15"/>
  </w:style>
  <w:style w:styleId="Style_16" w:type="paragraph">
    <w:name w:val="Document Map"/>
    <w:basedOn w:val="Style_2"/>
    <w:link w:val="Style_16_ch"/>
    <w:rPr>
      <w:rFonts w:ascii="Tahoma" w:hAnsi="Tahoma"/>
      <w:sz w:val="16"/>
    </w:rPr>
  </w:style>
  <w:style w:styleId="Style_16_ch" w:type="character">
    <w:name w:val="Document Map"/>
    <w:basedOn w:val="Style_2_ch"/>
    <w:link w:val="Style_16"/>
    <w:rPr>
      <w:rFonts w:ascii="Tahoma" w:hAnsi="Tahoma"/>
      <w:sz w:val="16"/>
    </w:rPr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bold"/>
    <w:basedOn w:val="Style_14"/>
    <w:link w:val="Style_18_ch"/>
  </w:style>
  <w:style w:styleId="Style_18_ch" w:type="character">
    <w:name w:val="bold"/>
    <w:basedOn w:val="Style_14_ch"/>
    <w:link w:val="Style_18"/>
  </w:style>
  <w:style w:styleId="Style_19" w:type="paragraph">
    <w:name w:val="dis-inline"/>
    <w:basedOn w:val="Style_14"/>
    <w:link w:val="Style_19_ch"/>
  </w:style>
  <w:style w:styleId="Style_19_ch" w:type="character">
    <w:name w:val="dis-inline"/>
    <w:basedOn w:val="Style_14_ch"/>
    <w:link w:val="Style_19"/>
  </w:style>
  <w:style w:styleId="Style_20" w:type="paragraph">
    <w:name w:val="caption"/>
    <w:basedOn w:val="Style_2"/>
    <w:next w:val="Style_2"/>
    <w:link w:val="Style_20_ch"/>
    <w:pPr>
      <w:ind/>
      <w:jc w:val="center"/>
    </w:pPr>
    <w:rPr>
      <w:spacing w:val="28"/>
      <w:sz w:val="30"/>
    </w:rPr>
  </w:style>
  <w:style w:styleId="Style_20_ch" w:type="character">
    <w:name w:val="caption"/>
    <w:basedOn w:val="Style_2_ch"/>
    <w:link w:val="Style_20"/>
    <w:rPr>
      <w:spacing w:val="28"/>
      <w:sz w:val="30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page number"/>
    <w:basedOn w:val="Style_14"/>
    <w:link w:val="Style_25_ch"/>
  </w:style>
  <w:style w:styleId="Style_25_ch" w:type="character">
    <w:name w:val="page number"/>
    <w:basedOn w:val="Style_14_ch"/>
    <w:link w:val="Style_25"/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Знак Знак1 Знак"/>
    <w:basedOn w:val="Style_2"/>
    <w:link w:val="Style_31_ch"/>
    <w:pPr>
      <w:widowControl w:val="0"/>
      <w:spacing w:after="160" w:line="240" w:lineRule="exact"/>
      <w:ind/>
      <w:jc w:val="right"/>
    </w:pPr>
  </w:style>
  <w:style w:styleId="Style_31_ch" w:type="character">
    <w:name w:val="Знак Знак1 Знак"/>
    <w:basedOn w:val="Style_2_ch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Body Text"/>
    <w:basedOn w:val="Style_2"/>
    <w:link w:val="Style_3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8_ch" w:type="character">
    <w:name w:val="Body Text"/>
    <w:basedOn w:val="Style_2_ch"/>
    <w:link w:val="Style_38"/>
    <w:rPr>
      <w:b w:val="1"/>
      <w:spacing w:val="40"/>
      <w:sz w:val="36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2024-07-16T07:21:18Z</dcterms:modified>
</cp:coreProperties>
</file>