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19,4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61:24:0020106:140;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(сарай), площадью 20,7 кв.м., с кадастровым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номером 61:24:0020106:99,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Котельникова, д. 61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Коломыйцева В.Г.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Коломыйцева В.Г.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61:24:0020106:96), номер государственной регистрации права № </w:t>
      </w:r>
      <w:r>
        <w:rPr>
          <w:sz w:val="26"/>
        </w:rPr>
        <w:t>61:24:0020106:96-61/211/2020-2</w:t>
      </w:r>
      <w:r>
        <w:rPr>
          <w:sz w:val="26"/>
        </w:rPr>
        <w:t xml:space="preserve"> </w:t>
      </w:r>
      <w:r>
        <w:rPr>
          <w:sz w:val="26"/>
        </w:rPr>
        <w:t>от 17.12.2020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basedOn w:val="Style_2"/>
    <w:next w:val="Style_2"/>
    <w:link w:val="Style_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7_ch" w:type="character">
    <w:basedOn w:val="Style_2_ch"/>
    <w:link w:val="Style_7"/>
    <w:semiHidden w:val="1"/>
    <w:unhideWhenUsed w:val="1"/>
    <w:rPr>
      <w:rFonts w:ascii="Arial" w:hAnsi="Arial"/>
      <w:sz w:val="16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basedOn w:val="Style_2"/>
    <w:next w:val="Style_2"/>
    <w:link w:val="Style_1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0_ch" w:type="character">
    <w:basedOn w:val="Style_2_ch"/>
    <w:link w:val="Style_10"/>
    <w:semiHidden w:val="1"/>
    <w:unhideWhenUsed w:val="1"/>
    <w:rPr>
      <w:rFonts w:ascii="Arial" w:hAnsi="Arial"/>
      <w:sz w:val="16"/>
    </w:rPr>
  </w:style>
  <w:style w:styleId="Style_11" w:type="paragraph">
    <w:name w:val="Body Text 2"/>
    <w:basedOn w:val="Style_2"/>
    <w:link w:val="Style_11_ch"/>
    <w:pPr>
      <w:tabs>
        <w:tab w:leader="none" w:pos="9639" w:val="left"/>
      </w:tabs>
      <w:ind w:right="-2"/>
      <w:jc w:val="both"/>
    </w:pPr>
    <w:rPr>
      <w:sz w:val="28"/>
    </w:rPr>
  </w:style>
  <w:style w:styleId="Style_11_ch" w:type="character">
    <w:name w:val="Body Text 2"/>
    <w:basedOn w:val="Style_2_ch"/>
    <w:link w:val="Style_11"/>
    <w:rPr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psevdo"/>
    <w:basedOn w:val="Style_14"/>
    <w:link w:val="Style_13_ch"/>
  </w:style>
  <w:style w:styleId="Style_13_ch" w:type="character">
    <w:name w:val="psevdo"/>
    <w:basedOn w:val="Style_14_ch"/>
    <w:link w:val="Style_13"/>
  </w:style>
  <w:style w:styleId="Style_15" w:type="paragraph">
    <w:name w:val="page number"/>
    <w:basedOn w:val="Style_14"/>
    <w:link w:val="Style_15_ch"/>
  </w:style>
  <w:style w:styleId="Style_15_ch" w:type="character">
    <w:name w:val="page number"/>
    <w:basedOn w:val="Style_14_ch"/>
    <w:link w:val="Style_15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Document Map"/>
    <w:basedOn w:val="Style_2"/>
    <w:link w:val="Style_16_ch"/>
    <w:rPr>
      <w:rFonts w:ascii="Tahoma" w:hAnsi="Tahoma"/>
      <w:sz w:val="16"/>
    </w:rPr>
  </w:style>
  <w:style w:styleId="Style_16_ch" w:type="character">
    <w:name w:val="Document Map"/>
    <w:basedOn w:val="Style_2_ch"/>
    <w:link w:val="Style_16"/>
    <w:rPr>
      <w:rFonts w:ascii="Tahoma" w:hAnsi="Tahoma"/>
      <w:sz w:val="16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bold"/>
    <w:basedOn w:val="Style_14"/>
    <w:link w:val="Style_21_ch"/>
  </w:style>
  <w:style w:styleId="Style_21_ch" w:type="character">
    <w:name w:val="bold"/>
    <w:basedOn w:val="Style_14_ch"/>
    <w:link w:val="Style_21"/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Знак Знак1 Знак"/>
    <w:basedOn w:val="Style_2"/>
    <w:link w:val="Style_23_ch"/>
    <w:pPr>
      <w:widowControl w:val="0"/>
      <w:spacing w:after="160" w:line="240" w:lineRule="exact"/>
      <w:ind/>
      <w:jc w:val="right"/>
    </w:pPr>
  </w:style>
  <w:style w:styleId="Style_23_ch" w:type="character">
    <w:name w:val="Знак Знак1 Знак"/>
    <w:basedOn w:val="Style_2_ch"/>
    <w:link w:val="Style_23"/>
  </w:style>
  <w:style w:styleId="Style_24" w:type="paragraph">
    <w:name w:val="text"/>
    <w:basedOn w:val="Style_14"/>
    <w:link w:val="Style_24_ch"/>
  </w:style>
  <w:style w:styleId="Style_24_ch" w:type="character">
    <w:name w:val="text"/>
    <w:basedOn w:val="Style_14_ch"/>
    <w:link w:val="Style_24"/>
  </w:style>
  <w:style w:styleId="Style_25" w:type="paragraph">
    <w:name w:val="dis-inline"/>
    <w:basedOn w:val="Style_14"/>
    <w:link w:val="Style_25_ch"/>
  </w:style>
  <w:style w:styleId="Style_25_ch" w:type="character">
    <w:name w:val="dis-inline"/>
    <w:basedOn w:val="Style_14_ch"/>
    <w:link w:val="Style_25"/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header"/>
    <w:basedOn w:val="Style_2"/>
    <w:link w:val="Style_27_ch"/>
    <w:pPr>
      <w:tabs>
        <w:tab w:leader="none" w:pos="4536" w:val="center"/>
        <w:tab w:leader="none" w:pos="9072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foot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Body Text"/>
    <w:basedOn w:val="Style_2"/>
    <w:link w:val="Style_32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2_ch" w:type="character">
    <w:name w:val="Body Text"/>
    <w:basedOn w:val="Style_2_ch"/>
    <w:link w:val="Style_32"/>
    <w:rPr>
      <w:b w:val="1"/>
      <w:spacing w:val="40"/>
      <w:sz w:val="3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Balloon Text"/>
    <w:basedOn w:val="Style_2"/>
    <w:link w:val="Style_37_ch"/>
    <w:rPr>
      <w:rFonts w:ascii="Tahoma" w:hAnsi="Tahoma"/>
      <w:sz w:val="16"/>
    </w:rPr>
  </w:style>
  <w:style w:styleId="Style_37_ch" w:type="character">
    <w:name w:val="Balloon Text"/>
    <w:basedOn w:val="Style_2_ch"/>
    <w:link w:val="Style_37"/>
    <w:rPr>
      <w:rFonts w:ascii="Tahoma" w:hAnsi="Tahoma"/>
      <w:sz w:val="16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"/>
    <w:basedOn w:val="Style_2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"/>
    <w:basedOn w:val="Style_2_ch"/>
    <w:link w:val="Style_39"/>
    <w:rPr>
      <w:rFonts w:ascii="Tahoma" w:hAnsi="Tahoma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2024-05-29T16:32:10Z</dcterms:modified>
</cp:coreProperties>
</file>