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6"/>
          <w:u w:val="single"/>
        </w:rPr>
      </w:pPr>
      <w:r>
        <w:rPr>
          <w:b w:val="0"/>
          <w:i w:val="1"/>
          <w:color w:val="000000"/>
          <w:sz w:val="26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6"/>
        </w:rPr>
      </w:pPr>
    </w:p>
    <w:p w14:paraId="0C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E000000">
      <w:pPr>
        <w:ind w:right="-1"/>
        <w:jc w:val="center"/>
        <w:rPr>
          <w:b w:val="1"/>
          <w:sz w:val="26"/>
        </w:rPr>
      </w:pPr>
    </w:p>
    <w:p w14:paraId="0F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0000000">
      <w:pPr>
        <w:ind w:firstLine="708" w:right="-2"/>
        <w:jc w:val="both"/>
        <w:rPr>
          <w:sz w:val="26"/>
        </w:rPr>
      </w:pPr>
    </w:p>
    <w:p w14:paraId="11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2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57,5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3000000">
      <w:pPr>
        <w:ind w:right="-2"/>
        <w:jc w:val="both"/>
        <w:rPr>
          <w:sz w:val="26"/>
        </w:rPr>
      </w:pPr>
      <w:r>
        <w:rPr>
          <w:sz w:val="26"/>
        </w:rPr>
        <w:t>61:24:0020101:246;</w:t>
      </w:r>
    </w:p>
    <w:p w14:paraId="14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кухня), площадью 40,7 кв.м., с кадастровым</w:t>
      </w:r>
    </w:p>
    <w:p w14:paraId="15000000">
      <w:pPr>
        <w:ind w:right="-2"/>
        <w:jc w:val="both"/>
        <w:rPr>
          <w:sz w:val="26"/>
        </w:rPr>
      </w:pPr>
      <w:r>
        <w:rPr>
          <w:sz w:val="26"/>
        </w:rPr>
        <w:t>номером 61:24:0020101:247;</w:t>
      </w:r>
    </w:p>
    <w:p w14:paraId="16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>нежилого здания (гараж)</w:t>
      </w:r>
      <w:r>
        <w:rPr>
          <w:sz w:val="26"/>
        </w:rPr>
        <w:t>, площадью 45,1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7000000">
      <w:pPr>
        <w:ind w:right="-2"/>
        <w:jc w:val="both"/>
        <w:rPr>
          <w:sz w:val="26"/>
        </w:rPr>
      </w:pPr>
      <w:r>
        <w:rPr>
          <w:sz w:val="26"/>
        </w:rPr>
        <w:t>61:24:0020101:252,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Колхозная, д. 6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Ярового И.А.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Ярового И.А.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61:24:0020101:119), номер государственной регистрации права № 61-61-28/020/2010-497</w:t>
      </w:r>
      <w:r>
        <w:rPr>
          <w:sz w:val="26"/>
        </w:rPr>
        <w:t xml:space="preserve"> </w:t>
      </w:r>
      <w:r>
        <w:rPr>
          <w:sz w:val="26"/>
        </w:rPr>
        <w:t>от 15.11.2010 года.</w:t>
      </w:r>
      <w:r>
        <w:rPr>
          <w:rFonts w:ascii="Times New Roman" w:hAnsi="Times New Roman"/>
          <w:sz w:val="26"/>
        </w:rPr>
        <w:t xml:space="preserve"> </w:t>
      </w:r>
    </w:p>
    <w:p w14:paraId="19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E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Body Text 2"/>
    <w:basedOn w:val="Style_2"/>
    <w:link w:val="Style_6_ch"/>
    <w:pPr>
      <w:tabs>
        <w:tab w:leader="none" w:pos="9639" w:val="left"/>
      </w:tabs>
      <w:ind w:right="-2"/>
      <w:jc w:val="both"/>
    </w:pPr>
    <w:rPr>
      <w:sz w:val="28"/>
    </w:rPr>
  </w:style>
  <w:style w:styleId="Style_6_ch" w:type="character">
    <w:name w:val="Body Text 2"/>
    <w:basedOn w:val="Style_2_ch"/>
    <w:link w:val="Style_6"/>
    <w:rPr>
      <w:sz w:val="28"/>
    </w:rPr>
  </w:style>
  <w:style w:styleId="Style_7" w:type="paragraph">
    <w:name w:val="caption"/>
    <w:basedOn w:val="Style_2"/>
    <w:next w:val="Style_2"/>
    <w:link w:val="Style_7_ch"/>
    <w:pPr>
      <w:ind/>
      <w:jc w:val="center"/>
    </w:pPr>
    <w:rPr>
      <w:spacing w:val="28"/>
      <w:sz w:val="30"/>
    </w:rPr>
  </w:style>
  <w:style w:styleId="Style_7_ch" w:type="character">
    <w:name w:val="caption"/>
    <w:basedOn w:val="Style_2_ch"/>
    <w:link w:val="Style_7"/>
    <w:rPr>
      <w:spacing w:val="28"/>
      <w:sz w:val="30"/>
    </w:rPr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basedOn w:val="Style_2"/>
    <w:next w:val="Style_2"/>
    <w:link w:val="Style_1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1_ch" w:type="character">
    <w:basedOn w:val="Style_2_ch"/>
    <w:link w:val="Style_11"/>
    <w:semiHidden w:val="1"/>
    <w:unhideWhenUsed w:val="1"/>
    <w:rPr>
      <w:rFonts w:ascii="Arial" w:hAnsi="Arial"/>
      <w:sz w:val="16"/>
    </w:rPr>
  </w:style>
  <w:style w:styleId="Style_12" w:type="paragraph">
    <w:name w:val="dis-inline"/>
    <w:basedOn w:val="Style_4"/>
    <w:link w:val="Style_12_ch"/>
  </w:style>
  <w:style w:styleId="Style_12_ch" w:type="character">
    <w:name w:val="dis-inline"/>
    <w:basedOn w:val="Style_4_ch"/>
    <w:link w:val="Style_12"/>
  </w:style>
  <w:style w:styleId="Style_13" w:type="paragraph">
    <w:name w:val="Знак"/>
    <w:basedOn w:val="Style_2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"/>
    <w:basedOn w:val="Style_2_ch"/>
    <w:link w:val="Style_13"/>
    <w:rPr>
      <w:rFonts w:ascii="Tahoma" w:hAnsi="Tahoma"/>
    </w:rPr>
  </w:style>
  <w:style w:styleId="Style_14" w:type="paragraph">
    <w:basedOn w:val="Style_2"/>
    <w:next w:val="Style_2"/>
    <w:link w:val="Style_1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4_ch" w:type="character">
    <w:basedOn w:val="Style_2_ch"/>
    <w:link w:val="Style_14"/>
    <w:semiHidden w:val="1"/>
    <w:unhideWhenUsed w:val="1"/>
    <w:rPr>
      <w:rFonts w:ascii="Arial" w:hAnsi="Arial"/>
      <w:sz w:val="16"/>
    </w:rPr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text"/>
    <w:basedOn w:val="Style_4"/>
    <w:link w:val="Style_16_ch"/>
  </w:style>
  <w:style w:styleId="Style_16_ch" w:type="character">
    <w:name w:val="text"/>
    <w:basedOn w:val="Style_4_ch"/>
    <w:link w:val="Style_16"/>
  </w:style>
  <w:style w:styleId="Style_17" w:type="paragraph">
    <w:name w:val="Document Map"/>
    <w:basedOn w:val="Style_2"/>
    <w:link w:val="Style_17_ch"/>
    <w:rPr>
      <w:rFonts w:ascii="Tahoma" w:hAnsi="Tahoma"/>
      <w:sz w:val="16"/>
    </w:rPr>
  </w:style>
  <w:style w:styleId="Style_17_ch" w:type="character">
    <w:name w:val="Document Map"/>
    <w:basedOn w:val="Style_2_ch"/>
    <w:link w:val="Style_17"/>
    <w:rPr>
      <w:rFonts w:ascii="Tahoma" w:hAnsi="Tahoma"/>
      <w:sz w:val="16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Знак Знак1 Знак"/>
    <w:basedOn w:val="Style_2"/>
    <w:link w:val="Style_19_ch"/>
    <w:pPr>
      <w:widowControl w:val="0"/>
      <w:spacing w:after="160" w:line="240" w:lineRule="exact"/>
      <w:ind/>
      <w:jc w:val="right"/>
    </w:pPr>
  </w:style>
  <w:style w:styleId="Style_19_ch" w:type="character">
    <w:name w:val="Знак Знак1 Знак"/>
    <w:basedOn w:val="Style_2_ch"/>
    <w:link w:val="Style_19"/>
  </w:style>
  <w:style w:styleId="Style_20" w:type="paragraph">
    <w:name w:val="header"/>
    <w:basedOn w:val="Style_2"/>
    <w:link w:val="Style_20_ch"/>
    <w:pPr>
      <w:tabs>
        <w:tab w:leader="none" w:pos="4536" w:val="center"/>
        <w:tab w:leader="none" w:pos="9072" w:val="right"/>
      </w:tabs>
      <w:ind/>
    </w:pPr>
  </w:style>
  <w:style w:styleId="Style_20_ch" w:type="character">
    <w:name w:val="header"/>
    <w:basedOn w:val="Style_2_ch"/>
    <w:link w:val="Style_20"/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footer"/>
    <w:basedOn w:val="Style_2"/>
    <w:link w:val="Style_24_ch"/>
    <w:pPr>
      <w:tabs>
        <w:tab w:leader="none" w:pos="4536" w:val="center"/>
        <w:tab w:leader="none" w:pos="9072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psevdo"/>
    <w:basedOn w:val="Style_4"/>
    <w:link w:val="Style_29_ch"/>
  </w:style>
  <w:style w:styleId="Style_29_ch" w:type="character">
    <w:name w:val="psevdo"/>
    <w:basedOn w:val="Style_4_ch"/>
    <w:link w:val="Style_29"/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Body Text"/>
    <w:basedOn w:val="Style_2"/>
    <w:link w:val="Style_31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1_ch" w:type="character">
    <w:name w:val="Body Text"/>
    <w:basedOn w:val="Style_2_ch"/>
    <w:link w:val="Style_31"/>
    <w:rPr>
      <w:b w:val="1"/>
      <w:spacing w:val="40"/>
      <w:sz w:val="36"/>
    </w:rPr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page number"/>
    <w:basedOn w:val="Style_4"/>
    <w:link w:val="Style_38_ch"/>
  </w:style>
  <w:style w:styleId="Style_38_ch" w:type="character">
    <w:name w:val="page number"/>
    <w:basedOn w:val="Style_4_ch"/>
    <w:link w:val="Style_38"/>
  </w:style>
  <w:style w:styleId="Style_39" w:type="paragraph">
    <w:name w:val="bold"/>
    <w:basedOn w:val="Style_4"/>
    <w:link w:val="Style_39_ch"/>
  </w:style>
  <w:style w:styleId="Style_39_ch" w:type="character">
    <w:name w:val="bold"/>
    <w:basedOn w:val="Style_4_ch"/>
    <w:link w:val="Style_39"/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2024-05-24T08:18:25Z</dcterms:modified>
</cp:coreProperties>
</file>