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095"/>
        <w:gridCol w:w="284"/>
        <w:gridCol w:w="1701"/>
      </w:tblGrid>
      <w:tr w:rsidR="00EE6C4A" w:rsidRPr="00255837" w:rsidTr="005A28EB">
        <w:trPr>
          <w:trHeight w:val="2348"/>
        </w:trPr>
        <w:tc>
          <w:tcPr>
            <w:tcW w:w="1913" w:type="dxa"/>
          </w:tcPr>
          <w:p w:rsidR="00EE6C4A" w:rsidRPr="00255837" w:rsidRDefault="00EE6C4A" w:rsidP="00E636A4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E6C4A" w:rsidRPr="00255837" w:rsidRDefault="00EE6C4A" w:rsidP="0038041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55837">
              <w:rPr>
                <w:rFonts w:ascii="Times New Roman" w:hAnsi="Times New Roman"/>
                <w:b/>
                <w:sz w:val="32"/>
                <w:szCs w:val="32"/>
              </w:rPr>
              <w:t>Администрация Костино-Быстрянского</w:t>
            </w:r>
          </w:p>
          <w:p w:rsidR="00EE6C4A" w:rsidRPr="00255837" w:rsidRDefault="00EE6C4A" w:rsidP="00E636A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55837">
              <w:rPr>
                <w:rFonts w:ascii="Times New Roman" w:hAnsi="Times New Roman"/>
                <w:b/>
                <w:sz w:val="32"/>
                <w:szCs w:val="32"/>
              </w:rPr>
              <w:t>сельского поселения</w:t>
            </w:r>
          </w:p>
          <w:p w:rsidR="00EE6C4A" w:rsidRPr="00255837" w:rsidRDefault="00EE6C4A" w:rsidP="0038041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55837">
              <w:rPr>
                <w:rFonts w:ascii="Times New Roman" w:hAnsi="Times New Roman"/>
                <w:b/>
                <w:sz w:val="32"/>
                <w:szCs w:val="32"/>
              </w:rPr>
              <w:t xml:space="preserve">Морозовского района </w:t>
            </w:r>
          </w:p>
          <w:p w:rsidR="00EE6C4A" w:rsidRPr="005A28EB" w:rsidRDefault="00EE6C4A" w:rsidP="005A28EB">
            <w:pPr>
              <w:rPr>
                <w:rFonts w:ascii="Times New Roman" w:hAnsi="Times New Roman"/>
                <w:b/>
                <w:sz w:val="32"/>
              </w:rPr>
            </w:pPr>
            <w:r w:rsidRPr="00255837">
              <w:rPr>
                <w:rFonts w:ascii="Times New Roman" w:hAnsi="Times New Roman"/>
                <w:b/>
                <w:sz w:val="32"/>
              </w:rPr>
              <w:t xml:space="preserve">                    Ростовской области</w:t>
            </w:r>
          </w:p>
          <w:p w:rsidR="00EE6C4A" w:rsidRPr="00255837" w:rsidRDefault="00EE6C4A" w:rsidP="0038041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55837">
              <w:rPr>
                <w:rFonts w:ascii="Times New Roman" w:hAnsi="Times New Roman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284" w:type="dxa"/>
          </w:tcPr>
          <w:p w:rsidR="00EE6C4A" w:rsidRPr="00255837" w:rsidRDefault="00EE6C4A" w:rsidP="00E636A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6C4A" w:rsidRPr="00255837" w:rsidRDefault="00EE6C4A" w:rsidP="00E636A4">
            <w:pPr>
              <w:rPr>
                <w:rFonts w:ascii="Times New Roman" w:hAnsi="Times New Roman"/>
                <w:sz w:val="28"/>
              </w:rPr>
            </w:pPr>
          </w:p>
        </w:tc>
      </w:tr>
      <w:tr w:rsidR="00EE6C4A" w:rsidRPr="00255837" w:rsidTr="00E636A4">
        <w:trPr>
          <w:trHeight w:val="145"/>
        </w:trPr>
        <w:tc>
          <w:tcPr>
            <w:tcW w:w="8008" w:type="dxa"/>
            <w:gridSpan w:val="2"/>
          </w:tcPr>
          <w:p w:rsidR="00EE6C4A" w:rsidRPr="00255837" w:rsidRDefault="00EE6C4A" w:rsidP="00B41BF5"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16  ноября 2015</w:t>
            </w:r>
            <w:r w:rsidRPr="00255837">
              <w:rPr>
                <w:rFonts w:ascii="Times New Roman" w:hAnsi="Times New Roman"/>
                <w:sz w:val="28"/>
                <w:u w:val="single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EE6C4A" w:rsidRPr="00255837" w:rsidRDefault="00EE6C4A" w:rsidP="0002364F"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№ 51</w:t>
            </w:r>
          </w:p>
        </w:tc>
      </w:tr>
    </w:tbl>
    <w:p w:rsidR="00EE6C4A" w:rsidRPr="00B41BF5" w:rsidRDefault="00EE6C4A" w:rsidP="003804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BF5">
        <w:rPr>
          <w:rFonts w:ascii="Times New Roman" w:hAnsi="Times New Roman"/>
          <w:b/>
          <w:bCs/>
          <w:sz w:val="24"/>
          <w:szCs w:val="24"/>
          <w:lang w:eastAsia="ru-RU"/>
        </w:rPr>
        <w:t>О МЕРАХ ПО УСИЛЕНИЮ ПОЖАРНОЙ БЕЗОПАСНОСТИ В</w:t>
      </w:r>
    </w:p>
    <w:p w:rsidR="00EE6C4A" w:rsidRPr="00B41BF5" w:rsidRDefault="00EE6C4A" w:rsidP="003804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ОСЕННЕ-ЗИМНИЙ ПЕРИОД 2015-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bCs/>
            <w:sz w:val="24"/>
            <w:szCs w:val="24"/>
            <w:lang w:eastAsia="ru-RU"/>
          </w:rPr>
          <w:t>2016</w:t>
        </w:r>
        <w:r w:rsidRPr="00B41BF5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 г</w:t>
        </w:r>
      </w:smartTag>
      <w:r w:rsidRPr="00B41BF5">
        <w:rPr>
          <w:rFonts w:ascii="Times New Roman" w:hAnsi="Times New Roman"/>
          <w:b/>
          <w:bCs/>
          <w:sz w:val="24"/>
          <w:szCs w:val="24"/>
          <w:lang w:eastAsia="ru-RU"/>
        </w:rPr>
        <w:t>.г.</w:t>
      </w:r>
    </w:p>
    <w:p w:rsidR="00EE6C4A" w:rsidRDefault="00EE6C4A" w:rsidP="00380417">
      <w:pPr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B41BF5">
        <w:rPr>
          <w:rFonts w:ascii="Times New Roman" w:hAnsi="Times New Roman"/>
          <w:color w:val="000000"/>
        </w:rPr>
        <w:t xml:space="preserve">С целью предотвращения пожаров и обеспечения бесперебойной работы объектов в осенне-зимний пожароопасный период, в соответствии с Федеральными законами "Об общих принципах организации местного самоуправления в Российской Федерации" от 06.10.2003 № 131-ФЗ (в редакции от 15.02.2006), "О пожарной безопасности" от 21.12.1994 № 69-ФЗ, руководствуясь Уставом муниципального образования "Костино-Быстрянское сельское поселение", а также выполняя требования "Правил благоустройства и чистоты в Костино-Быстрянском сельском поселении", </w:t>
      </w:r>
      <w:r w:rsidRPr="00B41BF5">
        <w:rPr>
          <w:rFonts w:ascii="Times New Roman" w:hAnsi="Times New Roman"/>
          <w:b/>
          <w:color w:val="000000"/>
        </w:rPr>
        <w:t xml:space="preserve">постановляю: </w:t>
      </w:r>
      <w:r w:rsidRPr="00B41BF5">
        <w:rPr>
          <w:rFonts w:ascii="Times New Roman" w:hAnsi="Times New Roman"/>
          <w:b/>
          <w:color w:val="000000"/>
        </w:rPr>
        <w:br/>
      </w:r>
      <w:r w:rsidRPr="00B41BF5">
        <w:rPr>
          <w:rFonts w:ascii="Times New Roman" w:hAnsi="Times New Roman"/>
          <w:i/>
          <w:color w:val="000000"/>
          <w:u w:val="single"/>
        </w:rPr>
        <w:t>1. Руководителям предприятий, организаций и учреждений всех форм собственности:</w:t>
      </w:r>
      <w:r w:rsidRPr="00B41BF5">
        <w:rPr>
          <w:rFonts w:ascii="Times New Roman" w:hAnsi="Times New Roman"/>
          <w:color w:val="000000"/>
        </w:rPr>
        <w:t xml:space="preserve"> </w:t>
      </w:r>
      <w:r w:rsidRPr="00B41BF5">
        <w:rPr>
          <w:rFonts w:ascii="Times New Roman" w:hAnsi="Times New Roman"/>
          <w:color w:val="000000"/>
        </w:rPr>
        <w:br/>
        <w:t xml:space="preserve">1.1. Проверить противопожарное состояние всех производственных, складских и вспомогательных зданий и помещений, объектов с массовым пребыванием людей, в том числе на наличие и состояние путей эвакуации, обратив внимание на выполнение мероприятий, предлагаемых органами Госпожнадзора. Принять конкретные меры к устранению выявленных недостатков. </w:t>
      </w:r>
      <w:r w:rsidRPr="00B41BF5">
        <w:rPr>
          <w:rFonts w:ascii="Times New Roman" w:hAnsi="Times New Roman"/>
          <w:color w:val="000000"/>
        </w:rPr>
        <w:br/>
        <w:t xml:space="preserve">1.2. Территорию, закрепленную за предприятиями, очистить от горючих отходов, мусора, тары, сухой травы и т.п. Горючие отходы, мусор следует собирать на специально выделенных площадках в контейнеры или ящики, а затем своевременно вывозить, запретить сжигание листвы и мусора на территории поселения, в том числе на территории предприятий и организаций. </w:t>
      </w:r>
      <w:r w:rsidRPr="00B41BF5">
        <w:rPr>
          <w:rFonts w:ascii="Times New Roman" w:hAnsi="Times New Roman"/>
          <w:color w:val="000000"/>
        </w:rPr>
        <w:br/>
        <w:t>1.3. Дороги, проезды, подъезды и проходы к зданиям и сооружениям, открытым складам, водоисточникам, используемым для пожаротушения, подступы к стационарным пожарным лестницам и пожарному инвентарю освободить и содержать в исправном состоянии. О закрытии дорог или проездов для ремонта или по другим причинам, препятствующим проезду пожарных машин, необходимо немедленно сообщать в пожарну</w:t>
      </w:r>
      <w:r>
        <w:rPr>
          <w:rFonts w:ascii="Times New Roman" w:hAnsi="Times New Roman"/>
          <w:color w:val="000000"/>
        </w:rPr>
        <w:t>ю охрану по телефону 2-37-82,</w:t>
      </w:r>
      <w:r w:rsidRPr="00B41BF5">
        <w:rPr>
          <w:rFonts w:ascii="Times New Roman" w:hAnsi="Times New Roman"/>
          <w:color w:val="000000"/>
        </w:rPr>
        <w:t xml:space="preserve"> 01</w:t>
      </w:r>
      <w:r>
        <w:rPr>
          <w:rFonts w:ascii="Times New Roman" w:hAnsi="Times New Roman"/>
          <w:color w:val="000000"/>
        </w:rPr>
        <w:t xml:space="preserve"> или 112</w:t>
      </w:r>
      <w:r w:rsidRPr="00B41BF5">
        <w:rPr>
          <w:rFonts w:ascii="Times New Roman" w:hAnsi="Times New Roman"/>
          <w:color w:val="000000"/>
        </w:rPr>
        <w:t xml:space="preserve">. </w:t>
      </w:r>
      <w:r w:rsidRPr="00B41BF5">
        <w:rPr>
          <w:rFonts w:ascii="Times New Roman" w:hAnsi="Times New Roman"/>
          <w:color w:val="000000"/>
        </w:rPr>
        <w:br/>
        <w:t xml:space="preserve">1.4. В помещениях предприятий, зданиях, сооружениях, на объектах с массовым пребыванием людей (за исключением индивидуальных жилых домов) запретить: хранение и применение в подвалах и цокольных этажах легковоспламеняющихся жидкостей (ЛВЖ) и горючих жидкостей (ГЖ), пороха, взрывчатых веществ, баллонов с газами, товаров в аэрозольной упаковке и других взрывопожароопасных веществ и материалов. Подвалы и чердаки очистить и закрыть на замки. </w:t>
      </w:r>
      <w:r w:rsidRPr="00B41BF5">
        <w:rPr>
          <w:rFonts w:ascii="Times New Roman" w:hAnsi="Times New Roman"/>
          <w:color w:val="000000"/>
        </w:rPr>
        <w:br/>
        <w:t xml:space="preserve">1.5. Проверить состояние электрооборудования, осветительной и силовой электропроводки и устранить выявленные нарушения и неисправности. Во всех помещениях (независимо от назначения), которые после окончания работ закрываются и не контролируются дежурным персоналом, все электроустановки и электроприборы отключать. </w:t>
      </w:r>
      <w:r w:rsidRPr="00B41BF5">
        <w:rPr>
          <w:rFonts w:ascii="Times New Roman" w:hAnsi="Times New Roman"/>
          <w:color w:val="000000"/>
        </w:rPr>
        <w:br/>
        <w:t xml:space="preserve">1.6. Обследовать и производить чистку дымоходов и печей от сажи на объектах и в жилых домах перед началом, а также в течение всего отопительного сезона в соответствии с требованиями Правил пожарной безопасности. </w:t>
      </w:r>
      <w:r w:rsidRPr="00B41BF5">
        <w:rPr>
          <w:rFonts w:ascii="Times New Roman" w:hAnsi="Times New Roman"/>
          <w:color w:val="000000"/>
        </w:rPr>
        <w:br/>
        <w:t xml:space="preserve">К работам привлекать организации, имеющие соответствующие лицензии, с составлением акта обследования. </w:t>
      </w:r>
      <w:r w:rsidRPr="00B41BF5">
        <w:rPr>
          <w:rFonts w:ascii="Times New Roman" w:hAnsi="Times New Roman"/>
          <w:color w:val="000000"/>
        </w:rPr>
        <w:br/>
        <w:t xml:space="preserve">1.7. Укомплектовать в соответствии с требованиями Правил пожарной безопасности, проверить и привести в готовность имеющиеся средства пожаротушения, источники противопожарного водоснабжения, автоматические системы извещения и тушения пожаров. Имеющиеся водоемы отремонтировать и заполнить водой. </w:t>
      </w:r>
      <w:r w:rsidRPr="00B41BF5">
        <w:rPr>
          <w:rFonts w:ascii="Times New Roman" w:hAnsi="Times New Roman"/>
          <w:color w:val="000000"/>
        </w:rPr>
        <w:br/>
        <w:t xml:space="preserve">1.8. Для обеспечения планомерного и целенаправленного обучения населения мерам пожарной безопасности: провести с рабочими, служащими инструктажи по соблюдению правил пожарной безопасности и действиям в случае пожара; руководителям УКП провести инструктажи с неработающим населением, домовладельцами; образовательным учреждениям обратить особое внимание на обучение детей. </w:t>
      </w:r>
      <w:r w:rsidRPr="00B41BF5">
        <w:rPr>
          <w:rFonts w:ascii="Times New Roman" w:hAnsi="Times New Roman"/>
          <w:color w:val="000000"/>
        </w:rPr>
        <w:br/>
        <w:t xml:space="preserve">1.9. В учреждениях с ночным пребыванием людей установить систематический контроль за несением дежурства обслуживающим персоналом. Руководителям указанных объектов ежедневно в установленное Государственной противопожарной службой время сообщать в пожарную часть, в районе выезда которой находится объект, информацию о количестве людей, находящихся на каждом объекте. </w:t>
      </w:r>
      <w:r w:rsidRPr="00B41BF5">
        <w:rPr>
          <w:rFonts w:ascii="Times New Roman" w:hAnsi="Times New Roman"/>
          <w:color w:val="000000"/>
        </w:rPr>
        <w:br/>
      </w:r>
      <w:r w:rsidRPr="00B41BF5">
        <w:rPr>
          <w:rFonts w:ascii="Times New Roman" w:hAnsi="Times New Roman"/>
          <w:i/>
          <w:color w:val="000000"/>
          <w:u w:val="single"/>
        </w:rPr>
        <w:t>2. Всем жителям поселения:</w:t>
      </w:r>
      <w:r w:rsidRPr="00B41BF5">
        <w:rPr>
          <w:rFonts w:ascii="Times New Roman" w:hAnsi="Times New Roman"/>
          <w:color w:val="000000"/>
        </w:rPr>
        <w:t xml:space="preserve"> </w:t>
      </w:r>
      <w:r w:rsidRPr="00B41BF5">
        <w:rPr>
          <w:rFonts w:ascii="Times New Roman" w:hAnsi="Times New Roman"/>
          <w:color w:val="000000"/>
        </w:rPr>
        <w:br/>
        <w:t xml:space="preserve">2.1. В домах  частного жилищного фонда проверить противопожарное состояние жилых и вспомогательных помещений, мест общего пользования. При обнаружении нарушений правил пожарной безопасности сообщить в органы государственного пожарного надзора. </w:t>
      </w:r>
      <w:r w:rsidRPr="00B41BF5">
        <w:rPr>
          <w:rFonts w:ascii="Times New Roman" w:hAnsi="Times New Roman"/>
          <w:color w:val="000000"/>
        </w:rPr>
        <w:br/>
        <w:t>2.2. Запретить сжигание листвы, веток, мусора, полимерной тары, пленки и тому подобного на территории</w:t>
      </w:r>
      <w:r>
        <w:rPr>
          <w:rFonts w:ascii="Times New Roman" w:hAnsi="Times New Roman"/>
          <w:color w:val="000000"/>
        </w:rPr>
        <w:t xml:space="preserve"> поселения. Жителям поселения рекомендуем заключить</w:t>
      </w:r>
      <w:r w:rsidRPr="00B41BF5">
        <w:rPr>
          <w:rFonts w:ascii="Times New Roman" w:hAnsi="Times New Roman"/>
          <w:color w:val="000000"/>
        </w:rPr>
        <w:t xml:space="preserve"> договор</w:t>
      </w:r>
      <w:r>
        <w:rPr>
          <w:rFonts w:ascii="Times New Roman" w:hAnsi="Times New Roman"/>
          <w:color w:val="000000"/>
        </w:rPr>
        <w:t>а</w:t>
      </w:r>
      <w:r w:rsidRPr="00B41BF5">
        <w:rPr>
          <w:rFonts w:ascii="Times New Roman" w:hAnsi="Times New Roman"/>
          <w:color w:val="000000"/>
        </w:rPr>
        <w:t xml:space="preserve"> на вывоз мусора из частных дом</w:t>
      </w:r>
      <w:r>
        <w:rPr>
          <w:rFonts w:ascii="Times New Roman" w:hAnsi="Times New Roman"/>
          <w:color w:val="000000"/>
        </w:rPr>
        <w:t>овладений</w:t>
      </w:r>
      <w:r w:rsidRPr="00B41BF5">
        <w:rPr>
          <w:rFonts w:ascii="Times New Roman" w:hAnsi="Times New Roman"/>
          <w:color w:val="000000"/>
        </w:rPr>
        <w:t xml:space="preserve">. </w:t>
      </w:r>
      <w:r w:rsidRPr="00B41BF5">
        <w:rPr>
          <w:rFonts w:ascii="Times New Roman" w:hAnsi="Times New Roman"/>
          <w:color w:val="000000"/>
        </w:rPr>
        <w:br/>
        <w:t xml:space="preserve">2.3. О закрытии дорог или проездов для ремонта, разрытия или по другим причинам, препятствующим проезду пожарных машин, необходимо немедленно сообщать в пожарную охрану по телефону 2-37-82 или 01. </w:t>
      </w:r>
      <w:r w:rsidRPr="00B41BF5">
        <w:rPr>
          <w:rFonts w:ascii="Times New Roman" w:hAnsi="Times New Roman"/>
          <w:color w:val="000000"/>
        </w:rPr>
        <w:br/>
        <w:t xml:space="preserve">2.4. Каждая жилая квартира, частное домовладение, должны быть укомплектованы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"/>
        </w:smartTagPr>
        <w:r w:rsidRPr="00B41BF5">
          <w:rPr>
            <w:rFonts w:ascii="Times New Roman" w:hAnsi="Times New Roman"/>
            <w:color w:val="000000"/>
          </w:rPr>
          <w:t>3 л</w:t>
        </w:r>
      </w:smartTag>
      <w:r w:rsidRPr="00B41BF5">
        <w:rPr>
          <w:rFonts w:ascii="Times New Roman" w:hAnsi="Times New Roman"/>
          <w:color w:val="000000"/>
        </w:rPr>
        <w:t xml:space="preserve">. Ответственность за обеспечение пожарной безопасности жилых квартир несут владельцы приватизированных квартир и собственники жилья.                                                  2.5. Не оставлять на открытых площадках и во дворах, на территории жилых домов, общественных и гражданских зданий тару (емкости, канистры и т.п.) с ЛВЖ и ГЖ, а также баллоны со сжатыми и сжиженными газами. </w:t>
      </w:r>
      <w:r w:rsidRPr="00B41BF5">
        <w:rPr>
          <w:rFonts w:ascii="Times New Roman" w:hAnsi="Times New Roman"/>
          <w:color w:val="000000"/>
        </w:rPr>
        <w:br/>
        <w:t xml:space="preserve">2.6. Предоставлять в порядке, установленном законодательством Российской Федерации, возможность государственным инспекторам по пожарному надзору проводить обследования и проверки принадлежащих им производственных, хозяйственных и иных помещений и строений в целях контроля за соблюдением требований пожарной безопасности. </w:t>
      </w:r>
      <w:r w:rsidRPr="00B41BF5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i/>
          <w:color w:val="000000"/>
          <w:u w:val="single"/>
        </w:rPr>
        <w:t>3. МБУК</w:t>
      </w:r>
      <w:r w:rsidRPr="00B41BF5">
        <w:rPr>
          <w:rFonts w:ascii="Times New Roman" w:hAnsi="Times New Roman"/>
          <w:i/>
          <w:color w:val="000000"/>
          <w:u w:val="single"/>
        </w:rPr>
        <w:t xml:space="preserve"> "Костино-Быстрянский СДК" (Тыриной Н.В.), М</w:t>
      </w:r>
      <w:r>
        <w:rPr>
          <w:rFonts w:ascii="Times New Roman" w:hAnsi="Times New Roman"/>
          <w:i/>
          <w:color w:val="000000"/>
          <w:u w:val="single"/>
        </w:rPr>
        <w:t>Б</w:t>
      </w:r>
      <w:r w:rsidRPr="00B41BF5">
        <w:rPr>
          <w:rFonts w:ascii="Times New Roman" w:hAnsi="Times New Roman"/>
          <w:i/>
          <w:color w:val="000000"/>
          <w:u w:val="single"/>
        </w:rPr>
        <w:t>ОУ «Ново-Павловская СОШ» (Кравцовой Н.Г.), М</w:t>
      </w:r>
      <w:r>
        <w:rPr>
          <w:rFonts w:ascii="Times New Roman" w:hAnsi="Times New Roman"/>
          <w:i/>
          <w:color w:val="000000"/>
          <w:u w:val="single"/>
        </w:rPr>
        <w:t>Б</w:t>
      </w:r>
      <w:r w:rsidRPr="00B41BF5">
        <w:rPr>
          <w:rFonts w:ascii="Times New Roman" w:hAnsi="Times New Roman"/>
          <w:i/>
          <w:color w:val="000000"/>
          <w:u w:val="single"/>
        </w:rPr>
        <w:t>ДОУ «Теремок» (Чериковой И.В.)</w:t>
      </w:r>
      <w:r>
        <w:rPr>
          <w:rFonts w:ascii="Times New Roman" w:hAnsi="Times New Roman"/>
          <w:i/>
          <w:color w:val="000000"/>
          <w:u w:val="single"/>
        </w:rPr>
        <w:t>, МБДОУ «Колокольчик» (О.М.Калмухамбетова)</w:t>
      </w:r>
      <w:r w:rsidRPr="00B41BF5">
        <w:rPr>
          <w:rFonts w:ascii="Times New Roman" w:hAnsi="Times New Roman"/>
          <w:i/>
          <w:color w:val="000000"/>
          <w:u w:val="single"/>
        </w:rPr>
        <w:t>:</w:t>
      </w:r>
      <w:r w:rsidRPr="00B41BF5">
        <w:rPr>
          <w:rFonts w:ascii="Times New Roman" w:hAnsi="Times New Roman"/>
          <w:color w:val="000000"/>
        </w:rPr>
        <w:t xml:space="preserve"> </w:t>
      </w:r>
      <w:r w:rsidRPr="00B41BF5">
        <w:rPr>
          <w:rFonts w:ascii="Times New Roman" w:hAnsi="Times New Roman"/>
          <w:color w:val="000000"/>
        </w:rPr>
        <w:br/>
        <w:t xml:space="preserve">3.1. Провести ревизию подвальных помещений на их соответствие правилам пожарной безопасности. </w:t>
      </w:r>
      <w:r w:rsidRPr="00B41BF5">
        <w:rPr>
          <w:rFonts w:ascii="Times New Roman" w:hAnsi="Times New Roman"/>
          <w:color w:val="000000"/>
        </w:rPr>
        <w:br/>
        <w:t xml:space="preserve">3.2. В целях ограничения несанкционированного доступа на чердаки и подвалы принять меры по их закрытию. </w:t>
      </w:r>
      <w:r w:rsidRPr="00B41BF5">
        <w:rPr>
          <w:rFonts w:ascii="Times New Roman" w:hAnsi="Times New Roman"/>
          <w:color w:val="000000"/>
        </w:rPr>
        <w:br/>
        <w:t xml:space="preserve">3.3. Провести агитационную работу среди жителей, учащихся, родителей Костино-Быстрянского с/п о правилах противопожарной безопасности. </w:t>
      </w:r>
      <w:r w:rsidRPr="00B41BF5">
        <w:rPr>
          <w:rFonts w:ascii="Times New Roman" w:hAnsi="Times New Roman"/>
          <w:color w:val="000000"/>
        </w:rPr>
        <w:br/>
        <w:t xml:space="preserve">3.4. Провести обследование зданий повышенной этажности и подготовить предложения об организации мест хранения противопожарного инвентаря (средств первичного пожаротушения). </w:t>
      </w:r>
      <w:r w:rsidRPr="00B41BF5">
        <w:rPr>
          <w:rFonts w:ascii="Times New Roman" w:hAnsi="Times New Roman"/>
          <w:color w:val="000000"/>
        </w:rPr>
        <w:br/>
      </w:r>
      <w:r w:rsidRPr="00B41BF5">
        <w:rPr>
          <w:rFonts w:ascii="Times New Roman" w:hAnsi="Times New Roman"/>
          <w:i/>
          <w:color w:val="000000"/>
          <w:u w:val="single"/>
        </w:rPr>
        <w:t>4. Руководители организаций, предприятий, учреждений</w:t>
      </w:r>
      <w:r w:rsidRPr="00B41BF5">
        <w:rPr>
          <w:rFonts w:ascii="Times New Roman" w:hAnsi="Times New Roman"/>
          <w:color w:val="000000"/>
        </w:rPr>
        <w:t xml:space="preserve"> в случае возникновения на их объектах пожара обязаны предоставить по требованию руководителя тушения имеющуюся технику, которая может быть использована для подвоза воды, эвакуации людей, материальных ценностей и ликвидации последствий пожара.                            </w:t>
      </w:r>
    </w:p>
    <w:p w:rsidR="00EE6C4A" w:rsidRDefault="00EE6C4A" w:rsidP="00380417">
      <w:pPr>
        <w:spacing w:after="240" w:line="240" w:lineRule="auto"/>
        <w:rPr>
          <w:rFonts w:ascii="Times New Roman" w:hAnsi="Times New Roman"/>
          <w:color w:val="000000"/>
        </w:rPr>
      </w:pPr>
      <w:r w:rsidRPr="00B41BF5">
        <w:rPr>
          <w:rFonts w:ascii="Times New Roman" w:hAnsi="Times New Roman"/>
          <w:color w:val="000000"/>
        </w:rPr>
        <w:t xml:space="preserve"> 5. Распоряжение подлежит обнародованию на информационных стендах.                      </w:t>
      </w:r>
    </w:p>
    <w:p w:rsidR="00EE6C4A" w:rsidRDefault="00EE6C4A" w:rsidP="00380417">
      <w:pPr>
        <w:spacing w:after="240" w:line="240" w:lineRule="auto"/>
        <w:rPr>
          <w:rFonts w:ascii="Times New Roman" w:hAnsi="Times New Roman"/>
          <w:color w:val="000000"/>
        </w:rPr>
      </w:pPr>
      <w:r w:rsidRPr="00B41BF5">
        <w:rPr>
          <w:rFonts w:ascii="Times New Roman" w:hAnsi="Times New Roman"/>
          <w:color w:val="000000"/>
        </w:rPr>
        <w:t xml:space="preserve"> 6. Контроль за исполнением данного распоряжения оставляю за собой.</w:t>
      </w:r>
    </w:p>
    <w:p w:rsidR="00EE6C4A" w:rsidRPr="00B41BF5" w:rsidRDefault="00EE6C4A" w:rsidP="00380417">
      <w:pPr>
        <w:spacing w:after="240" w:line="240" w:lineRule="auto"/>
        <w:rPr>
          <w:rFonts w:ascii="Times New Roman" w:hAnsi="Times New Roman"/>
          <w:color w:val="000000"/>
        </w:rPr>
      </w:pPr>
    </w:p>
    <w:p w:rsidR="00EE6C4A" w:rsidRPr="00B41BF5" w:rsidRDefault="00EE6C4A">
      <w:pPr>
        <w:spacing w:after="240" w:line="240" w:lineRule="auto"/>
        <w:rPr>
          <w:rFonts w:ascii="Times New Roman" w:hAnsi="Times New Roman"/>
          <w:color w:val="000000"/>
          <w:sz w:val="20"/>
          <w:szCs w:val="20"/>
        </w:rPr>
      </w:pPr>
      <w:r w:rsidRPr="00B41BF5">
        <w:rPr>
          <w:rFonts w:ascii="Times New Roman" w:hAnsi="Times New Roman"/>
        </w:rPr>
        <w:t xml:space="preserve">Глава Костино-Быстрянского сельского поселения                                        </w:t>
      </w:r>
      <w:r>
        <w:rPr>
          <w:rFonts w:ascii="Times New Roman" w:hAnsi="Times New Roman"/>
        </w:rPr>
        <w:t>С.Н.Хлебников</w:t>
      </w:r>
    </w:p>
    <w:sectPr w:rsidR="00EE6C4A" w:rsidRPr="00B41BF5" w:rsidSect="006A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127"/>
    <w:rsid w:val="000221F9"/>
    <w:rsid w:val="0002364F"/>
    <w:rsid w:val="00052408"/>
    <w:rsid w:val="00115F37"/>
    <w:rsid w:val="00124CF1"/>
    <w:rsid w:val="001B0FE1"/>
    <w:rsid w:val="00255837"/>
    <w:rsid w:val="002A139D"/>
    <w:rsid w:val="002A3FAF"/>
    <w:rsid w:val="002D00C6"/>
    <w:rsid w:val="002E02DF"/>
    <w:rsid w:val="00345786"/>
    <w:rsid w:val="00380417"/>
    <w:rsid w:val="003D79CC"/>
    <w:rsid w:val="003F5B77"/>
    <w:rsid w:val="00465AFD"/>
    <w:rsid w:val="00477927"/>
    <w:rsid w:val="00540127"/>
    <w:rsid w:val="00550B00"/>
    <w:rsid w:val="005A28EB"/>
    <w:rsid w:val="005C6875"/>
    <w:rsid w:val="005E550D"/>
    <w:rsid w:val="005F6581"/>
    <w:rsid w:val="006A1497"/>
    <w:rsid w:val="007823F1"/>
    <w:rsid w:val="007A4B19"/>
    <w:rsid w:val="007F621B"/>
    <w:rsid w:val="008B22B1"/>
    <w:rsid w:val="00941803"/>
    <w:rsid w:val="009E6F2E"/>
    <w:rsid w:val="00A41A65"/>
    <w:rsid w:val="00AE7A43"/>
    <w:rsid w:val="00B41BF5"/>
    <w:rsid w:val="00BD1D26"/>
    <w:rsid w:val="00C20AC0"/>
    <w:rsid w:val="00C21390"/>
    <w:rsid w:val="00C96F2E"/>
    <w:rsid w:val="00D254BD"/>
    <w:rsid w:val="00E636A4"/>
    <w:rsid w:val="00EE6C4A"/>
    <w:rsid w:val="00F660AE"/>
    <w:rsid w:val="00FF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40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4012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2</Pages>
  <Words>1027</Words>
  <Characters>5859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Антонина</dc:creator>
  <cp:keywords/>
  <dc:description/>
  <cp:lastModifiedBy>UserXP</cp:lastModifiedBy>
  <cp:revision>18</cp:revision>
  <cp:lastPrinted>2015-11-16T05:53:00Z</cp:lastPrinted>
  <dcterms:created xsi:type="dcterms:W3CDTF">2010-12-20T06:20:00Z</dcterms:created>
  <dcterms:modified xsi:type="dcterms:W3CDTF">2015-11-16T05:54:00Z</dcterms:modified>
</cp:coreProperties>
</file>