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06" w:rsidRPr="00D94987" w:rsidRDefault="00A95306" w:rsidP="000702FF">
      <w:pPr>
        <w:tabs>
          <w:tab w:val="left" w:pos="495"/>
          <w:tab w:val="center" w:pos="2453"/>
          <w:tab w:val="center" w:pos="7285"/>
          <w:tab w:val="left" w:pos="13650"/>
          <w:tab w:val="right" w:pos="145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702F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проект</w:t>
      </w:r>
    </w:p>
    <w:p w:rsidR="00A95306" w:rsidRPr="00D94987" w:rsidRDefault="00A95306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A95306" w:rsidRPr="00D94987" w:rsidRDefault="00A95306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>Костино-Быстрянское сельское поселение</w:t>
      </w:r>
    </w:p>
    <w:p w:rsidR="00A95306" w:rsidRPr="00D94987" w:rsidRDefault="00A95306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ab/>
        <w:t xml:space="preserve">СОБРАНИЕ ДЕПУТАТОВ </w:t>
      </w:r>
    </w:p>
    <w:p w:rsidR="00A95306" w:rsidRPr="00D94987" w:rsidRDefault="00A95306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987">
        <w:rPr>
          <w:rFonts w:ascii="Times New Roman" w:hAnsi="Times New Roman"/>
          <w:b/>
          <w:sz w:val="28"/>
          <w:szCs w:val="28"/>
        </w:rPr>
        <w:t>КОСТИНО-БЫСТРЯНСКОГО СЕЛЬСКОГО ПОСЕЛЕНИЯ</w:t>
      </w:r>
    </w:p>
    <w:p w:rsidR="00A95306" w:rsidRPr="00D94987" w:rsidRDefault="00A95306" w:rsidP="000702FF">
      <w:pPr>
        <w:keepNext/>
        <w:keepLines/>
        <w:tabs>
          <w:tab w:val="center" w:pos="5174"/>
          <w:tab w:val="left" w:pos="8430"/>
          <w:tab w:val="left" w:pos="13665"/>
        </w:tabs>
        <w:spacing w:before="480" w:after="0"/>
        <w:outlineLvl w:val="0"/>
        <w:rPr>
          <w:rFonts w:ascii="Times New Roman" w:hAnsi="Times New Roman"/>
          <w:bCs/>
          <w:sz w:val="28"/>
          <w:szCs w:val="28"/>
        </w:rPr>
      </w:pPr>
      <w:r w:rsidRPr="00D94987">
        <w:rPr>
          <w:rFonts w:ascii="Cambria" w:hAnsi="Cambria"/>
          <w:b/>
          <w:bCs/>
          <w:color w:val="365F91"/>
          <w:sz w:val="28"/>
          <w:szCs w:val="28"/>
        </w:rPr>
        <w:tab/>
        <w:t xml:space="preserve">                                                    </w:t>
      </w:r>
      <w:r>
        <w:rPr>
          <w:rFonts w:ascii="Cambria" w:hAnsi="Cambria"/>
          <w:b/>
          <w:bCs/>
          <w:sz w:val="28"/>
          <w:szCs w:val="28"/>
        </w:rPr>
        <w:t>РЕШЕНИЕ  №</w:t>
      </w:r>
      <w:r w:rsidRPr="00D94987"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</w:p>
    <w:p w:rsidR="00A95306" w:rsidRPr="00D94987" w:rsidRDefault="00A95306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95306" w:rsidRPr="00D94987" w:rsidRDefault="00A95306" w:rsidP="00D94987">
      <w:pPr>
        <w:tabs>
          <w:tab w:val="left" w:pos="796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Принято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«    »  февраля 2019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A95306" w:rsidRPr="00D94987" w:rsidRDefault="00A95306" w:rsidP="00D9498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Собранием депутатов</w:t>
      </w:r>
    </w:p>
    <w:p w:rsidR="00A95306" w:rsidRPr="00D94987" w:rsidRDefault="00A95306" w:rsidP="00D94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8388"/>
      </w:tblGrid>
      <w:tr w:rsidR="00A95306" w:rsidRPr="005E69CF" w:rsidTr="002906AA">
        <w:tc>
          <w:tcPr>
            <w:tcW w:w="8388" w:type="dxa"/>
          </w:tcPr>
          <w:p w:rsidR="00A95306" w:rsidRPr="00D94987" w:rsidRDefault="00A95306" w:rsidP="00D94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решение Собрания депутатов Костино-Быстря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нского сельского поселения от 27.12.2018г. №85</w:t>
            </w: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 бюджете Костино-Быстрянского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Морозовского района на 2019 год и на плановый период  2020 и 2021</w:t>
            </w:r>
            <w:r w:rsidRPr="00D949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</w:tr>
    </w:tbl>
    <w:p w:rsidR="00A95306" w:rsidRPr="00D94987" w:rsidRDefault="00A95306" w:rsidP="00D94987">
      <w:pPr>
        <w:spacing w:after="0" w:line="240" w:lineRule="auto"/>
        <w:ind w:left="284" w:firstLine="25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306" w:rsidRPr="00D94987" w:rsidRDefault="00A95306" w:rsidP="008E58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24 Устава муниципального образования «Костино-Быстрянское сельское поселение» Собрание депутатов Костино-Быстрянского сельского поселения           </w:t>
      </w:r>
    </w:p>
    <w:p w:rsidR="00A95306" w:rsidRPr="00D94987" w:rsidRDefault="00A95306" w:rsidP="00D949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306" w:rsidRPr="00D94987" w:rsidRDefault="00A95306" w:rsidP="00D9498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>РЕШИЛО:</w:t>
      </w:r>
    </w:p>
    <w:p w:rsidR="00A95306" w:rsidRPr="00D94987" w:rsidRDefault="00A95306" w:rsidP="00D9498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5306" w:rsidRPr="00D94987" w:rsidRDefault="00A95306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4987">
        <w:rPr>
          <w:rFonts w:ascii="Times New Roman" w:hAnsi="Times New Roman"/>
          <w:sz w:val="28"/>
          <w:szCs w:val="28"/>
          <w:lang w:eastAsia="ru-RU"/>
        </w:rPr>
        <w:t>Внести в Решение Собрания депутатов Костино-Быстря</w:t>
      </w:r>
      <w:r>
        <w:rPr>
          <w:rFonts w:ascii="Times New Roman" w:hAnsi="Times New Roman"/>
          <w:sz w:val="28"/>
          <w:szCs w:val="28"/>
          <w:lang w:eastAsia="ru-RU"/>
        </w:rPr>
        <w:t>нского сельского поселения от 27 декабря 201 года №85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«О бюджете Костино-Быстрянского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ения Морозовского района на 2019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2020 и 2021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:rsidR="00A95306" w:rsidRPr="00025869" w:rsidRDefault="00A95306" w:rsidP="000258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25869">
        <w:rPr>
          <w:rFonts w:ascii="Times New Roman" w:hAnsi="Times New Roman"/>
          <w:sz w:val="24"/>
          <w:szCs w:val="24"/>
          <w:lang w:eastAsia="ru-RU"/>
        </w:rPr>
        <w:tab/>
      </w:r>
    </w:p>
    <w:p w:rsidR="00A95306" w:rsidRPr="00025869" w:rsidRDefault="00A95306" w:rsidP="000258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025869">
        <w:rPr>
          <w:rFonts w:ascii="Times New Roman" w:hAnsi="Times New Roman"/>
          <w:sz w:val="28"/>
          <w:szCs w:val="28"/>
          <w:lang w:eastAsia="ru-RU"/>
        </w:rPr>
        <w:t>. Приложение  6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 классификации расходов бюджета Костино-Быстрянс</w:t>
      </w:r>
      <w:r>
        <w:rPr>
          <w:rFonts w:ascii="Times New Roman" w:hAnsi="Times New Roman"/>
          <w:bCs/>
          <w:sz w:val="28"/>
          <w:szCs w:val="28"/>
          <w:lang w:eastAsia="ru-RU"/>
        </w:rPr>
        <w:t>кого сельского поселения на 2019 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A95306" w:rsidRPr="00025869" w:rsidRDefault="00A95306" w:rsidP="000258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95306" w:rsidRPr="00025869" w:rsidRDefault="00A95306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Приложение 6</w:t>
      </w:r>
    </w:p>
    <w:p w:rsidR="00A95306" w:rsidRPr="00025869" w:rsidRDefault="00A95306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к решению Собрания депутатов</w:t>
      </w:r>
    </w:p>
    <w:p w:rsidR="00A95306" w:rsidRPr="00025869" w:rsidRDefault="00A95306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A95306" w:rsidRPr="00025869" w:rsidRDefault="00A95306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Морозовского района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A95306" w:rsidRPr="00025869" w:rsidRDefault="00A95306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A95306" w:rsidRPr="00025869" w:rsidRDefault="00A95306" w:rsidP="000258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651" w:type="dxa"/>
        <w:tblInd w:w="93" w:type="dxa"/>
        <w:tblLayout w:type="fixed"/>
        <w:tblLook w:val="00A0"/>
      </w:tblPr>
      <w:tblGrid>
        <w:gridCol w:w="15"/>
        <w:gridCol w:w="6237"/>
        <w:gridCol w:w="852"/>
        <w:gridCol w:w="709"/>
        <w:gridCol w:w="1760"/>
        <w:gridCol w:w="792"/>
        <w:gridCol w:w="213"/>
        <w:gridCol w:w="1238"/>
        <w:gridCol w:w="1265"/>
        <w:gridCol w:w="294"/>
        <w:gridCol w:w="1276"/>
      </w:tblGrid>
      <w:tr w:rsidR="00A95306" w:rsidRPr="005E69CF" w:rsidTr="00F3725E">
        <w:trPr>
          <w:gridBefore w:val="1"/>
          <w:gridAfter w:val="2"/>
          <w:wBefore w:w="15" w:type="dxa"/>
          <w:wAfter w:w="1570" w:type="dxa"/>
          <w:trHeight w:val="1485"/>
        </w:trPr>
        <w:tc>
          <w:tcPr>
            <w:tcW w:w="13066" w:type="dxa"/>
            <w:gridSpan w:val="8"/>
            <w:tcBorders>
              <w:top w:val="nil"/>
              <w:left w:val="nil"/>
              <w:right w:val="nil"/>
            </w:tcBorders>
          </w:tcPr>
          <w:p w:rsidR="00A95306" w:rsidRPr="00025869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  <w:p w:rsidR="00A95306" w:rsidRPr="00025869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разделам, подразделам, целевым статьям (муниципальным</w:t>
            </w:r>
          </w:p>
          <w:p w:rsidR="00A95306" w:rsidRPr="00025869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программам Костино-Быстрянского сельского поселения</w:t>
            </w:r>
          </w:p>
          <w:p w:rsidR="00A95306" w:rsidRPr="00025869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деятельности), группам (подгруппам) видов расходов классификации</w:t>
            </w:r>
          </w:p>
          <w:p w:rsidR="00A95306" w:rsidRPr="00025869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расходов бюджета Костино-Быстрянского сельского поселения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2020 и 2021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A95306" w:rsidRPr="005E69CF" w:rsidTr="00472BF8">
        <w:trPr>
          <w:gridBefore w:val="1"/>
          <w:gridAfter w:val="4"/>
          <w:wBefore w:w="15" w:type="dxa"/>
          <w:wAfter w:w="4073" w:type="dxa"/>
          <w:trHeight w:val="80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</w:tcBorders>
          </w:tcPr>
          <w:p w:rsidR="00A95306" w:rsidRPr="00025869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0258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A95306" w:rsidRPr="005E69CF" w:rsidTr="00F3725E">
        <w:trPr>
          <w:trHeight w:val="300"/>
        </w:trPr>
        <w:tc>
          <w:tcPr>
            <w:tcW w:w="6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5306" w:rsidRPr="005E69CF" w:rsidTr="00F3725E">
        <w:trPr>
          <w:trHeight w:val="300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11 269,6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A95306" w:rsidRPr="005E69CF" w:rsidTr="00F3725E">
        <w:trPr>
          <w:trHeight w:val="33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4 867,9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A95306" w:rsidRPr="005E69CF" w:rsidTr="00F3725E">
        <w:trPr>
          <w:trHeight w:val="130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4 713,2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4 143,4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3 764,3</w:t>
            </w:r>
          </w:p>
        </w:tc>
      </w:tr>
      <w:tr w:rsidR="00A95306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A95306" w:rsidRPr="005E69CF" w:rsidTr="00F3725E">
        <w:trPr>
          <w:trHeight w:val="36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A95306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198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225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95306" w:rsidRPr="005E69CF" w:rsidTr="007E3CDC">
        <w:trPr>
          <w:trHeight w:val="34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95306" w:rsidRPr="005E69CF" w:rsidTr="00F3725E">
        <w:trPr>
          <w:trHeight w:val="78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169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A95306" w:rsidRPr="005E69CF" w:rsidTr="00F3725E">
        <w:trPr>
          <w:trHeight w:val="19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A95306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A95306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95306" w:rsidRPr="005E69CF" w:rsidTr="00F3725E">
        <w:trPr>
          <w:trHeight w:val="134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95306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95306" w:rsidRPr="005E69CF" w:rsidTr="00F3725E">
        <w:trPr>
          <w:trHeight w:val="3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A95306" w:rsidRPr="005E69CF" w:rsidTr="00F3725E">
        <w:trPr>
          <w:trHeight w:val="16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19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254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16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198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225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28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A95306" w:rsidRPr="005E69CF" w:rsidTr="00F3725E">
        <w:trPr>
          <w:trHeight w:val="112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A95306" w:rsidRPr="005E69CF" w:rsidTr="00F3725E">
        <w:trPr>
          <w:trHeight w:val="255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A95306" w:rsidRPr="005E69CF" w:rsidTr="00F3725E">
        <w:trPr>
          <w:trHeight w:val="3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A95306" w:rsidRPr="005E69CF" w:rsidTr="00F3725E">
        <w:trPr>
          <w:trHeight w:val="14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A95306" w:rsidRPr="005E69CF" w:rsidTr="00F3725E">
        <w:trPr>
          <w:trHeight w:val="25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A95306" w:rsidRPr="005E69CF" w:rsidTr="00F3725E">
        <w:trPr>
          <w:trHeight w:val="5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A95306" w:rsidRPr="005E69CF" w:rsidTr="00F3725E">
        <w:trPr>
          <w:trHeight w:val="3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A95306" w:rsidRPr="005E69CF" w:rsidTr="00F3725E">
        <w:trPr>
          <w:trHeight w:val="19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A95306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A95306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A95306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A95306" w:rsidRPr="005E69CF" w:rsidTr="00F3725E">
        <w:trPr>
          <w:trHeight w:val="3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224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254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140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283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196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196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35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50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10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166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A95306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A95306" w:rsidRPr="005E69CF" w:rsidTr="00F3725E">
        <w:trPr>
          <w:trHeight w:val="170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A95306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A95306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22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253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11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95306" w:rsidRPr="00F3725E" w:rsidRDefault="00A95306" w:rsidP="00F3725E">
      <w:pPr>
        <w:ind w:firstLine="720"/>
        <w:rPr>
          <w:rFonts w:ascii="Times New Roman" w:hAnsi="Times New Roman"/>
          <w:bCs/>
          <w:sz w:val="28"/>
          <w:szCs w:val="28"/>
          <w:lang w:eastAsia="ru-RU"/>
        </w:rPr>
      </w:pPr>
      <w:r>
        <w:br w:type="textWrapping" w:clear="all"/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13B4E">
        <w:rPr>
          <w:rFonts w:ascii="Times New Roman" w:hAnsi="Times New Roman"/>
          <w:sz w:val="28"/>
          <w:szCs w:val="28"/>
          <w:lang w:eastAsia="ru-RU"/>
        </w:rPr>
        <w:t>. Приложение  7 «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>Ведомственная структура расходов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413B4E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15560" w:type="dxa"/>
        <w:tblInd w:w="-176" w:type="dxa"/>
        <w:tblLayout w:type="fixed"/>
        <w:tblLook w:val="00A0"/>
      </w:tblPr>
      <w:tblGrid>
        <w:gridCol w:w="268"/>
        <w:gridCol w:w="6252"/>
        <w:gridCol w:w="852"/>
        <w:gridCol w:w="45"/>
        <w:gridCol w:w="806"/>
        <w:gridCol w:w="142"/>
        <w:gridCol w:w="568"/>
        <w:gridCol w:w="747"/>
        <w:gridCol w:w="1013"/>
        <w:gridCol w:w="792"/>
        <w:gridCol w:w="1275"/>
        <w:gridCol w:w="1418"/>
        <w:gridCol w:w="1276"/>
        <w:gridCol w:w="106"/>
      </w:tblGrid>
      <w:tr w:rsidR="00A95306" w:rsidRPr="005E69CF" w:rsidTr="00F3725E">
        <w:trPr>
          <w:trHeight w:val="2767"/>
        </w:trPr>
        <w:tc>
          <w:tcPr>
            <w:tcW w:w="15560" w:type="dxa"/>
            <w:gridSpan w:val="14"/>
            <w:tcBorders>
              <w:top w:val="nil"/>
              <w:left w:val="nil"/>
            </w:tcBorders>
          </w:tcPr>
          <w:p w:rsidR="00A95306" w:rsidRPr="00413B4E" w:rsidRDefault="00A95306" w:rsidP="00413B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7</w:t>
            </w:r>
          </w:p>
          <w:p w:rsidR="00A95306" w:rsidRPr="00413B4E" w:rsidRDefault="00A95306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A95306" w:rsidRPr="00413B4E" w:rsidRDefault="00A95306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A95306" w:rsidRPr="00413B4E" w:rsidRDefault="00A95306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A95306" w:rsidRPr="00413B4E" w:rsidRDefault="00A95306" w:rsidP="00413B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A95306" w:rsidRPr="00413B4E" w:rsidRDefault="00A95306" w:rsidP="00413B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95306" w:rsidRPr="00413B4E" w:rsidRDefault="00A95306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A95306" w:rsidRPr="00413B4E" w:rsidRDefault="00A95306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Костино-Быстрянского сельского поселения</w:t>
            </w:r>
          </w:p>
          <w:p w:rsidR="00A95306" w:rsidRPr="00413B4E" w:rsidRDefault="00A95306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на плановый период 2020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 2021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A95306" w:rsidRPr="005E69CF" w:rsidTr="00C72F21">
        <w:trPr>
          <w:trHeight w:val="8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306" w:rsidRPr="00413B4E" w:rsidRDefault="00A95306" w:rsidP="00413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5306" w:rsidRPr="00413B4E" w:rsidRDefault="00A95306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5306" w:rsidRPr="00413B4E" w:rsidRDefault="00A95306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5306" w:rsidRPr="00413B4E" w:rsidRDefault="00A95306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5306" w:rsidRPr="00413B4E" w:rsidRDefault="00A95306" w:rsidP="00413B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A95306" w:rsidRPr="005E69CF" w:rsidTr="0068435C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КОСТИНО-БЫСТ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0F5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06" w:rsidRPr="00413B4E" w:rsidRDefault="00A95306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06" w:rsidRPr="00413B4E" w:rsidRDefault="00A95306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06" w:rsidRPr="00413B4E" w:rsidRDefault="00A95306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3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4 867,9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13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0F5DB7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4 713,2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0F5DB7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4 143,4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0F5DB7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3 764,3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36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19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22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3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7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0F5DB7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16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C72F21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C72F21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C72F21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C72F21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C72F21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C72F21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C72F21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C72F21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19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13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C72F21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C72F21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C72F21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C72F21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C72F21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C72F21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C72F21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C72F21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16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1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25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1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198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22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28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11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25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3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C72F21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C72F21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C72F21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C72F21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C72F21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C72F21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C72F21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C72F21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14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25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5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C72F21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C72F21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C72F21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C72F21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C72F21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C72F21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C72F21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4709D0">
        <w:trPr>
          <w:gridBefore w:val="1"/>
          <w:gridAfter w:val="1"/>
          <w:wBefore w:w="268" w:type="dxa"/>
          <w:wAfter w:w="106" w:type="dxa"/>
          <w:trHeight w:val="3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19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284417">
        <w:trPr>
          <w:gridBefore w:val="1"/>
          <w:gridAfter w:val="1"/>
          <w:wBefore w:w="268" w:type="dxa"/>
          <w:wAfter w:w="106" w:type="dxa"/>
          <w:trHeight w:val="28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C72F21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C72F21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C72F21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C72F21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C72F21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C72F21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22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25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14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0F5DB7">
        <w:trPr>
          <w:gridBefore w:val="1"/>
          <w:gridAfter w:val="1"/>
          <w:wBefore w:w="268" w:type="dxa"/>
          <w:wAfter w:w="106" w:type="dxa"/>
          <w:trHeight w:val="2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C72F21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C72F21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C72F21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C72F21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C72F21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C72F21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C72F21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C72F21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28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19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19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0F5DB7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3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0F5DB7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0F5DB7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0F5DB7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5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0F5DB7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0F5DB7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10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16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0F5DB7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0F5DB7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0F5DB7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0F5DB7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0F5DB7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0F5DB7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0F5DB7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0F5DB7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22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25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0F5DB7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0F5DB7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0F5DB7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11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306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413B4E" w:rsidRDefault="00A95306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06" w:rsidRPr="00413B4E" w:rsidRDefault="00A95306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95306" w:rsidRDefault="00A95306" w:rsidP="00025869"/>
    <w:p w:rsidR="00A95306" w:rsidRPr="00C94557" w:rsidRDefault="00A95306" w:rsidP="00C9455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94557">
        <w:rPr>
          <w:rFonts w:ascii="Times New Roman" w:hAnsi="Times New Roman"/>
          <w:sz w:val="28"/>
          <w:szCs w:val="28"/>
          <w:lang w:eastAsia="ru-RU"/>
        </w:rPr>
        <w:t>. Приложение  8 «Распределение бюджетных ассигнований по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поселения на 2018 год и на плановый период 2019 и 2020 годов» изложить в следующей редакции:</w:t>
      </w:r>
    </w:p>
    <w:p w:rsidR="00A95306" w:rsidRDefault="00A95306" w:rsidP="00C94557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5306" w:rsidRPr="002A7F93" w:rsidRDefault="00A95306" w:rsidP="00C94557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Приложение 8</w:t>
      </w:r>
    </w:p>
    <w:p w:rsidR="00A95306" w:rsidRPr="002A7F93" w:rsidRDefault="00A95306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решению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 Собрания депутатов</w:t>
      </w:r>
    </w:p>
    <w:p w:rsidR="00A95306" w:rsidRPr="002A7F93" w:rsidRDefault="00A95306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A95306" w:rsidRPr="002A7F93" w:rsidRDefault="00A95306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Морозовского района на 2019 год</w:t>
      </w:r>
    </w:p>
    <w:p w:rsidR="00A95306" w:rsidRPr="002A7F93" w:rsidRDefault="00A95306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и на плановый период 2020 и 2021 годов»</w:t>
      </w:r>
    </w:p>
    <w:p w:rsidR="00A95306" w:rsidRDefault="00A95306" w:rsidP="00C94557">
      <w:pPr>
        <w:jc w:val="right"/>
      </w:pPr>
    </w:p>
    <w:p w:rsidR="00A95306" w:rsidRPr="002A7F93" w:rsidRDefault="00A95306" w:rsidP="00C94557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Распределение бюджетных ассигнований</w:t>
      </w:r>
    </w:p>
    <w:p w:rsidR="00A95306" w:rsidRPr="002A7F93" w:rsidRDefault="00A95306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по целевым статьям (муниципальным программам</w:t>
      </w:r>
    </w:p>
    <w:p w:rsidR="00A95306" w:rsidRPr="002A7F93" w:rsidRDefault="00A95306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Костино-Быстрянского сельского поселения</w:t>
      </w:r>
    </w:p>
    <w:p w:rsidR="00A95306" w:rsidRPr="002A7F93" w:rsidRDefault="00A95306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и непрограммным направлениям деятельности),</w:t>
      </w:r>
    </w:p>
    <w:p w:rsidR="00A95306" w:rsidRPr="002A7F93" w:rsidRDefault="00A95306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A95306" w:rsidRPr="002A7F93" w:rsidRDefault="00A95306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классификации расходов бюджета поселения</w:t>
      </w:r>
    </w:p>
    <w:p w:rsidR="00A95306" w:rsidRPr="00386CA2" w:rsidRDefault="00A95306" w:rsidP="00C94557">
      <w:pPr>
        <w:tabs>
          <w:tab w:val="left" w:pos="4410"/>
        </w:tabs>
        <w:jc w:val="center"/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на 2019 год и на плановый период 2020 и 2021 годов</w:t>
      </w:r>
    </w:p>
    <w:tbl>
      <w:tblPr>
        <w:tblW w:w="15183" w:type="dxa"/>
        <w:tblInd w:w="93" w:type="dxa"/>
        <w:tblLayout w:type="fixed"/>
        <w:tblLook w:val="00A0"/>
      </w:tblPr>
      <w:tblGrid>
        <w:gridCol w:w="7528"/>
        <w:gridCol w:w="1610"/>
        <w:gridCol w:w="1001"/>
        <w:gridCol w:w="497"/>
        <w:gridCol w:w="550"/>
        <w:gridCol w:w="1303"/>
        <w:gridCol w:w="1276"/>
        <w:gridCol w:w="1418"/>
      </w:tblGrid>
      <w:tr w:rsidR="00A95306" w:rsidRPr="005E69CF" w:rsidTr="00B039B5">
        <w:trPr>
          <w:trHeight w:val="334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306" w:rsidRPr="005E69CF" w:rsidRDefault="00A95306" w:rsidP="00B039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306" w:rsidRPr="005E69CF" w:rsidRDefault="00A95306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306" w:rsidRPr="005E69CF" w:rsidRDefault="00A95306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306" w:rsidRPr="005E69CF" w:rsidRDefault="00A95306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A95306" w:rsidRPr="005E69CF" w:rsidTr="00B039B5">
        <w:trPr>
          <w:trHeight w:val="300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A95306" w:rsidRPr="005E69CF" w:rsidTr="00B039B5">
        <w:trPr>
          <w:trHeight w:val="30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5E69CF" w:rsidRDefault="00A95306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5E69CF" w:rsidRDefault="00A95306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5E69CF" w:rsidRDefault="00A95306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5E69CF" w:rsidRDefault="00A95306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5E69CF" w:rsidRDefault="00A95306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5E69CF" w:rsidRDefault="00A95306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5E69CF" w:rsidRDefault="00A95306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6" w:rsidRPr="005E69CF" w:rsidRDefault="00A95306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30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11 269,6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A95306" w:rsidRPr="005E69CF" w:rsidTr="00B039B5">
        <w:trPr>
          <w:trHeight w:val="10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0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жителей Костино-Быстрянского сельского поселения качественными жилищно-коммунальными услугами"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225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225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9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22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3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3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8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A95306" w:rsidRPr="005E69CF" w:rsidTr="00B039B5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A95306" w:rsidRPr="005E69CF" w:rsidTr="00B039B5">
        <w:trPr>
          <w:trHeight w:val="1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A95306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A95306" w:rsidRPr="005E69CF" w:rsidTr="00B039B5">
        <w:trPr>
          <w:trHeight w:val="68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«Проведение спортивных мероприятий»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13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9CF">
              <w:rPr>
                <w:rFonts w:ascii="Times New Roman" w:hAnsi="Times New Roman"/>
                <w:b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CF">
              <w:rPr>
                <w:rFonts w:ascii="Times New Roman" w:hAnsi="Times New Roman"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A95306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Костино-Быстрянского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A95306" w:rsidRPr="005E69CF" w:rsidTr="00B039B5">
        <w:trPr>
          <w:trHeight w:val="17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A95306" w:rsidRPr="005E69CF" w:rsidTr="00B039B5">
        <w:trPr>
          <w:trHeight w:val="197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A95306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A95306" w:rsidRPr="005E69CF" w:rsidTr="00B039B5">
        <w:trPr>
          <w:trHeight w:val="171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A95306" w:rsidRPr="005E69CF" w:rsidTr="00B039B5">
        <w:trPr>
          <w:trHeight w:val="11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9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«Энергоэффективность и развитие энергетики»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6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9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54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71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газотранспортной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1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82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713,7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4 058,2</w:t>
            </w:r>
          </w:p>
        </w:tc>
      </w:tr>
      <w:tr w:rsidR="00A95306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4 713,7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4 058,2</w:t>
            </w:r>
          </w:p>
        </w:tc>
      </w:tr>
      <w:tr w:rsidR="00A95306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A95306" w:rsidRPr="005E69CF" w:rsidTr="00B039B5">
        <w:trPr>
          <w:trHeight w:val="284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A95306" w:rsidRPr="005E69CF" w:rsidTr="00B039B5">
        <w:trPr>
          <w:trHeight w:val="19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A95306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A95306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3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9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4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1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4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224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25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11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2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терроризму и экстремизму»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коррупции»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злоупотреблению наркотиками и их незаконному обороту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22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1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Миниципальная программа Костино-Быстрянского сельского поселения "Охрана и использование земель на территории муниципального образования «Костино-Быстрянское сельское поселение»"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5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"Охрана окружающей среды в Костино-Быстрянском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6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A95306" w:rsidRPr="005E69CF" w:rsidTr="00B039B5">
        <w:trPr>
          <w:trHeight w:val="3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A95306" w:rsidRPr="005E69CF" w:rsidTr="00B039B5">
        <w:trPr>
          <w:trHeight w:val="112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A95306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A95306" w:rsidRPr="005E69CF" w:rsidTr="00B039B5">
        <w:trPr>
          <w:trHeight w:val="253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95306" w:rsidRPr="005E69CF" w:rsidTr="00B039B5">
        <w:trPr>
          <w:trHeight w:val="28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95306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A95306" w:rsidRPr="005E69CF" w:rsidTr="00B039B5">
        <w:trPr>
          <w:trHeight w:val="31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95306" w:rsidRPr="005E69CF" w:rsidTr="00B039B5">
        <w:trPr>
          <w:trHeight w:val="11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95306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95306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A95306" w:rsidRPr="005E69CF" w:rsidTr="00B039B5">
        <w:trPr>
          <w:trHeight w:val="1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8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A95306" w:rsidRPr="005E69CF" w:rsidTr="00B039B5">
        <w:trPr>
          <w:trHeight w:val="83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A95306" w:rsidRPr="005E69CF" w:rsidTr="00B039B5">
        <w:trPr>
          <w:trHeight w:val="19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306" w:rsidRPr="005E69CF" w:rsidTr="00B039B5">
        <w:trPr>
          <w:trHeight w:val="22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06" w:rsidRPr="005E69CF" w:rsidRDefault="00A95306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5306" w:rsidRDefault="00A95306" w:rsidP="00C94557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5306" w:rsidRPr="00A65106" w:rsidRDefault="00A95306" w:rsidP="00C04EE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с </w:t>
      </w:r>
      <w:r>
        <w:rPr>
          <w:rFonts w:ascii="Times New Roman" w:hAnsi="Times New Roman"/>
          <w:sz w:val="28"/>
          <w:szCs w:val="28"/>
          <w:lang w:eastAsia="ru-RU"/>
        </w:rPr>
        <w:t>28 февраля 2019 года</w:t>
      </w:r>
      <w:r w:rsidRPr="00A65106">
        <w:rPr>
          <w:rFonts w:ascii="Times New Roman" w:hAnsi="Times New Roman"/>
          <w:sz w:val="28"/>
          <w:szCs w:val="28"/>
          <w:lang w:eastAsia="ru-RU"/>
        </w:rPr>
        <w:t>, подлежит размещению на официальном сайте Администрации Костино-Быстрянского сельского поселения.</w:t>
      </w:r>
    </w:p>
    <w:p w:rsidR="00A95306" w:rsidRPr="00A65106" w:rsidRDefault="00A95306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5306" w:rsidRPr="00C91B8A" w:rsidRDefault="00A95306" w:rsidP="00C91B8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C91B8A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постоянную комиссию Собрания депутатов Костино-Быстрянского сельского поселения по бюджету, местным налогам, сборам, тарифам и муниципальной собственности (Тареев В.И.).   </w:t>
      </w:r>
    </w:p>
    <w:p w:rsidR="00A95306" w:rsidRDefault="00A95306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306" w:rsidRPr="00A65106" w:rsidRDefault="00A95306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306" w:rsidRPr="00A65106" w:rsidRDefault="00A95306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              Председатель Собрания депутатов-</w:t>
      </w:r>
    </w:p>
    <w:p w:rsidR="00A95306" w:rsidRPr="00A65106" w:rsidRDefault="00A95306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Глава Костино-Быстрянского сельского поселения                                                                  А.В. Тареев</w:t>
      </w:r>
    </w:p>
    <w:p w:rsidR="00A95306" w:rsidRPr="00A65106" w:rsidRDefault="00A95306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306" w:rsidRPr="00A65106" w:rsidRDefault="00A95306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>х. Костино-Быстрянский</w:t>
      </w:r>
    </w:p>
    <w:p w:rsidR="00A95306" w:rsidRPr="00A65106" w:rsidRDefault="00A95306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  февраля  2019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A95306" w:rsidRPr="00A65106" w:rsidRDefault="00A95306" w:rsidP="00A65106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№</w:t>
      </w:r>
    </w:p>
    <w:p w:rsidR="00A95306" w:rsidRPr="009867B6" w:rsidRDefault="00A95306" w:rsidP="009867B6">
      <w:pPr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A95306" w:rsidRPr="009867B6" w:rsidSect="007E3CDC">
      <w:pgSz w:w="16838" w:h="11906" w:orient="landscape"/>
      <w:pgMar w:top="71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987"/>
    <w:rsid w:val="00025869"/>
    <w:rsid w:val="000702FF"/>
    <w:rsid w:val="000F5DB7"/>
    <w:rsid w:val="001227AC"/>
    <w:rsid w:val="0014014B"/>
    <w:rsid w:val="001A3341"/>
    <w:rsid w:val="00284417"/>
    <w:rsid w:val="002906AA"/>
    <w:rsid w:val="002A7F93"/>
    <w:rsid w:val="00304194"/>
    <w:rsid w:val="003174A0"/>
    <w:rsid w:val="00383543"/>
    <w:rsid w:val="00386CA2"/>
    <w:rsid w:val="003B7835"/>
    <w:rsid w:val="00413B4E"/>
    <w:rsid w:val="004709D0"/>
    <w:rsid w:val="00472BF8"/>
    <w:rsid w:val="004B5558"/>
    <w:rsid w:val="004F0335"/>
    <w:rsid w:val="005223FE"/>
    <w:rsid w:val="005534E7"/>
    <w:rsid w:val="00566901"/>
    <w:rsid w:val="005E69CF"/>
    <w:rsid w:val="006012E5"/>
    <w:rsid w:val="00634F40"/>
    <w:rsid w:val="00675F68"/>
    <w:rsid w:val="0068435C"/>
    <w:rsid w:val="00693AE7"/>
    <w:rsid w:val="006A6DA9"/>
    <w:rsid w:val="007B12A6"/>
    <w:rsid w:val="007E3CDC"/>
    <w:rsid w:val="007E5221"/>
    <w:rsid w:val="008236ED"/>
    <w:rsid w:val="008C0991"/>
    <w:rsid w:val="008D5737"/>
    <w:rsid w:val="008E5804"/>
    <w:rsid w:val="009365B0"/>
    <w:rsid w:val="00965B46"/>
    <w:rsid w:val="009867B6"/>
    <w:rsid w:val="00A65106"/>
    <w:rsid w:val="00A95306"/>
    <w:rsid w:val="00AB73AE"/>
    <w:rsid w:val="00AC2D44"/>
    <w:rsid w:val="00AE6106"/>
    <w:rsid w:val="00B039B5"/>
    <w:rsid w:val="00B31CCC"/>
    <w:rsid w:val="00B71E49"/>
    <w:rsid w:val="00B90A66"/>
    <w:rsid w:val="00C04EE4"/>
    <w:rsid w:val="00C72F21"/>
    <w:rsid w:val="00C91B8A"/>
    <w:rsid w:val="00C94557"/>
    <w:rsid w:val="00CA2636"/>
    <w:rsid w:val="00D64A24"/>
    <w:rsid w:val="00D94987"/>
    <w:rsid w:val="00E50DD5"/>
    <w:rsid w:val="00E713DB"/>
    <w:rsid w:val="00EA1988"/>
    <w:rsid w:val="00EE5606"/>
    <w:rsid w:val="00F3725E"/>
    <w:rsid w:val="00FC3144"/>
    <w:rsid w:val="00FD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455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</TotalTime>
  <Pages>49</Pages>
  <Words>12037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</cp:lastModifiedBy>
  <cp:revision>79</cp:revision>
  <dcterms:created xsi:type="dcterms:W3CDTF">2019-02-05T18:27:00Z</dcterms:created>
  <dcterms:modified xsi:type="dcterms:W3CDTF">2019-02-27T12:32:00Z</dcterms:modified>
</cp:coreProperties>
</file>