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C336AB" w:rsidRDefault="00C336AB" w:rsidP="00C336AB">
      <w:pPr>
        <w:jc w:val="right"/>
        <w:rPr>
          <w:bCs/>
          <w:i/>
          <w:iCs/>
          <w:sz w:val="28"/>
          <w:szCs w:val="28"/>
          <w:u w:val="single"/>
        </w:rPr>
      </w:pPr>
      <w:r w:rsidRPr="00C336AB">
        <w:rPr>
          <w:bCs/>
          <w:i/>
          <w:iCs/>
          <w:sz w:val="28"/>
          <w:szCs w:val="28"/>
          <w:u w:val="single"/>
        </w:rPr>
        <w:t xml:space="preserve">ПРОЕКТ </w:t>
      </w:r>
    </w:p>
    <w:p w:rsidR="00C336AB" w:rsidRPr="00C336AB" w:rsidRDefault="00C336AB" w:rsidP="00C336AB">
      <w:pPr>
        <w:jc w:val="right"/>
        <w:rPr>
          <w:b/>
          <w:bCs/>
          <w:i/>
          <w:iCs/>
          <w:sz w:val="28"/>
          <w:szCs w:val="28"/>
          <w:u w:val="single"/>
        </w:rPr>
      </w:pPr>
    </w:p>
    <w:p w:rsidR="00C336AB" w:rsidRPr="00C336AB" w:rsidRDefault="00C336AB" w:rsidP="00C336AB">
      <w:pPr>
        <w:jc w:val="right"/>
        <w:rPr>
          <w:sz w:val="28"/>
          <w:szCs w:val="28"/>
        </w:rPr>
      </w:pPr>
      <w:r w:rsidRPr="00C336AB">
        <w:rPr>
          <w:b/>
          <w:bCs/>
          <w:i/>
          <w:iCs/>
          <w:sz w:val="28"/>
          <w:szCs w:val="28"/>
          <w:u w:val="single"/>
        </w:rPr>
        <w:t xml:space="preserve">  </w:t>
      </w: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Костино-Быстрянского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C336AB" w:rsidP="00C336AB">
      <w:pPr>
        <w:rPr>
          <w:b/>
          <w:sz w:val="28"/>
          <w:szCs w:val="28"/>
        </w:rPr>
      </w:pPr>
      <w:r w:rsidRPr="00C336AB">
        <w:rPr>
          <w:b/>
          <w:sz w:val="28"/>
          <w:szCs w:val="28"/>
        </w:rPr>
        <w:t xml:space="preserve">«___»__________ </w:t>
      </w:r>
      <w:smartTag w:uri="urn:schemas-microsoft-com:office:smarttags" w:element="metricconverter">
        <w:smartTagPr>
          <w:attr w:name="ProductID" w:val="2018 г"/>
        </w:smartTagPr>
        <w:r w:rsidRPr="00C336AB">
          <w:rPr>
            <w:b/>
            <w:sz w:val="28"/>
            <w:szCs w:val="28"/>
          </w:rPr>
          <w:t>2018 г</w:t>
        </w:r>
      </w:smartTag>
      <w:r w:rsidRPr="00C336AB">
        <w:rPr>
          <w:b/>
          <w:sz w:val="28"/>
          <w:szCs w:val="28"/>
        </w:rPr>
        <w:t>.        х. Костино-Быстрянский                                  № ___</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4395"/>
        <w:gridCol w:w="5598"/>
      </w:tblGrid>
      <w:tr w:rsidR="005D5587" w:rsidRPr="0054758B" w:rsidTr="008C2C81">
        <w:trPr>
          <w:trHeight w:val="273"/>
        </w:trPr>
        <w:tc>
          <w:tcPr>
            <w:tcW w:w="4395" w:type="dxa"/>
          </w:tcPr>
          <w:p w:rsidR="005D5587" w:rsidRPr="00AE77E3" w:rsidRDefault="00F35715" w:rsidP="008C2C81">
            <w:pPr>
              <w:suppressAutoHyphens/>
              <w:jc w:val="both"/>
              <w:rPr>
                <w:sz w:val="28"/>
                <w:szCs w:val="28"/>
              </w:rPr>
            </w:pPr>
            <w:r>
              <w:rPr>
                <w:sz w:val="28"/>
                <w:szCs w:val="28"/>
              </w:rPr>
              <w:t>О</w:t>
            </w:r>
            <w:r w:rsidR="00AA2CF9">
              <w:rPr>
                <w:sz w:val="28"/>
                <w:szCs w:val="28"/>
              </w:rPr>
              <w:t>б утверждении</w:t>
            </w:r>
            <w:r>
              <w:rPr>
                <w:sz w:val="28"/>
                <w:szCs w:val="28"/>
              </w:rPr>
              <w:t xml:space="preserve"> муниципальной программы </w:t>
            </w:r>
            <w:r w:rsidR="008C2C81">
              <w:rPr>
                <w:sz w:val="28"/>
                <w:szCs w:val="28"/>
              </w:rPr>
              <w:t>Костино-Быстрянского сельского поселения</w:t>
            </w:r>
            <w:r w:rsidR="005625F0">
              <w:rPr>
                <w:sz w:val="28"/>
                <w:szCs w:val="28"/>
              </w:rPr>
              <w:t xml:space="preserve"> </w:t>
            </w:r>
            <w:r>
              <w:rPr>
                <w:sz w:val="28"/>
                <w:szCs w:val="28"/>
              </w:rPr>
              <w:t>«Развитие транспортной системы»</w:t>
            </w:r>
            <w:r w:rsidR="00AE77E3" w:rsidRPr="00AE77E3">
              <w:rPr>
                <w:sz w:val="28"/>
                <w:szCs w:val="28"/>
              </w:rPr>
              <w:t xml:space="preserve">       </w:t>
            </w:r>
          </w:p>
        </w:tc>
        <w:tc>
          <w:tcPr>
            <w:tcW w:w="5598" w:type="dxa"/>
          </w:tcPr>
          <w:p w:rsidR="005D5587" w:rsidRPr="0054758B" w:rsidRDefault="005D5587" w:rsidP="005D5587">
            <w:pPr>
              <w:suppressAutoHyphens/>
              <w:ind w:firstLine="709"/>
              <w:jc w:val="both"/>
              <w:rPr>
                <w:sz w:val="28"/>
                <w:szCs w:val="28"/>
              </w:rPr>
            </w:pPr>
          </w:p>
        </w:tc>
      </w:tr>
    </w:tbl>
    <w:p w:rsidR="00581213" w:rsidRDefault="00581213" w:rsidP="00815A7F">
      <w:pPr>
        <w:pStyle w:val="ac"/>
        <w:tabs>
          <w:tab w:val="left" w:pos="7088"/>
        </w:tabs>
        <w:suppressAutoHyphens/>
        <w:spacing w:after="0"/>
        <w:ind w:left="0"/>
        <w:rPr>
          <w:sz w:val="28"/>
          <w:szCs w:val="28"/>
        </w:rPr>
      </w:pPr>
    </w:p>
    <w:p w:rsidR="002C4088" w:rsidRDefault="002C4088" w:rsidP="00815A7F">
      <w:pPr>
        <w:pStyle w:val="ac"/>
        <w:tabs>
          <w:tab w:val="left" w:pos="7088"/>
        </w:tabs>
        <w:suppressAutoHyphens/>
        <w:spacing w:after="0"/>
        <w:ind w:left="0"/>
        <w:rPr>
          <w:sz w:val="28"/>
          <w:szCs w:val="28"/>
        </w:rPr>
      </w:pPr>
    </w:p>
    <w:p w:rsidR="002C4088" w:rsidRPr="008126B7" w:rsidRDefault="002C4088" w:rsidP="00815A7F">
      <w:pPr>
        <w:pStyle w:val="ac"/>
        <w:tabs>
          <w:tab w:val="left" w:pos="7088"/>
        </w:tabs>
        <w:suppressAutoHyphens/>
        <w:spacing w:after="0"/>
        <w:ind w:left="0"/>
        <w:rPr>
          <w:sz w:val="28"/>
          <w:szCs w:val="28"/>
        </w:rPr>
      </w:pPr>
    </w:p>
    <w:p w:rsidR="00C72922" w:rsidRPr="00C72922" w:rsidRDefault="003058F2" w:rsidP="00C72922">
      <w:pPr>
        <w:suppressAutoHyphens/>
        <w:ind w:firstLine="708"/>
        <w:jc w:val="both"/>
        <w:rPr>
          <w:bCs/>
          <w:sz w:val="28"/>
          <w:szCs w:val="28"/>
        </w:rPr>
      </w:pPr>
      <w:r>
        <w:rPr>
          <w:bCs/>
          <w:sz w:val="28"/>
          <w:szCs w:val="28"/>
        </w:rPr>
        <w:t xml:space="preserve">В соответствии с постановлением </w:t>
      </w:r>
      <w:r w:rsidR="00C72922" w:rsidRPr="00C72922">
        <w:rPr>
          <w:bCs/>
          <w:sz w:val="28"/>
          <w:szCs w:val="28"/>
        </w:rPr>
        <w:t>Администрации Костино-Быстрянского сельского поселения от 10.10.2018 № 90 «Об утверждении Порядка разработки, реализации и оценки эффективности муниципальных программ Костино-Быстрянского сельского поселения» и распоряжением Администрации Костино-Быстрянского сельского поселения от 27.09.2018 № 39 «Об утверждении Перечня муниципальных программ Костино-Быстрянского сельского поселения» п о с т а    н о в л я е т:</w:t>
      </w:r>
    </w:p>
    <w:p w:rsidR="005D5587" w:rsidRDefault="001E6C23" w:rsidP="001E6C23">
      <w:pPr>
        <w:suppressAutoHyphens/>
        <w:jc w:val="both"/>
        <w:rPr>
          <w:sz w:val="28"/>
          <w:szCs w:val="28"/>
        </w:rPr>
      </w:pPr>
      <w:r>
        <w:rPr>
          <w:sz w:val="28"/>
          <w:szCs w:val="28"/>
        </w:rPr>
        <w:t xml:space="preserve">       </w:t>
      </w:r>
    </w:p>
    <w:p w:rsidR="00F35715" w:rsidRDefault="00F353FD" w:rsidP="00786289">
      <w:pPr>
        <w:suppressAutoHyphens/>
        <w:autoSpaceDE w:val="0"/>
        <w:autoSpaceDN w:val="0"/>
        <w:adjustRightInd w:val="0"/>
        <w:ind w:firstLine="709"/>
        <w:jc w:val="both"/>
        <w:rPr>
          <w:sz w:val="28"/>
          <w:szCs w:val="28"/>
        </w:rPr>
      </w:pPr>
      <w:r>
        <w:rPr>
          <w:sz w:val="28"/>
          <w:szCs w:val="28"/>
        </w:rPr>
        <w:t xml:space="preserve">1. Утвердить муниципальную программу </w:t>
      </w:r>
      <w:r w:rsidR="00BD20FC">
        <w:rPr>
          <w:sz w:val="28"/>
          <w:szCs w:val="28"/>
        </w:rPr>
        <w:t>Костино-Быстрянского сельского поселения</w:t>
      </w:r>
      <w:r>
        <w:rPr>
          <w:sz w:val="28"/>
          <w:szCs w:val="28"/>
        </w:rPr>
        <w:t xml:space="preserve"> «Развитие транспортной системы» согласно приложению № 1.</w:t>
      </w:r>
      <w:r w:rsidR="00F35715">
        <w:rPr>
          <w:sz w:val="28"/>
          <w:szCs w:val="28"/>
        </w:rPr>
        <w:t xml:space="preserve"> </w:t>
      </w:r>
    </w:p>
    <w:p w:rsidR="009F0080" w:rsidRPr="006D0D0F" w:rsidRDefault="009F0080" w:rsidP="00786289">
      <w:pPr>
        <w:suppressAutoHyphens/>
        <w:autoSpaceDE w:val="0"/>
        <w:autoSpaceDN w:val="0"/>
        <w:adjustRightInd w:val="0"/>
        <w:ind w:firstLine="709"/>
        <w:jc w:val="both"/>
        <w:rPr>
          <w:sz w:val="28"/>
          <w:szCs w:val="28"/>
        </w:rPr>
      </w:pPr>
      <w:r>
        <w:rPr>
          <w:sz w:val="28"/>
          <w:szCs w:val="28"/>
        </w:rPr>
        <w:t xml:space="preserve">2. </w:t>
      </w:r>
      <w:r w:rsidR="00AC30A0" w:rsidRPr="006D0D0F">
        <w:rPr>
          <w:sz w:val="28"/>
          <w:szCs w:val="28"/>
        </w:rPr>
        <w:t xml:space="preserve">Признать утратившими силу </w:t>
      </w:r>
      <w:r w:rsidR="006D0D0F" w:rsidRPr="006D0D0F">
        <w:rPr>
          <w:sz w:val="28"/>
          <w:szCs w:val="28"/>
        </w:rPr>
        <w:t xml:space="preserve">постановления Администрации </w:t>
      </w:r>
      <w:r w:rsidR="00BD20FC">
        <w:rPr>
          <w:sz w:val="28"/>
          <w:szCs w:val="28"/>
        </w:rPr>
        <w:t>Костино-Быстрянского сельского поселения</w:t>
      </w:r>
      <w:r w:rsidR="006D0D0F" w:rsidRPr="006D0D0F">
        <w:rPr>
          <w:sz w:val="28"/>
          <w:szCs w:val="28"/>
        </w:rPr>
        <w:t xml:space="preserve"> </w:t>
      </w:r>
      <w:r w:rsidR="00AC30A0" w:rsidRPr="006D0D0F">
        <w:rPr>
          <w:sz w:val="28"/>
          <w:szCs w:val="28"/>
        </w:rPr>
        <w:t xml:space="preserve">по Перечню согласно приложению № 2. </w:t>
      </w:r>
    </w:p>
    <w:p w:rsidR="006E7E2D" w:rsidRPr="006E7E2D" w:rsidRDefault="00014AB4" w:rsidP="006E7E2D">
      <w:pPr>
        <w:autoSpaceDE w:val="0"/>
        <w:autoSpaceDN w:val="0"/>
        <w:adjustRightInd w:val="0"/>
        <w:ind w:firstLine="709"/>
        <w:jc w:val="both"/>
        <w:outlineLvl w:val="0"/>
        <w:rPr>
          <w:sz w:val="28"/>
          <w:szCs w:val="28"/>
        </w:rPr>
      </w:pPr>
      <w:r w:rsidRPr="00014AB4">
        <w:rPr>
          <w:sz w:val="28"/>
          <w:szCs w:val="28"/>
        </w:rPr>
        <w:t xml:space="preserve">3. </w:t>
      </w:r>
      <w:r w:rsidR="006E7E2D" w:rsidRPr="006E7E2D">
        <w:rPr>
          <w:sz w:val="28"/>
          <w:szCs w:val="28"/>
        </w:rPr>
        <w:t>Настоящее постановление вступает в силу со дня его официального опубликования (обнародования), но не ранее 01 января 2019 года и распространяется на правоотношения, возникающие начиная с составления проекта бюджета Костино-Быстрянского сельского поселения на 2019 год и на плановый период 2020 и 2021 годов и подлежит размещению на официальном сайте Костино-Быстрянского сельского поселения.</w:t>
      </w:r>
    </w:p>
    <w:p w:rsidR="00014AB4" w:rsidRPr="00014AB4" w:rsidRDefault="00014AB4" w:rsidP="006E7E2D">
      <w:pPr>
        <w:autoSpaceDE w:val="0"/>
        <w:autoSpaceDN w:val="0"/>
        <w:adjustRightInd w:val="0"/>
        <w:ind w:firstLine="709"/>
        <w:jc w:val="both"/>
        <w:outlineLvl w:val="0"/>
        <w:rPr>
          <w:sz w:val="28"/>
          <w:szCs w:val="28"/>
        </w:rPr>
      </w:pPr>
      <w:r w:rsidRPr="00014AB4">
        <w:rPr>
          <w:rFonts w:cs="Arial"/>
          <w:sz w:val="28"/>
          <w:szCs w:val="28"/>
        </w:rPr>
        <w:t xml:space="preserve">4. </w:t>
      </w:r>
      <w:r w:rsidRPr="00014AB4">
        <w:rPr>
          <w:sz w:val="28"/>
          <w:szCs w:val="28"/>
        </w:rPr>
        <w:t>Контроль за исполнением настоящего постановления оставляю за собой.</w:t>
      </w:r>
    </w:p>
    <w:p w:rsidR="00014AB4" w:rsidRPr="00014AB4" w:rsidRDefault="00014AB4" w:rsidP="00014AB4">
      <w:pPr>
        <w:ind w:firstLine="709"/>
        <w:jc w:val="both"/>
        <w:rPr>
          <w:sz w:val="28"/>
          <w:szCs w:val="28"/>
        </w:rPr>
      </w:pPr>
    </w:p>
    <w:tbl>
      <w:tblPr>
        <w:tblW w:w="10031" w:type="dxa"/>
        <w:tblLayout w:type="fixed"/>
        <w:tblLook w:val="0000" w:firstRow="0" w:lastRow="0" w:firstColumn="0" w:lastColumn="0" w:noHBand="0" w:noVBand="0"/>
      </w:tblPr>
      <w:tblGrid>
        <w:gridCol w:w="7196"/>
        <w:gridCol w:w="2835"/>
      </w:tblGrid>
      <w:tr w:rsidR="00014AB4" w:rsidRPr="00014AB4" w:rsidTr="00B14293">
        <w:trPr>
          <w:trHeight w:val="294"/>
        </w:trPr>
        <w:tc>
          <w:tcPr>
            <w:tcW w:w="7196" w:type="dxa"/>
          </w:tcPr>
          <w:p w:rsidR="00014AB4" w:rsidRPr="00014AB4" w:rsidRDefault="00014AB4" w:rsidP="00014AB4">
            <w:pPr>
              <w:rPr>
                <w:sz w:val="28"/>
                <w:szCs w:val="28"/>
              </w:rPr>
            </w:pPr>
            <w:r w:rsidRPr="00014AB4">
              <w:rPr>
                <w:sz w:val="28"/>
                <w:szCs w:val="28"/>
              </w:rPr>
              <w:t xml:space="preserve">Глава Администрации </w:t>
            </w:r>
          </w:p>
          <w:p w:rsidR="00014AB4" w:rsidRPr="00014AB4" w:rsidRDefault="00014AB4" w:rsidP="00014AB4">
            <w:pPr>
              <w:rPr>
                <w:sz w:val="28"/>
                <w:szCs w:val="28"/>
              </w:rPr>
            </w:pPr>
            <w:r w:rsidRPr="00014AB4">
              <w:rPr>
                <w:sz w:val="28"/>
                <w:szCs w:val="28"/>
              </w:rPr>
              <w:t>Костино-Быстрянского</w:t>
            </w:r>
          </w:p>
          <w:p w:rsidR="00014AB4" w:rsidRPr="00014AB4" w:rsidRDefault="00014AB4" w:rsidP="00014AB4">
            <w:pPr>
              <w:rPr>
                <w:sz w:val="28"/>
                <w:szCs w:val="28"/>
              </w:rPr>
            </w:pPr>
            <w:r w:rsidRPr="00014AB4">
              <w:rPr>
                <w:sz w:val="28"/>
                <w:szCs w:val="28"/>
              </w:rPr>
              <w:t>сельского поселения</w:t>
            </w:r>
          </w:p>
          <w:p w:rsidR="00014AB4" w:rsidRPr="00014AB4" w:rsidRDefault="00014AB4" w:rsidP="00014AB4">
            <w:pPr>
              <w:rPr>
                <w:sz w:val="28"/>
                <w:szCs w:val="28"/>
              </w:rPr>
            </w:pPr>
          </w:p>
        </w:tc>
        <w:tc>
          <w:tcPr>
            <w:tcW w:w="2835" w:type="dxa"/>
          </w:tcPr>
          <w:p w:rsidR="00014AB4" w:rsidRPr="00014AB4" w:rsidRDefault="00014AB4" w:rsidP="00014AB4">
            <w:pPr>
              <w:rPr>
                <w:sz w:val="28"/>
                <w:szCs w:val="28"/>
              </w:rPr>
            </w:pPr>
          </w:p>
          <w:p w:rsidR="00014AB4" w:rsidRPr="00014AB4" w:rsidRDefault="00014AB4" w:rsidP="00014AB4">
            <w:pPr>
              <w:rPr>
                <w:sz w:val="28"/>
                <w:szCs w:val="28"/>
              </w:rPr>
            </w:pPr>
          </w:p>
          <w:p w:rsidR="00014AB4" w:rsidRPr="00014AB4" w:rsidRDefault="00014AB4" w:rsidP="00014AB4">
            <w:pPr>
              <w:rPr>
                <w:sz w:val="28"/>
                <w:szCs w:val="28"/>
              </w:rPr>
            </w:pPr>
            <w:r w:rsidRPr="00014AB4">
              <w:rPr>
                <w:sz w:val="28"/>
                <w:szCs w:val="28"/>
              </w:rPr>
              <w:t>С.Н. Хлебников</w:t>
            </w:r>
          </w:p>
        </w:tc>
      </w:tr>
    </w:tbl>
    <w:p w:rsidR="0067039F" w:rsidRPr="008126B7" w:rsidRDefault="0067039F" w:rsidP="00815A7F">
      <w:pPr>
        <w:autoSpaceDE w:val="0"/>
        <w:autoSpaceDN w:val="0"/>
        <w:adjustRightInd w:val="0"/>
        <w:jc w:val="both"/>
        <w:rPr>
          <w:sz w:val="16"/>
          <w:szCs w:val="16"/>
        </w:rPr>
      </w:pPr>
    </w:p>
    <w:tbl>
      <w:tblPr>
        <w:tblW w:w="10066" w:type="dxa"/>
        <w:tblInd w:w="-34" w:type="dxa"/>
        <w:tblLayout w:type="fixed"/>
        <w:tblLook w:val="04A0" w:firstRow="1" w:lastRow="0" w:firstColumn="1" w:lastColumn="0" w:noHBand="0" w:noVBand="1"/>
      </w:tblPr>
      <w:tblGrid>
        <w:gridCol w:w="5104"/>
        <w:gridCol w:w="4962"/>
      </w:tblGrid>
      <w:tr w:rsidR="00F35715" w:rsidRPr="002E146C" w:rsidTr="00F35715">
        <w:trPr>
          <w:trHeight w:val="294"/>
        </w:trPr>
        <w:tc>
          <w:tcPr>
            <w:tcW w:w="5104" w:type="dxa"/>
          </w:tcPr>
          <w:p w:rsidR="00F35715" w:rsidRPr="000F484D" w:rsidRDefault="00F35715" w:rsidP="00F35715">
            <w:pPr>
              <w:suppressAutoHyphens/>
              <w:rPr>
                <w:sz w:val="28"/>
                <w:szCs w:val="28"/>
              </w:rPr>
            </w:pPr>
          </w:p>
        </w:tc>
        <w:tc>
          <w:tcPr>
            <w:tcW w:w="4962" w:type="dxa"/>
          </w:tcPr>
          <w:p w:rsidR="00BB245E" w:rsidRDefault="00BB245E" w:rsidP="00BB245E">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5E6D0D" w:rsidRDefault="00BB245E" w:rsidP="005E6D0D">
            <w:pPr>
              <w:autoSpaceDE w:val="0"/>
              <w:autoSpaceDN w:val="0"/>
              <w:adjustRightInd w:val="0"/>
              <w:jc w:val="center"/>
              <w:rPr>
                <w:sz w:val="28"/>
                <w:szCs w:val="28"/>
              </w:rPr>
            </w:pPr>
            <w:r w:rsidRPr="002525E3">
              <w:rPr>
                <w:sz w:val="28"/>
                <w:szCs w:val="28"/>
              </w:rPr>
              <w:t>к</w:t>
            </w:r>
            <w:r w:rsidR="005E6D0D">
              <w:rPr>
                <w:sz w:val="28"/>
                <w:szCs w:val="28"/>
              </w:rPr>
              <w:t xml:space="preserve"> постановлению </w:t>
            </w:r>
          </w:p>
          <w:p w:rsidR="00C336AB" w:rsidRDefault="005E6D0D" w:rsidP="00014AB4">
            <w:pPr>
              <w:autoSpaceDE w:val="0"/>
              <w:autoSpaceDN w:val="0"/>
              <w:adjustRightInd w:val="0"/>
              <w:jc w:val="center"/>
              <w:rPr>
                <w:sz w:val="28"/>
                <w:szCs w:val="28"/>
              </w:rPr>
            </w:pPr>
            <w:r>
              <w:rPr>
                <w:sz w:val="28"/>
                <w:szCs w:val="28"/>
              </w:rPr>
              <w:t xml:space="preserve">Администрации </w:t>
            </w:r>
          </w:p>
          <w:p w:rsidR="00C336AB" w:rsidRDefault="00014AB4" w:rsidP="00C336AB">
            <w:pPr>
              <w:autoSpaceDE w:val="0"/>
              <w:autoSpaceDN w:val="0"/>
              <w:adjustRightInd w:val="0"/>
              <w:jc w:val="center"/>
              <w:rPr>
                <w:sz w:val="28"/>
                <w:szCs w:val="28"/>
              </w:rPr>
            </w:pPr>
            <w:r>
              <w:rPr>
                <w:sz w:val="28"/>
                <w:szCs w:val="28"/>
              </w:rPr>
              <w:t xml:space="preserve">Костино-Быстряского </w:t>
            </w:r>
          </w:p>
          <w:p w:rsidR="00C336AB" w:rsidRDefault="00014AB4" w:rsidP="00C336AB">
            <w:pPr>
              <w:autoSpaceDE w:val="0"/>
              <w:autoSpaceDN w:val="0"/>
              <w:adjustRightInd w:val="0"/>
              <w:jc w:val="center"/>
              <w:rPr>
                <w:sz w:val="28"/>
                <w:szCs w:val="28"/>
              </w:rPr>
            </w:pPr>
            <w:r>
              <w:rPr>
                <w:sz w:val="28"/>
                <w:szCs w:val="28"/>
              </w:rPr>
              <w:t>сельского поселения</w:t>
            </w:r>
            <w:r w:rsidR="005E6D0D">
              <w:rPr>
                <w:sz w:val="28"/>
                <w:szCs w:val="28"/>
              </w:rPr>
              <w:t xml:space="preserve"> </w:t>
            </w:r>
          </w:p>
          <w:p w:rsidR="00F35715" w:rsidRPr="004950FA" w:rsidRDefault="005E6D0D" w:rsidP="00C336AB">
            <w:pPr>
              <w:autoSpaceDE w:val="0"/>
              <w:autoSpaceDN w:val="0"/>
              <w:adjustRightInd w:val="0"/>
              <w:jc w:val="center"/>
              <w:rPr>
                <w:sz w:val="28"/>
                <w:szCs w:val="28"/>
              </w:rPr>
            </w:pPr>
            <w:r>
              <w:rPr>
                <w:sz w:val="28"/>
                <w:szCs w:val="28"/>
              </w:rPr>
              <w:t>от ____________ № ______</w:t>
            </w:r>
          </w:p>
        </w:tc>
      </w:tr>
    </w:tbl>
    <w:p w:rsidR="004D6A9C" w:rsidRDefault="004D6A9C" w:rsidP="00F35715">
      <w:pPr>
        <w:autoSpaceDE w:val="0"/>
        <w:autoSpaceDN w:val="0"/>
        <w:adjustRightInd w:val="0"/>
        <w:jc w:val="center"/>
        <w:rPr>
          <w:sz w:val="28"/>
          <w:szCs w:val="28"/>
        </w:rPr>
      </w:pPr>
    </w:p>
    <w:p w:rsidR="00F705E8" w:rsidRDefault="00F705E8" w:rsidP="00F35715">
      <w:pPr>
        <w:autoSpaceDE w:val="0"/>
        <w:autoSpaceDN w:val="0"/>
        <w:adjustRightInd w:val="0"/>
        <w:jc w:val="center"/>
        <w:rPr>
          <w:sz w:val="28"/>
          <w:szCs w:val="28"/>
        </w:rPr>
      </w:pPr>
      <w:r>
        <w:rPr>
          <w:sz w:val="28"/>
          <w:szCs w:val="28"/>
        </w:rPr>
        <w:t xml:space="preserve">Муниципальная программа </w:t>
      </w:r>
    </w:p>
    <w:p w:rsidR="00F37E30" w:rsidRDefault="00DA3D35" w:rsidP="00F35715">
      <w:pPr>
        <w:autoSpaceDE w:val="0"/>
        <w:autoSpaceDN w:val="0"/>
        <w:adjustRightInd w:val="0"/>
        <w:jc w:val="center"/>
        <w:rPr>
          <w:sz w:val="28"/>
          <w:szCs w:val="28"/>
        </w:rPr>
      </w:pPr>
      <w:r>
        <w:rPr>
          <w:sz w:val="28"/>
          <w:szCs w:val="28"/>
        </w:rPr>
        <w:t>Костино-Быстрянского сельского поселения</w:t>
      </w:r>
      <w:r w:rsidR="00F705E8">
        <w:rPr>
          <w:sz w:val="28"/>
          <w:szCs w:val="28"/>
        </w:rPr>
        <w:t xml:space="preserve"> «Развитие транспортной системы»</w:t>
      </w:r>
    </w:p>
    <w:p w:rsidR="00F705E8" w:rsidRDefault="00F705E8" w:rsidP="00F35715">
      <w:pPr>
        <w:autoSpaceDE w:val="0"/>
        <w:autoSpaceDN w:val="0"/>
        <w:adjustRightInd w:val="0"/>
        <w:jc w:val="center"/>
        <w:rPr>
          <w:sz w:val="28"/>
          <w:szCs w:val="28"/>
        </w:rPr>
      </w:pPr>
    </w:p>
    <w:p w:rsidR="00F35715" w:rsidRPr="003C15D8" w:rsidRDefault="00F35715" w:rsidP="008C53F4">
      <w:pPr>
        <w:pStyle w:val="af0"/>
        <w:autoSpaceDE w:val="0"/>
        <w:autoSpaceDN w:val="0"/>
        <w:adjustRightInd w:val="0"/>
        <w:jc w:val="center"/>
        <w:rPr>
          <w:sz w:val="28"/>
          <w:szCs w:val="28"/>
        </w:rPr>
      </w:pPr>
      <w:r w:rsidRPr="003C15D8">
        <w:rPr>
          <w:sz w:val="28"/>
          <w:szCs w:val="28"/>
        </w:rPr>
        <w:t>ПАСПОРТ</w:t>
      </w:r>
    </w:p>
    <w:p w:rsidR="00F35715" w:rsidRDefault="00F35715" w:rsidP="00F35715">
      <w:pPr>
        <w:autoSpaceDE w:val="0"/>
        <w:autoSpaceDN w:val="0"/>
        <w:adjustRightInd w:val="0"/>
        <w:jc w:val="center"/>
        <w:rPr>
          <w:sz w:val="28"/>
          <w:szCs w:val="28"/>
        </w:rPr>
      </w:pPr>
      <w:r w:rsidRPr="00FF3494">
        <w:rPr>
          <w:sz w:val="28"/>
          <w:szCs w:val="28"/>
        </w:rPr>
        <w:t xml:space="preserve">муниципальной программы </w:t>
      </w:r>
      <w:r w:rsidR="00014AB4">
        <w:rPr>
          <w:sz w:val="28"/>
          <w:szCs w:val="28"/>
        </w:rPr>
        <w:t>Костино-Быстрянского сельского поселения</w:t>
      </w:r>
      <w:r w:rsidRPr="00FF3494">
        <w:rPr>
          <w:sz w:val="28"/>
          <w:szCs w:val="28"/>
        </w:rPr>
        <w:t xml:space="preserve"> </w:t>
      </w:r>
    </w:p>
    <w:p w:rsidR="00F35715" w:rsidRPr="00FF3494" w:rsidRDefault="00F705E8" w:rsidP="00F35715">
      <w:pPr>
        <w:autoSpaceDE w:val="0"/>
        <w:autoSpaceDN w:val="0"/>
        <w:adjustRightInd w:val="0"/>
        <w:jc w:val="center"/>
        <w:rPr>
          <w:b/>
          <w:sz w:val="24"/>
          <w:szCs w:val="24"/>
        </w:rPr>
      </w:pPr>
      <w:r>
        <w:rPr>
          <w:sz w:val="28"/>
          <w:szCs w:val="28"/>
        </w:rPr>
        <w:t>«Развитие транспортной системы»</w:t>
      </w:r>
      <w:r w:rsidR="00EA1167">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F35715" w:rsidRPr="00FF3494" w:rsidTr="00F35715">
        <w:tc>
          <w:tcPr>
            <w:tcW w:w="2836" w:type="dxa"/>
          </w:tcPr>
          <w:p w:rsidR="00F35715" w:rsidRPr="00FF3494" w:rsidRDefault="00C336AB" w:rsidP="00F35715">
            <w:pPr>
              <w:autoSpaceDE w:val="0"/>
              <w:autoSpaceDN w:val="0"/>
              <w:adjustRightInd w:val="0"/>
              <w:rPr>
                <w:sz w:val="24"/>
                <w:szCs w:val="24"/>
              </w:rPr>
            </w:pPr>
            <w:r>
              <w:rPr>
                <w:sz w:val="24"/>
                <w:szCs w:val="24"/>
              </w:rPr>
              <w:t>Наименование муни</w:t>
            </w:r>
            <w:r w:rsidR="00F35715" w:rsidRPr="00FF3494">
              <w:rPr>
                <w:sz w:val="24"/>
                <w:szCs w:val="24"/>
              </w:rPr>
              <w:t xml:space="preserve">ципальной программы </w:t>
            </w:r>
          </w:p>
          <w:p w:rsidR="00F35715" w:rsidRPr="00FF3494" w:rsidRDefault="00014AB4" w:rsidP="00F35715">
            <w:pPr>
              <w:autoSpaceDE w:val="0"/>
              <w:autoSpaceDN w:val="0"/>
              <w:adjustRightInd w:val="0"/>
              <w:rPr>
                <w:sz w:val="24"/>
                <w:szCs w:val="24"/>
              </w:rPr>
            </w:pPr>
            <w:r>
              <w:rPr>
                <w:sz w:val="24"/>
                <w:szCs w:val="24"/>
              </w:rPr>
              <w:t>Костино-Быстрянского сельского поселения</w:t>
            </w:r>
          </w:p>
        </w:tc>
        <w:tc>
          <w:tcPr>
            <w:tcW w:w="7229" w:type="dxa"/>
          </w:tcPr>
          <w:p w:rsidR="00F35715" w:rsidRPr="00FF3494" w:rsidRDefault="006C7CC6" w:rsidP="00F35715">
            <w:pPr>
              <w:jc w:val="both"/>
              <w:rPr>
                <w:sz w:val="24"/>
                <w:szCs w:val="24"/>
              </w:rPr>
            </w:pPr>
            <w:r>
              <w:rPr>
                <w:sz w:val="24"/>
                <w:szCs w:val="24"/>
              </w:rPr>
              <w:t>м</w:t>
            </w:r>
            <w:r w:rsidR="00724A92">
              <w:rPr>
                <w:sz w:val="24"/>
                <w:szCs w:val="24"/>
              </w:rPr>
              <w:t xml:space="preserve">униципальная программа </w:t>
            </w:r>
            <w:r w:rsidR="00014AB4">
              <w:rPr>
                <w:sz w:val="24"/>
                <w:szCs w:val="24"/>
              </w:rPr>
              <w:t>Костино-Быстрянского сельского поселения</w:t>
            </w:r>
            <w:r w:rsidR="00724A92">
              <w:rPr>
                <w:sz w:val="24"/>
                <w:szCs w:val="24"/>
              </w:rPr>
              <w:t xml:space="preserve"> </w:t>
            </w:r>
            <w:r w:rsidR="00F35715" w:rsidRPr="00FF3494">
              <w:rPr>
                <w:sz w:val="24"/>
                <w:szCs w:val="24"/>
              </w:rPr>
              <w:t>«Развитие транспортной системы»</w:t>
            </w:r>
          </w:p>
          <w:p w:rsidR="00F35715" w:rsidRPr="00FF3494" w:rsidRDefault="00F35715" w:rsidP="008C53F4">
            <w:pPr>
              <w:autoSpaceDE w:val="0"/>
              <w:autoSpaceDN w:val="0"/>
              <w:adjustRightInd w:val="0"/>
              <w:jc w:val="both"/>
              <w:rPr>
                <w:sz w:val="24"/>
                <w:szCs w:val="24"/>
              </w:rPr>
            </w:pPr>
            <w:r w:rsidRPr="00FF3494">
              <w:rPr>
                <w:rFonts w:cs="Courier New"/>
                <w:sz w:val="24"/>
                <w:szCs w:val="24"/>
              </w:rPr>
              <w:t xml:space="preserve">(далее </w:t>
            </w:r>
            <w:r w:rsidR="008C53F4">
              <w:rPr>
                <w:rFonts w:cs="Courier New"/>
                <w:sz w:val="24"/>
                <w:szCs w:val="24"/>
              </w:rPr>
              <w:t>–</w:t>
            </w:r>
            <w:r w:rsidRPr="00FF3494">
              <w:rPr>
                <w:rFonts w:cs="Courier New"/>
                <w:sz w:val="24"/>
                <w:szCs w:val="24"/>
              </w:rPr>
              <w:t xml:space="preserve"> </w:t>
            </w:r>
            <w:r w:rsidR="008C53F4">
              <w:rPr>
                <w:rFonts w:cs="Courier New"/>
                <w:sz w:val="24"/>
                <w:szCs w:val="24"/>
              </w:rPr>
              <w:t>муниципальная п</w:t>
            </w:r>
            <w:r w:rsidRPr="00FF3494">
              <w:rPr>
                <w:rFonts w:cs="Courier New"/>
                <w:sz w:val="24"/>
                <w:szCs w:val="24"/>
              </w:rPr>
              <w:t>рограмма)</w:t>
            </w:r>
          </w:p>
        </w:tc>
      </w:tr>
      <w:tr w:rsidR="00F35715" w:rsidRPr="00FF3494" w:rsidTr="00F35715">
        <w:tc>
          <w:tcPr>
            <w:tcW w:w="2836" w:type="dxa"/>
          </w:tcPr>
          <w:p w:rsidR="00F35715" w:rsidRPr="00FF3494" w:rsidRDefault="00F35715" w:rsidP="00F35715">
            <w:pPr>
              <w:autoSpaceDE w:val="0"/>
              <w:autoSpaceDN w:val="0"/>
              <w:adjustRightInd w:val="0"/>
              <w:ind w:right="-57"/>
              <w:rPr>
                <w:sz w:val="24"/>
                <w:szCs w:val="24"/>
              </w:rPr>
            </w:pPr>
            <w:r w:rsidRPr="00FF3494">
              <w:rPr>
                <w:sz w:val="24"/>
                <w:szCs w:val="24"/>
              </w:rPr>
              <w:t xml:space="preserve">Ответственный </w:t>
            </w:r>
          </w:p>
          <w:p w:rsidR="00F35715" w:rsidRPr="00FF3494" w:rsidRDefault="00F35715" w:rsidP="00F35715">
            <w:pPr>
              <w:autoSpaceDE w:val="0"/>
              <w:autoSpaceDN w:val="0"/>
              <w:adjustRightInd w:val="0"/>
              <w:ind w:right="-57"/>
              <w:rPr>
                <w:sz w:val="24"/>
                <w:szCs w:val="24"/>
              </w:rPr>
            </w:pPr>
            <w:r w:rsidRPr="00FF3494">
              <w:rPr>
                <w:sz w:val="24"/>
                <w:szCs w:val="24"/>
              </w:rPr>
              <w:t xml:space="preserve">исполнитель муниципальной программы </w:t>
            </w:r>
          </w:p>
        </w:tc>
        <w:tc>
          <w:tcPr>
            <w:tcW w:w="7229" w:type="dxa"/>
          </w:tcPr>
          <w:p w:rsidR="00F35715" w:rsidRPr="00FF3494" w:rsidRDefault="00014AB4" w:rsidP="00F35715">
            <w:pPr>
              <w:autoSpaceDE w:val="0"/>
              <w:autoSpaceDN w:val="0"/>
              <w:adjustRightInd w:val="0"/>
              <w:jc w:val="both"/>
              <w:rPr>
                <w:sz w:val="24"/>
                <w:szCs w:val="24"/>
              </w:rPr>
            </w:pPr>
            <w:r>
              <w:rPr>
                <w:sz w:val="24"/>
                <w:szCs w:val="24"/>
              </w:rPr>
              <w:t>Администрация Костино-Быстрянского сельского поселения</w:t>
            </w:r>
          </w:p>
        </w:tc>
      </w:tr>
      <w:tr w:rsidR="00F35715" w:rsidRPr="00FF3494" w:rsidTr="00F35715">
        <w:tc>
          <w:tcPr>
            <w:tcW w:w="2836" w:type="dxa"/>
          </w:tcPr>
          <w:p w:rsidR="00F35715" w:rsidRPr="00FF3494" w:rsidRDefault="00F35715" w:rsidP="00F35715">
            <w:pPr>
              <w:autoSpaceDE w:val="0"/>
              <w:autoSpaceDN w:val="0"/>
              <w:adjustRightInd w:val="0"/>
              <w:rPr>
                <w:sz w:val="24"/>
                <w:szCs w:val="24"/>
              </w:rPr>
            </w:pPr>
            <w:r w:rsidRPr="00FF3494">
              <w:rPr>
                <w:sz w:val="24"/>
                <w:szCs w:val="24"/>
              </w:rPr>
              <w:t xml:space="preserve">Соисполнители муниципальной программы </w:t>
            </w:r>
          </w:p>
        </w:tc>
        <w:tc>
          <w:tcPr>
            <w:tcW w:w="7229" w:type="dxa"/>
          </w:tcPr>
          <w:p w:rsidR="00F35715" w:rsidRPr="00FF3494" w:rsidRDefault="00751AAB" w:rsidP="00BF4884">
            <w:pPr>
              <w:autoSpaceDE w:val="0"/>
              <w:autoSpaceDN w:val="0"/>
              <w:adjustRightInd w:val="0"/>
              <w:jc w:val="both"/>
              <w:rPr>
                <w:sz w:val="24"/>
                <w:szCs w:val="24"/>
              </w:rPr>
            </w:pPr>
            <w:r>
              <w:rPr>
                <w:sz w:val="24"/>
                <w:szCs w:val="24"/>
              </w:rPr>
              <w:t xml:space="preserve">отсутствуют </w:t>
            </w:r>
          </w:p>
        </w:tc>
      </w:tr>
      <w:tr w:rsidR="00F35715" w:rsidRPr="00FF3494" w:rsidTr="00F35715">
        <w:tc>
          <w:tcPr>
            <w:tcW w:w="2836" w:type="dxa"/>
          </w:tcPr>
          <w:p w:rsidR="00F35715" w:rsidRPr="00FF3494" w:rsidRDefault="00F35715" w:rsidP="00D03F0F">
            <w:pPr>
              <w:autoSpaceDE w:val="0"/>
              <w:autoSpaceDN w:val="0"/>
              <w:adjustRightInd w:val="0"/>
              <w:rPr>
                <w:sz w:val="24"/>
                <w:szCs w:val="24"/>
              </w:rPr>
            </w:pPr>
            <w:r w:rsidRPr="00FF3494">
              <w:rPr>
                <w:sz w:val="24"/>
                <w:szCs w:val="24"/>
              </w:rPr>
              <w:t>Участни</w:t>
            </w:r>
            <w:r w:rsidR="00C336AB">
              <w:rPr>
                <w:sz w:val="24"/>
                <w:szCs w:val="24"/>
              </w:rPr>
              <w:t>ки муниципа</w:t>
            </w:r>
            <w:r>
              <w:rPr>
                <w:sz w:val="24"/>
                <w:szCs w:val="24"/>
              </w:rPr>
              <w:t xml:space="preserve">льной программы </w:t>
            </w:r>
          </w:p>
        </w:tc>
        <w:tc>
          <w:tcPr>
            <w:tcW w:w="7229" w:type="dxa"/>
          </w:tcPr>
          <w:p w:rsidR="00014AB4" w:rsidRDefault="00014AB4" w:rsidP="00F35715">
            <w:pPr>
              <w:widowControl w:val="0"/>
              <w:autoSpaceDE w:val="0"/>
              <w:autoSpaceDN w:val="0"/>
              <w:adjustRightInd w:val="0"/>
              <w:jc w:val="both"/>
              <w:rPr>
                <w:sz w:val="24"/>
                <w:szCs w:val="24"/>
              </w:rPr>
            </w:pPr>
            <w:r>
              <w:rPr>
                <w:sz w:val="24"/>
                <w:szCs w:val="24"/>
              </w:rPr>
              <w:t>Администрация Костино-Быстрянского сельского поселения</w:t>
            </w:r>
          </w:p>
          <w:p w:rsidR="007D2E22" w:rsidRPr="007D2E22" w:rsidRDefault="00F35715" w:rsidP="00F35715">
            <w:pPr>
              <w:widowControl w:val="0"/>
              <w:autoSpaceDE w:val="0"/>
              <w:autoSpaceDN w:val="0"/>
              <w:adjustRightInd w:val="0"/>
              <w:jc w:val="both"/>
              <w:rPr>
                <w:sz w:val="24"/>
                <w:szCs w:val="24"/>
              </w:rPr>
            </w:pPr>
            <w:r w:rsidRPr="00FF3494">
              <w:rPr>
                <w:sz w:val="24"/>
                <w:szCs w:val="24"/>
              </w:rPr>
              <w:t>О</w:t>
            </w:r>
            <w:r w:rsidR="00172646">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F35715" w:rsidRPr="00FF3494" w:rsidTr="00F35715">
        <w:tc>
          <w:tcPr>
            <w:tcW w:w="2836" w:type="dxa"/>
          </w:tcPr>
          <w:p w:rsidR="00F35715" w:rsidRDefault="00F35715" w:rsidP="00F35715">
            <w:pPr>
              <w:autoSpaceDE w:val="0"/>
              <w:autoSpaceDN w:val="0"/>
              <w:adjustRightInd w:val="0"/>
              <w:rPr>
                <w:sz w:val="24"/>
                <w:szCs w:val="24"/>
              </w:rPr>
            </w:pPr>
            <w:r w:rsidRPr="00FF3494">
              <w:rPr>
                <w:color w:val="000000"/>
                <w:sz w:val="24"/>
                <w:szCs w:val="24"/>
              </w:rPr>
              <w:t xml:space="preserve">Подпрограммы </w:t>
            </w:r>
            <w:r w:rsidRPr="00FF3494">
              <w:rPr>
                <w:sz w:val="24"/>
                <w:szCs w:val="24"/>
              </w:rPr>
              <w:t>муници</w:t>
            </w:r>
            <w:r>
              <w:rPr>
                <w:sz w:val="24"/>
                <w:szCs w:val="24"/>
              </w:rPr>
              <w:t>па</w:t>
            </w:r>
            <w:r w:rsidRPr="00FF3494">
              <w:rPr>
                <w:sz w:val="24"/>
                <w:szCs w:val="24"/>
              </w:rPr>
              <w:t xml:space="preserve">льной программы </w:t>
            </w:r>
          </w:p>
          <w:p w:rsidR="00F35715" w:rsidRPr="00FF3494" w:rsidRDefault="00F35715" w:rsidP="00F35715">
            <w:pPr>
              <w:autoSpaceDE w:val="0"/>
              <w:autoSpaceDN w:val="0"/>
              <w:adjustRightInd w:val="0"/>
              <w:rPr>
                <w:sz w:val="24"/>
                <w:szCs w:val="24"/>
              </w:rPr>
            </w:pPr>
          </w:p>
        </w:tc>
        <w:tc>
          <w:tcPr>
            <w:tcW w:w="7229" w:type="dxa"/>
          </w:tcPr>
          <w:p w:rsidR="00F35715" w:rsidRPr="002D4135" w:rsidRDefault="00F35715" w:rsidP="00F35715">
            <w:pPr>
              <w:widowControl w:val="0"/>
              <w:autoSpaceDE w:val="0"/>
              <w:autoSpaceDN w:val="0"/>
              <w:adjustRightInd w:val="0"/>
              <w:jc w:val="both"/>
              <w:rPr>
                <w:sz w:val="24"/>
                <w:szCs w:val="24"/>
              </w:rPr>
            </w:pPr>
            <w:r w:rsidRPr="002D4135">
              <w:rPr>
                <w:sz w:val="24"/>
                <w:szCs w:val="24"/>
              </w:rPr>
              <w:t xml:space="preserve">«Развитие транспортной инфраструктуры </w:t>
            </w:r>
            <w:r w:rsidR="00C336AB">
              <w:rPr>
                <w:sz w:val="24"/>
                <w:szCs w:val="24"/>
              </w:rPr>
              <w:t>Костино-Быстрянского сельского поселения</w:t>
            </w:r>
            <w:r w:rsidRPr="002D4135">
              <w:rPr>
                <w:sz w:val="24"/>
                <w:szCs w:val="24"/>
              </w:rPr>
              <w:t>»</w:t>
            </w:r>
            <w:r w:rsidR="00002D75" w:rsidRPr="002D4135">
              <w:rPr>
                <w:sz w:val="24"/>
                <w:szCs w:val="24"/>
              </w:rPr>
              <w:t>;</w:t>
            </w:r>
          </w:p>
          <w:p w:rsidR="00EA1C83" w:rsidRPr="006C7CC6" w:rsidRDefault="00F35715" w:rsidP="00C336AB">
            <w:pPr>
              <w:widowControl w:val="0"/>
              <w:autoSpaceDE w:val="0"/>
              <w:autoSpaceDN w:val="0"/>
              <w:adjustRightInd w:val="0"/>
              <w:jc w:val="both"/>
              <w:rPr>
                <w:rFonts w:cs="Courier New"/>
                <w:sz w:val="24"/>
                <w:szCs w:val="24"/>
                <w:highlight w:val="yellow"/>
              </w:rPr>
            </w:pPr>
            <w:r w:rsidRPr="002D4135">
              <w:rPr>
                <w:sz w:val="24"/>
                <w:szCs w:val="24"/>
              </w:rPr>
              <w:t>«</w:t>
            </w:r>
            <w:r w:rsidR="00D90940" w:rsidRPr="002D4135">
              <w:rPr>
                <w:sz w:val="24"/>
                <w:szCs w:val="24"/>
              </w:rPr>
              <w:t xml:space="preserve">Повышение </w:t>
            </w:r>
            <w:r w:rsidRPr="002D4135">
              <w:rPr>
                <w:sz w:val="24"/>
                <w:szCs w:val="24"/>
              </w:rPr>
              <w:t xml:space="preserve">безопасности дорожного движения на территории </w:t>
            </w:r>
            <w:r w:rsidR="00C336AB">
              <w:rPr>
                <w:sz w:val="24"/>
                <w:szCs w:val="24"/>
              </w:rPr>
              <w:t>Костино-Быстрянского сельского поселения</w:t>
            </w:r>
            <w:r w:rsidRPr="002D4135">
              <w:rPr>
                <w:sz w:val="24"/>
                <w:szCs w:val="24"/>
              </w:rPr>
              <w:t>»</w:t>
            </w:r>
          </w:p>
        </w:tc>
      </w:tr>
      <w:tr w:rsidR="00F35715" w:rsidRPr="00FF3494" w:rsidTr="00F35715">
        <w:tc>
          <w:tcPr>
            <w:tcW w:w="2836" w:type="dxa"/>
          </w:tcPr>
          <w:p w:rsidR="00F35715" w:rsidRPr="00FF3494" w:rsidRDefault="00F35715" w:rsidP="00D03F0F">
            <w:pPr>
              <w:autoSpaceDE w:val="0"/>
              <w:autoSpaceDN w:val="0"/>
              <w:adjustRightInd w:val="0"/>
              <w:rPr>
                <w:sz w:val="24"/>
                <w:szCs w:val="24"/>
              </w:rPr>
            </w:pPr>
            <w:r w:rsidRPr="00FF3494">
              <w:rPr>
                <w:sz w:val="24"/>
                <w:szCs w:val="24"/>
              </w:rPr>
              <w:t>Программ</w:t>
            </w:r>
            <w:r w:rsidR="00C336AB">
              <w:rPr>
                <w:sz w:val="24"/>
                <w:szCs w:val="24"/>
              </w:rPr>
              <w:t>но-целевые инструменты муниципа</w:t>
            </w:r>
            <w:r w:rsidRPr="00FF3494">
              <w:rPr>
                <w:sz w:val="24"/>
                <w:szCs w:val="24"/>
              </w:rPr>
              <w:t xml:space="preserve">льной программы </w:t>
            </w:r>
          </w:p>
        </w:tc>
        <w:tc>
          <w:tcPr>
            <w:tcW w:w="7229" w:type="dxa"/>
          </w:tcPr>
          <w:p w:rsidR="00F35715" w:rsidRPr="00FF3494" w:rsidRDefault="007C6DFF" w:rsidP="00F35715">
            <w:pPr>
              <w:autoSpaceDE w:val="0"/>
              <w:autoSpaceDN w:val="0"/>
              <w:adjustRightInd w:val="0"/>
              <w:jc w:val="both"/>
              <w:rPr>
                <w:sz w:val="24"/>
                <w:szCs w:val="24"/>
              </w:rPr>
            </w:pPr>
            <w:r>
              <w:rPr>
                <w:sz w:val="24"/>
                <w:szCs w:val="24"/>
              </w:rPr>
              <w:t>о</w:t>
            </w:r>
            <w:r w:rsidR="00F35715" w:rsidRPr="00FF3494">
              <w:rPr>
                <w:sz w:val="24"/>
                <w:szCs w:val="24"/>
              </w:rPr>
              <w:t>тсутствуют</w:t>
            </w:r>
          </w:p>
        </w:tc>
      </w:tr>
      <w:tr w:rsidR="00F35715" w:rsidRPr="00FF3494" w:rsidTr="00F35715">
        <w:tc>
          <w:tcPr>
            <w:tcW w:w="2836" w:type="dxa"/>
          </w:tcPr>
          <w:p w:rsidR="00F35715" w:rsidRPr="00FF3494" w:rsidRDefault="00D03F0F" w:rsidP="00D03F0F">
            <w:pPr>
              <w:autoSpaceDE w:val="0"/>
              <w:autoSpaceDN w:val="0"/>
              <w:adjustRightInd w:val="0"/>
              <w:rPr>
                <w:sz w:val="24"/>
                <w:szCs w:val="24"/>
              </w:rPr>
            </w:pPr>
            <w:r>
              <w:rPr>
                <w:sz w:val="24"/>
                <w:szCs w:val="24"/>
              </w:rPr>
              <w:t>Цел</w:t>
            </w:r>
            <w:r w:rsidR="00564C1B">
              <w:rPr>
                <w:sz w:val="24"/>
                <w:szCs w:val="24"/>
              </w:rPr>
              <w:t>и</w:t>
            </w:r>
            <w:r w:rsidR="00F35715" w:rsidRPr="00FF3494">
              <w:rPr>
                <w:sz w:val="24"/>
                <w:szCs w:val="24"/>
              </w:rPr>
              <w:t xml:space="preserve"> муниципальной программы </w:t>
            </w:r>
          </w:p>
        </w:tc>
        <w:tc>
          <w:tcPr>
            <w:tcW w:w="7229" w:type="dxa"/>
          </w:tcPr>
          <w:p w:rsidR="00292D3B" w:rsidRDefault="00292D3B" w:rsidP="00F35715">
            <w:pPr>
              <w:autoSpaceDE w:val="0"/>
              <w:autoSpaceDN w:val="0"/>
              <w:adjustRightInd w:val="0"/>
              <w:jc w:val="both"/>
              <w:rPr>
                <w:sz w:val="24"/>
                <w:szCs w:val="24"/>
              </w:rPr>
            </w:pPr>
            <w:r>
              <w:rPr>
                <w:sz w:val="24"/>
                <w:szCs w:val="24"/>
              </w:rPr>
              <w:t>р</w:t>
            </w:r>
            <w:r w:rsidRPr="00FF3494">
              <w:rPr>
                <w:sz w:val="24"/>
                <w:szCs w:val="24"/>
              </w:rPr>
              <w:t>азвитие современной и эффективной автомо</w:t>
            </w:r>
            <w:r w:rsidR="00C336AB">
              <w:rPr>
                <w:sz w:val="24"/>
                <w:szCs w:val="24"/>
              </w:rPr>
              <w:t>бильно-дорожной инфраструктуры</w:t>
            </w:r>
            <w:r>
              <w:rPr>
                <w:sz w:val="24"/>
                <w:szCs w:val="24"/>
              </w:rPr>
              <w:t>;</w:t>
            </w:r>
          </w:p>
          <w:p w:rsidR="00F35715" w:rsidRPr="00FF6A0D" w:rsidRDefault="008C74DF" w:rsidP="00C336AB">
            <w:pPr>
              <w:autoSpaceDE w:val="0"/>
              <w:autoSpaceDN w:val="0"/>
              <w:adjustRightInd w:val="0"/>
              <w:jc w:val="both"/>
              <w:rPr>
                <w:sz w:val="24"/>
                <w:szCs w:val="24"/>
              </w:rPr>
            </w:pPr>
            <w:r>
              <w:rPr>
                <w:sz w:val="24"/>
                <w:szCs w:val="24"/>
              </w:rPr>
              <w:t>повышение уровня безопасности дорожного движения</w:t>
            </w:r>
          </w:p>
        </w:tc>
      </w:tr>
      <w:tr w:rsidR="00FF6A0D" w:rsidRPr="00FF3494" w:rsidTr="00F35715">
        <w:tc>
          <w:tcPr>
            <w:tcW w:w="2836" w:type="dxa"/>
          </w:tcPr>
          <w:p w:rsidR="00FF6A0D" w:rsidRPr="00FF3494" w:rsidRDefault="00FF6A0D" w:rsidP="00CB3216">
            <w:pPr>
              <w:autoSpaceDE w:val="0"/>
              <w:autoSpaceDN w:val="0"/>
              <w:adjustRightInd w:val="0"/>
              <w:rPr>
                <w:sz w:val="24"/>
                <w:szCs w:val="24"/>
              </w:rPr>
            </w:pPr>
            <w:r w:rsidRPr="00FF3494">
              <w:rPr>
                <w:sz w:val="24"/>
                <w:szCs w:val="24"/>
              </w:rPr>
              <w:t xml:space="preserve">Задачи муниципальной программы </w:t>
            </w:r>
          </w:p>
        </w:tc>
        <w:tc>
          <w:tcPr>
            <w:tcW w:w="7229" w:type="dxa"/>
          </w:tcPr>
          <w:p w:rsidR="00FF6A0D" w:rsidRDefault="00FF6A0D" w:rsidP="00F35715">
            <w:pPr>
              <w:autoSpaceDE w:val="0"/>
              <w:autoSpaceDN w:val="0"/>
              <w:adjustRightInd w:val="0"/>
              <w:jc w:val="both"/>
              <w:rPr>
                <w:sz w:val="24"/>
                <w:szCs w:val="24"/>
              </w:rPr>
            </w:pPr>
            <w:r>
              <w:rPr>
                <w:sz w:val="24"/>
                <w:szCs w:val="24"/>
              </w:rPr>
              <w:t xml:space="preserve">обеспечение функционирования и развития сети автомобильных дорог общего пользования </w:t>
            </w:r>
            <w:r w:rsidR="00C336AB">
              <w:rPr>
                <w:sz w:val="24"/>
                <w:szCs w:val="24"/>
              </w:rPr>
              <w:t>Костино-Быстрянского сельского поселения</w:t>
            </w:r>
            <w:r>
              <w:rPr>
                <w:sz w:val="24"/>
                <w:szCs w:val="24"/>
              </w:rPr>
              <w:t>;</w:t>
            </w:r>
          </w:p>
          <w:p w:rsidR="00F81C1C" w:rsidRPr="00FF6A0D" w:rsidRDefault="007044FD" w:rsidP="007044FD">
            <w:pPr>
              <w:autoSpaceDE w:val="0"/>
              <w:autoSpaceDN w:val="0"/>
              <w:adjustRightInd w:val="0"/>
              <w:jc w:val="both"/>
              <w:rPr>
                <w:sz w:val="24"/>
                <w:szCs w:val="24"/>
              </w:rPr>
            </w:pPr>
            <w:r>
              <w:rPr>
                <w:sz w:val="24"/>
                <w:szCs w:val="24"/>
              </w:rPr>
              <w:t>о</w:t>
            </w:r>
            <w:r w:rsidRPr="007044FD">
              <w:rPr>
                <w:sz w:val="24"/>
                <w:szCs w:val="24"/>
              </w:rPr>
              <w:t>беспечение безопасности дорожного движения участников дорожного движения на автомобильных дорогах общего пользования и улично-д</w:t>
            </w:r>
            <w:r w:rsidR="00C336AB">
              <w:rPr>
                <w:sz w:val="24"/>
                <w:szCs w:val="24"/>
              </w:rPr>
              <w:t>орожной сети населенных пунктов поселения</w:t>
            </w:r>
          </w:p>
        </w:tc>
      </w:tr>
      <w:tr w:rsidR="00F35715" w:rsidRPr="00FF3494" w:rsidTr="00F35715">
        <w:tc>
          <w:tcPr>
            <w:tcW w:w="2836" w:type="dxa"/>
          </w:tcPr>
          <w:p w:rsidR="00F35715" w:rsidRPr="00FF3494" w:rsidRDefault="00F35715" w:rsidP="00DA1AB0">
            <w:pPr>
              <w:autoSpaceDE w:val="0"/>
              <w:autoSpaceDN w:val="0"/>
              <w:adjustRightInd w:val="0"/>
              <w:rPr>
                <w:sz w:val="24"/>
                <w:szCs w:val="24"/>
              </w:rPr>
            </w:pPr>
            <w:r w:rsidRPr="00FF3494">
              <w:rPr>
                <w:sz w:val="24"/>
                <w:szCs w:val="24"/>
              </w:rPr>
              <w:t>Целевые показатели му</w:t>
            </w:r>
            <w:r w:rsidR="00DA1AB0">
              <w:rPr>
                <w:sz w:val="24"/>
                <w:szCs w:val="24"/>
              </w:rPr>
              <w:t>ниципа</w:t>
            </w:r>
            <w:r w:rsidRPr="00FF3494">
              <w:rPr>
                <w:sz w:val="24"/>
                <w:szCs w:val="24"/>
              </w:rPr>
              <w:t xml:space="preserve">льной программы </w:t>
            </w:r>
          </w:p>
        </w:tc>
        <w:tc>
          <w:tcPr>
            <w:tcW w:w="7229" w:type="dxa"/>
          </w:tcPr>
          <w:p w:rsidR="00F91F83" w:rsidRPr="00EE693A" w:rsidRDefault="0032069C" w:rsidP="003A1A3D">
            <w:pPr>
              <w:autoSpaceDE w:val="0"/>
              <w:autoSpaceDN w:val="0"/>
              <w:adjustRightInd w:val="0"/>
              <w:jc w:val="both"/>
              <w:rPr>
                <w:sz w:val="24"/>
                <w:szCs w:val="24"/>
              </w:rPr>
            </w:pPr>
            <w:r w:rsidRPr="00EE693A">
              <w:rPr>
                <w:sz w:val="24"/>
                <w:szCs w:val="24"/>
              </w:rPr>
              <w:t>доля протяженности автомобильных дорог обще</w:t>
            </w:r>
            <w:r w:rsidR="00410EB5" w:rsidRPr="00EE693A">
              <w:rPr>
                <w:sz w:val="24"/>
                <w:szCs w:val="24"/>
              </w:rPr>
              <w:t>го пользования местного</w:t>
            </w:r>
            <w:r w:rsidRPr="00EE693A">
              <w:rPr>
                <w:sz w:val="24"/>
                <w:szCs w:val="24"/>
              </w:rPr>
              <w:t xml:space="preserve"> значения, не отвечающих нормативным требованиям, в общей протяженности автомобильных дорог общего пользо</w:t>
            </w:r>
            <w:r w:rsidR="00410EB5" w:rsidRPr="00EE693A">
              <w:rPr>
                <w:sz w:val="24"/>
                <w:szCs w:val="24"/>
              </w:rPr>
              <w:t>вания местного</w:t>
            </w:r>
            <w:r w:rsidRPr="00EE693A">
              <w:rPr>
                <w:sz w:val="24"/>
                <w:szCs w:val="24"/>
              </w:rPr>
              <w:t xml:space="preserve"> </w:t>
            </w:r>
            <w:r w:rsidR="00410EB5" w:rsidRPr="00EE693A">
              <w:rPr>
                <w:sz w:val="24"/>
                <w:szCs w:val="24"/>
              </w:rPr>
              <w:t>значения</w:t>
            </w:r>
            <w:r w:rsidR="00F91F83" w:rsidRPr="00EE693A">
              <w:rPr>
                <w:sz w:val="24"/>
                <w:szCs w:val="24"/>
              </w:rPr>
              <w:t>;</w:t>
            </w:r>
          </w:p>
          <w:p w:rsidR="00F35715" w:rsidRPr="00FF3494" w:rsidRDefault="00EE693A" w:rsidP="003A1A3D">
            <w:pPr>
              <w:autoSpaceDE w:val="0"/>
              <w:autoSpaceDN w:val="0"/>
              <w:adjustRightInd w:val="0"/>
              <w:jc w:val="both"/>
              <w:rPr>
                <w:sz w:val="24"/>
                <w:szCs w:val="24"/>
              </w:rPr>
            </w:pPr>
            <w:r>
              <w:rPr>
                <w:sz w:val="24"/>
                <w:szCs w:val="24"/>
              </w:rPr>
              <w:t>смертность в результате дорожно-транспортных происшествий</w:t>
            </w:r>
            <w:r w:rsidR="0032069C">
              <w:rPr>
                <w:sz w:val="24"/>
                <w:szCs w:val="24"/>
              </w:rPr>
              <w:t xml:space="preserve"> </w:t>
            </w:r>
          </w:p>
        </w:tc>
      </w:tr>
      <w:tr w:rsidR="00F35715" w:rsidRPr="00FF3494" w:rsidTr="00F35715">
        <w:tc>
          <w:tcPr>
            <w:tcW w:w="2836" w:type="dxa"/>
          </w:tcPr>
          <w:p w:rsidR="00F35715" w:rsidRPr="00FF3494" w:rsidRDefault="006F0E0A" w:rsidP="00BB1BA9">
            <w:pPr>
              <w:autoSpaceDE w:val="0"/>
              <w:autoSpaceDN w:val="0"/>
              <w:adjustRightInd w:val="0"/>
              <w:rPr>
                <w:sz w:val="24"/>
                <w:szCs w:val="24"/>
              </w:rPr>
            </w:pPr>
            <w:r>
              <w:rPr>
                <w:sz w:val="24"/>
                <w:szCs w:val="24"/>
              </w:rPr>
              <w:t>Этапы и сроки реализа</w:t>
            </w:r>
            <w:r w:rsidR="00F35715" w:rsidRPr="00FF3494">
              <w:rPr>
                <w:sz w:val="24"/>
                <w:szCs w:val="24"/>
              </w:rPr>
              <w:t>ции муниципальной про</w:t>
            </w:r>
            <w:r w:rsidR="00F35715" w:rsidRPr="00FF3494">
              <w:rPr>
                <w:sz w:val="24"/>
                <w:szCs w:val="24"/>
              </w:rPr>
              <w:lastRenderedPageBreak/>
              <w:t xml:space="preserve">граммы </w:t>
            </w:r>
          </w:p>
        </w:tc>
        <w:tc>
          <w:tcPr>
            <w:tcW w:w="7229" w:type="dxa"/>
          </w:tcPr>
          <w:p w:rsidR="00F35715" w:rsidRPr="00FF3494" w:rsidRDefault="007D2EE1" w:rsidP="00F35715">
            <w:pPr>
              <w:jc w:val="both"/>
              <w:rPr>
                <w:color w:val="000000"/>
                <w:sz w:val="24"/>
                <w:szCs w:val="24"/>
              </w:rPr>
            </w:pPr>
            <w:r>
              <w:rPr>
                <w:color w:val="000000"/>
                <w:sz w:val="24"/>
                <w:szCs w:val="24"/>
              </w:rPr>
              <w:lastRenderedPageBreak/>
              <w:t>2019-203</w:t>
            </w:r>
            <w:r w:rsidR="00F35715" w:rsidRPr="00FF3494">
              <w:rPr>
                <w:color w:val="000000"/>
                <w:sz w:val="24"/>
                <w:szCs w:val="24"/>
              </w:rPr>
              <w:t>0 годы</w:t>
            </w:r>
          </w:p>
          <w:p w:rsidR="00F35715" w:rsidRPr="00FF3494" w:rsidRDefault="00F35715" w:rsidP="00F35715">
            <w:pPr>
              <w:jc w:val="both"/>
              <w:rPr>
                <w:sz w:val="24"/>
                <w:szCs w:val="24"/>
              </w:rPr>
            </w:pPr>
            <w:r w:rsidRPr="00FF3494">
              <w:rPr>
                <w:color w:val="000000"/>
                <w:sz w:val="24"/>
                <w:szCs w:val="24"/>
              </w:rPr>
              <w:t>Этапы реа</w:t>
            </w:r>
            <w:r w:rsidR="00410EB5">
              <w:rPr>
                <w:color w:val="000000"/>
                <w:sz w:val="24"/>
                <w:szCs w:val="24"/>
              </w:rPr>
              <w:t xml:space="preserve">лизации </w:t>
            </w:r>
            <w:r w:rsidR="00BB1BA9">
              <w:rPr>
                <w:color w:val="000000"/>
                <w:sz w:val="24"/>
                <w:szCs w:val="24"/>
              </w:rPr>
              <w:t>муниципальной п</w:t>
            </w:r>
            <w:r w:rsidR="00410EB5">
              <w:rPr>
                <w:color w:val="000000"/>
                <w:sz w:val="24"/>
                <w:szCs w:val="24"/>
              </w:rPr>
              <w:t>рограммы не выделяются</w:t>
            </w:r>
          </w:p>
        </w:tc>
      </w:tr>
      <w:tr w:rsidR="00F35715" w:rsidRPr="001B6794" w:rsidTr="00F35715">
        <w:tc>
          <w:tcPr>
            <w:tcW w:w="2836" w:type="dxa"/>
          </w:tcPr>
          <w:p w:rsidR="00F35715" w:rsidRPr="00FF3494" w:rsidRDefault="00F35715" w:rsidP="0055335C">
            <w:pPr>
              <w:autoSpaceDE w:val="0"/>
              <w:autoSpaceDN w:val="0"/>
              <w:adjustRightInd w:val="0"/>
              <w:rPr>
                <w:sz w:val="24"/>
                <w:szCs w:val="24"/>
              </w:rPr>
            </w:pPr>
            <w:r w:rsidRPr="00FF3494">
              <w:rPr>
                <w:sz w:val="24"/>
                <w:szCs w:val="24"/>
              </w:rPr>
              <w:lastRenderedPageBreak/>
              <w:t>Ресурсное об</w:t>
            </w:r>
            <w:r w:rsidR="004D6A9C">
              <w:rPr>
                <w:sz w:val="24"/>
                <w:szCs w:val="24"/>
              </w:rPr>
              <w:t>еспечение муниципальной програм</w:t>
            </w:r>
            <w:r w:rsidRPr="00FF3494">
              <w:rPr>
                <w:sz w:val="24"/>
                <w:szCs w:val="24"/>
              </w:rPr>
              <w:t xml:space="preserve">мы </w:t>
            </w:r>
          </w:p>
        </w:tc>
        <w:tc>
          <w:tcPr>
            <w:tcW w:w="7229" w:type="dxa"/>
          </w:tcPr>
          <w:p w:rsidR="001D2B5E" w:rsidRPr="001D2B5E" w:rsidRDefault="0055335C" w:rsidP="001D2B5E">
            <w:pPr>
              <w:widowControl w:val="0"/>
              <w:autoSpaceDE w:val="0"/>
              <w:autoSpaceDN w:val="0"/>
              <w:adjustRightInd w:val="0"/>
              <w:jc w:val="both"/>
              <w:rPr>
                <w:sz w:val="24"/>
                <w:szCs w:val="24"/>
              </w:rPr>
            </w:pPr>
            <w:r w:rsidRPr="00C01C5B">
              <w:rPr>
                <w:sz w:val="24"/>
                <w:szCs w:val="24"/>
              </w:rPr>
              <w:t>о</w:t>
            </w:r>
            <w:r w:rsidR="00F35715" w:rsidRPr="00C01C5B">
              <w:rPr>
                <w:sz w:val="24"/>
                <w:szCs w:val="24"/>
              </w:rPr>
              <w:t>бщий объе</w:t>
            </w:r>
            <w:r w:rsidR="001D2B5E">
              <w:rPr>
                <w:sz w:val="24"/>
                <w:szCs w:val="24"/>
              </w:rPr>
              <w:t xml:space="preserve">м финансирования </w:t>
            </w:r>
            <w:r w:rsidRPr="00C01C5B">
              <w:rPr>
                <w:sz w:val="24"/>
                <w:szCs w:val="24"/>
              </w:rPr>
              <w:t xml:space="preserve">муниципальной </w:t>
            </w:r>
            <w:r w:rsidR="007D2EE1" w:rsidRPr="00C01C5B">
              <w:rPr>
                <w:sz w:val="24"/>
                <w:szCs w:val="24"/>
              </w:rPr>
              <w:t xml:space="preserve">программы </w:t>
            </w:r>
            <w:r w:rsidR="00F35715" w:rsidRPr="00C01C5B">
              <w:rPr>
                <w:sz w:val="24"/>
                <w:szCs w:val="24"/>
              </w:rPr>
              <w:t>соста</w:t>
            </w:r>
            <w:r w:rsidRPr="00C01C5B">
              <w:rPr>
                <w:sz w:val="24"/>
                <w:szCs w:val="24"/>
              </w:rPr>
              <w:t>в</w:t>
            </w:r>
            <w:r w:rsidR="0091120C" w:rsidRPr="00C01C5B">
              <w:rPr>
                <w:sz w:val="24"/>
                <w:szCs w:val="24"/>
              </w:rPr>
              <w:t>ляет</w:t>
            </w:r>
            <w:r w:rsidR="001D2B5E">
              <w:rPr>
                <w:sz w:val="24"/>
                <w:szCs w:val="24"/>
              </w:rPr>
              <w:t xml:space="preserve">: </w:t>
            </w:r>
            <w:r w:rsidR="001D2B5E" w:rsidRPr="001D2B5E">
              <w:rPr>
                <w:sz w:val="24"/>
                <w:szCs w:val="24"/>
              </w:rPr>
              <w:t>15806,7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1270,2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1321,5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бюджета поселения – 0,0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0,0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районного бюджета – 12104,9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969,6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2028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1012,3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за счет средств областного бюджета – 3701,8 тыс. рублей*, в том числе:</w:t>
            </w:r>
          </w:p>
          <w:p w:rsidR="001D2B5E" w:rsidRPr="001D2B5E" w:rsidRDefault="001D2B5E" w:rsidP="001D2B5E">
            <w:pPr>
              <w:widowControl w:val="0"/>
              <w:autoSpaceDE w:val="0"/>
              <w:autoSpaceDN w:val="0"/>
              <w:adjustRightInd w:val="0"/>
              <w:jc w:val="both"/>
              <w:rPr>
                <w:sz w:val="24"/>
                <w:szCs w:val="24"/>
              </w:rPr>
            </w:pPr>
            <w:r w:rsidRPr="001D2B5E">
              <w:rPr>
                <w:sz w:val="24"/>
                <w:szCs w:val="24"/>
              </w:rPr>
              <w:t>*в 2019 году –        300,6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2020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2021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2022году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2023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2024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2025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2026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2027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lastRenderedPageBreak/>
              <w:t>*в 2028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2029 году –        309,2 тыс. рублей;</w:t>
            </w:r>
          </w:p>
          <w:p w:rsidR="001D2B5E" w:rsidRPr="001D2B5E" w:rsidRDefault="001D2B5E" w:rsidP="001D2B5E">
            <w:pPr>
              <w:widowControl w:val="0"/>
              <w:autoSpaceDE w:val="0"/>
              <w:autoSpaceDN w:val="0"/>
              <w:adjustRightInd w:val="0"/>
              <w:jc w:val="both"/>
              <w:rPr>
                <w:sz w:val="24"/>
                <w:szCs w:val="24"/>
              </w:rPr>
            </w:pPr>
            <w:r w:rsidRPr="001D2B5E">
              <w:rPr>
                <w:sz w:val="24"/>
                <w:szCs w:val="24"/>
              </w:rPr>
              <w:t>*в 2030 году –        309,2 тыс. рублей</w:t>
            </w:r>
          </w:p>
          <w:p w:rsidR="00F35715" w:rsidRPr="001B6794" w:rsidRDefault="00F35715" w:rsidP="008C53F4">
            <w:pPr>
              <w:jc w:val="both"/>
              <w:rPr>
                <w:sz w:val="24"/>
                <w:szCs w:val="24"/>
              </w:rPr>
            </w:pPr>
            <w:r w:rsidRPr="00C01C5B">
              <w:rPr>
                <w:sz w:val="24"/>
                <w:szCs w:val="24"/>
              </w:rPr>
              <w:t xml:space="preserve">* </w:t>
            </w:r>
            <w:r w:rsidR="008C53F4" w:rsidRPr="00C01C5B">
              <w:rPr>
                <w:sz w:val="24"/>
                <w:szCs w:val="24"/>
              </w:rPr>
              <w:t>Объемы финансирования муниципальной программы носят прогнозный характер и подлежат уточнению в установленном порядке.</w:t>
            </w:r>
          </w:p>
        </w:tc>
      </w:tr>
      <w:tr w:rsidR="00F35715" w:rsidRPr="00FF3494" w:rsidTr="00F35715">
        <w:tc>
          <w:tcPr>
            <w:tcW w:w="2836" w:type="dxa"/>
          </w:tcPr>
          <w:p w:rsidR="00F35715" w:rsidRPr="00FF3494" w:rsidRDefault="00F35715" w:rsidP="00436BCE">
            <w:pPr>
              <w:autoSpaceDE w:val="0"/>
              <w:autoSpaceDN w:val="0"/>
              <w:adjustRightInd w:val="0"/>
              <w:rPr>
                <w:sz w:val="24"/>
                <w:szCs w:val="24"/>
              </w:rPr>
            </w:pPr>
            <w:r w:rsidRPr="00FF3494">
              <w:rPr>
                <w:sz w:val="24"/>
                <w:szCs w:val="24"/>
              </w:rPr>
              <w:lastRenderedPageBreak/>
              <w:t>Ожидаемые</w:t>
            </w:r>
            <w:r w:rsidR="00AA7CF0">
              <w:rPr>
                <w:sz w:val="24"/>
                <w:szCs w:val="24"/>
              </w:rPr>
              <w:t xml:space="preserve"> результаты реализации муниципа</w:t>
            </w:r>
            <w:r w:rsidRPr="00FF3494">
              <w:rPr>
                <w:sz w:val="24"/>
                <w:szCs w:val="24"/>
              </w:rPr>
              <w:t xml:space="preserve">льной программы </w:t>
            </w:r>
          </w:p>
        </w:tc>
        <w:tc>
          <w:tcPr>
            <w:tcW w:w="7229" w:type="dxa"/>
          </w:tcPr>
          <w:p w:rsidR="00AA7CF0" w:rsidRDefault="00796E52" w:rsidP="00AA7CF0">
            <w:pPr>
              <w:autoSpaceDE w:val="0"/>
              <w:autoSpaceDN w:val="0"/>
              <w:adjustRightInd w:val="0"/>
              <w:jc w:val="both"/>
              <w:rPr>
                <w:sz w:val="24"/>
                <w:szCs w:val="24"/>
              </w:rPr>
            </w:pPr>
            <w:r>
              <w:rPr>
                <w:sz w:val="24"/>
                <w:szCs w:val="24"/>
              </w:rPr>
              <w:t>развитая транспортная система</w:t>
            </w:r>
            <w:r w:rsidRPr="00796E52">
              <w:rPr>
                <w:sz w:val="24"/>
                <w:szCs w:val="24"/>
              </w:rPr>
              <w:t>,</w:t>
            </w:r>
            <w:r>
              <w:rPr>
                <w:sz w:val="24"/>
                <w:szCs w:val="24"/>
              </w:rPr>
              <w:t xml:space="preserve"> </w:t>
            </w:r>
          </w:p>
          <w:p w:rsidR="004E444F" w:rsidRPr="00796E52" w:rsidRDefault="00796E52" w:rsidP="00AA7CF0">
            <w:pPr>
              <w:autoSpaceDE w:val="0"/>
              <w:autoSpaceDN w:val="0"/>
              <w:adjustRightInd w:val="0"/>
              <w:jc w:val="both"/>
              <w:rPr>
                <w:sz w:val="24"/>
                <w:szCs w:val="24"/>
              </w:rPr>
            </w:pPr>
            <w:r>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AA7CF0">
              <w:rPr>
                <w:sz w:val="24"/>
                <w:szCs w:val="24"/>
              </w:rPr>
              <w:t>местного значения</w:t>
            </w:r>
          </w:p>
        </w:tc>
      </w:tr>
    </w:tbl>
    <w:p w:rsidR="00BD7091" w:rsidRDefault="00BD7091" w:rsidP="00BD7091">
      <w:pPr>
        <w:tabs>
          <w:tab w:val="left" w:pos="7752"/>
        </w:tabs>
        <w:autoSpaceDE w:val="0"/>
        <w:autoSpaceDN w:val="0"/>
        <w:adjustRightInd w:val="0"/>
        <w:jc w:val="both"/>
        <w:outlineLvl w:val="0"/>
        <w:rPr>
          <w:sz w:val="24"/>
          <w:szCs w:val="24"/>
        </w:rPr>
      </w:pPr>
    </w:p>
    <w:p w:rsidR="00BD7091" w:rsidRPr="00BD7091" w:rsidRDefault="00BD7091" w:rsidP="008C53F4">
      <w:pPr>
        <w:pStyle w:val="ConsPlusNonformat"/>
        <w:widowControl/>
        <w:spacing w:line="260" w:lineRule="exact"/>
        <w:ind w:left="720"/>
        <w:jc w:val="center"/>
        <w:rPr>
          <w:rFonts w:ascii="Times New Roman" w:hAnsi="Times New Roman" w:cs="Times New Roman"/>
          <w:sz w:val="28"/>
          <w:szCs w:val="28"/>
        </w:rPr>
      </w:pPr>
      <w:r w:rsidRPr="00BD7091">
        <w:rPr>
          <w:rFonts w:ascii="Times New Roman" w:hAnsi="Times New Roman" w:cs="Times New Roman"/>
          <w:sz w:val="28"/>
          <w:szCs w:val="28"/>
        </w:rPr>
        <w:t>Паспорт подпрограммы</w:t>
      </w:r>
    </w:p>
    <w:p w:rsidR="00AA7CF0" w:rsidRDefault="00BD7091" w:rsidP="00BD7091">
      <w:pPr>
        <w:pStyle w:val="ConsPlusNonformat"/>
        <w:widowControl/>
        <w:spacing w:line="260" w:lineRule="exact"/>
        <w:jc w:val="center"/>
        <w:rPr>
          <w:rFonts w:ascii="Times New Roman" w:hAnsi="Times New Roman" w:cs="Times New Roman"/>
          <w:color w:val="000000"/>
          <w:sz w:val="28"/>
          <w:szCs w:val="28"/>
        </w:rPr>
      </w:pPr>
      <w:r w:rsidRPr="00BD7091">
        <w:rPr>
          <w:rFonts w:ascii="Times New Roman" w:hAnsi="Times New Roman" w:cs="Times New Roman"/>
          <w:color w:val="000000"/>
          <w:sz w:val="28"/>
          <w:szCs w:val="28"/>
        </w:rPr>
        <w:t xml:space="preserve">«Развитие транспортной инфраструктуры </w:t>
      </w:r>
    </w:p>
    <w:p w:rsidR="00BD7091" w:rsidRPr="00BD7091" w:rsidRDefault="00AA7CF0" w:rsidP="00BD7091">
      <w:pPr>
        <w:pStyle w:val="ConsPlusNonformat"/>
        <w:widowControl/>
        <w:spacing w:line="260" w:lineRule="exact"/>
        <w:jc w:val="center"/>
        <w:rPr>
          <w:rFonts w:ascii="Times New Roman" w:hAnsi="Times New Roman"/>
          <w:sz w:val="28"/>
          <w:szCs w:val="28"/>
        </w:rPr>
      </w:pPr>
      <w:r>
        <w:rPr>
          <w:rFonts w:ascii="Times New Roman" w:hAnsi="Times New Roman" w:cs="Times New Roman"/>
          <w:color w:val="000000"/>
          <w:sz w:val="28"/>
          <w:szCs w:val="28"/>
        </w:rPr>
        <w:t>Костино-Быстрянского сельского поселения</w:t>
      </w:r>
      <w:r w:rsidR="00BD7091" w:rsidRPr="00BD7091">
        <w:rPr>
          <w:rFonts w:ascii="Times New Roman" w:hAnsi="Times New Roman" w:cs="Times New Roman"/>
          <w:color w:val="000000"/>
          <w:sz w:val="28"/>
          <w:szCs w:val="28"/>
        </w:rPr>
        <w:t>»</w:t>
      </w:r>
    </w:p>
    <w:p w:rsidR="00BD7091" w:rsidRPr="001550D0" w:rsidRDefault="00BD7091" w:rsidP="00BD7091">
      <w:pPr>
        <w:pStyle w:val="ConsPlusNormal"/>
        <w:ind w:left="720"/>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BD7091" w:rsidTr="00C336B7">
        <w:tc>
          <w:tcPr>
            <w:tcW w:w="1985" w:type="dxa"/>
          </w:tcPr>
          <w:p w:rsidR="00BD7091" w:rsidRPr="001313BF" w:rsidRDefault="00BD7091" w:rsidP="00447568">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Наименование  подпрограммы</w:t>
            </w:r>
            <w:r w:rsidR="004A2B81">
              <w:rPr>
                <w:sz w:val="24"/>
                <w:szCs w:val="24"/>
              </w:rPr>
              <w:t xml:space="preserve"> </w:t>
            </w:r>
          </w:p>
        </w:tc>
        <w:tc>
          <w:tcPr>
            <w:tcW w:w="8080" w:type="dxa"/>
          </w:tcPr>
          <w:p w:rsidR="00BD7091" w:rsidRDefault="00490A8B" w:rsidP="00C336B7">
            <w:pPr>
              <w:pStyle w:val="ConsPlusNonformat"/>
              <w:widowControl/>
              <w:spacing w:line="260" w:lineRule="exact"/>
              <w:jc w:val="both"/>
              <w:rPr>
                <w:rFonts w:ascii="Times New Roman" w:hAnsi="Times New Roman"/>
                <w:sz w:val="24"/>
                <w:szCs w:val="24"/>
              </w:rPr>
            </w:pPr>
            <w:r>
              <w:rPr>
                <w:rFonts w:ascii="Times New Roman" w:hAnsi="Times New Roman" w:cs="Times New Roman"/>
                <w:color w:val="000000"/>
                <w:sz w:val="24"/>
                <w:szCs w:val="24"/>
              </w:rPr>
              <w:t xml:space="preserve">подпрограмма </w:t>
            </w:r>
            <w:r w:rsidR="00BD7091">
              <w:rPr>
                <w:rFonts w:ascii="Times New Roman" w:hAnsi="Times New Roman" w:cs="Times New Roman"/>
                <w:color w:val="000000"/>
                <w:sz w:val="24"/>
                <w:szCs w:val="24"/>
              </w:rPr>
              <w:t xml:space="preserve">«Развитие транспортной инфраструктуры </w:t>
            </w:r>
            <w:r w:rsidR="004F58EF">
              <w:rPr>
                <w:rFonts w:ascii="Times New Roman" w:hAnsi="Times New Roman" w:cs="Times New Roman"/>
                <w:color w:val="000000"/>
                <w:sz w:val="24"/>
                <w:szCs w:val="24"/>
              </w:rPr>
              <w:t>Костино-Быстрянского сельского поселения</w:t>
            </w:r>
          </w:p>
          <w:p w:rsidR="00BD7091" w:rsidRPr="001313BF" w:rsidRDefault="00BD7091" w:rsidP="00C336B7">
            <w:pPr>
              <w:pStyle w:val="ConsPlusNonformat"/>
              <w:widowControl/>
              <w:spacing w:line="260" w:lineRule="exact"/>
              <w:jc w:val="both"/>
              <w:rPr>
                <w:rFonts w:ascii="Times New Roman" w:hAnsi="Times New Roman" w:cs="Times New Roman"/>
                <w:sz w:val="24"/>
                <w:szCs w:val="24"/>
              </w:rPr>
            </w:pPr>
            <w:r w:rsidRPr="001313BF">
              <w:rPr>
                <w:rFonts w:ascii="Times New Roman" w:hAnsi="Times New Roman"/>
                <w:sz w:val="24"/>
                <w:szCs w:val="24"/>
              </w:rPr>
              <w:t xml:space="preserve"> (далее </w:t>
            </w:r>
            <w:r w:rsidR="008C53F4">
              <w:rPr>
                <w:rFonts w:ascii="Times New Roman" w:hAnsi="Times New Roman"/>
                <w:sz w:val="24"/>
                <w:szCs w:val="24"/>
              </w:rPr>
              <w:t>–</w:t>
            </w:r>
            <w:r w:rsidR="00447568">
              <w:rPr>
                <w:rFonts w:ascii="Times New Roman" w:hAnsi="Times New Roman"/>
                <w:sz w:val="24"/>
                <w:szCs w:val="24"/>
              </w:rPr>
              <w:t xml:space="preserve"> п</w:t>
            </w:r>
            <w:r w:rsidRPr="001313BF">
              <w:rPr>
                <w:rFonts w:ascii="Times New Roman" w:hAnsi="Times New Roman"/>
                <w:sz w:val="24"/>
                <w:szCs w:val="24"/>
              </w:rPr>
              <w:t>одпрограмма</w:t>
            </w:r>
            <w:r w:rsidR="008C53F4">
              <w:rPr>
                <w:rFonts w:ascii="Times New Roman" w:hAnsi="Times New Roman"/>
                <w:sz w:val="24"/>
                <w:szCs w:val="24"/>
              </w:rPr>
              <w:t xml:space="preserve"> 1</w:t>
            </w:r>
            <w:r w:rsidRPr="001313BF">
              <w:rPr>
                <w:rFonts w:ascii="Times New Roman" w:hAnsi="Times New Roman"/>
                <w:sz w:val="24"/>
                <w:szCs w:val="24"/>
              </w:rPr>
              <w:t>)</w:t>
            </w:r>
          </w:p>
        </w:tc>
      </w:tr>
      <w:tr w:rsidR="004F58EF" w:rsidTr="00C336B7">
        <w:tc>
          <w:tcPr>
            <w:tcW w:w="1985" w:type="dxa"/>
          </w:tcPr>
          <w:p w:rsidR="004F58EF" w:rsidRPr="001313BF" w:rsidRDefault="004F58EF" w:rsidP="005948EF">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Ответственный исполнитель подпрограммы</w:t>
            </w:r>
            <w:r>
              <w:rPr>
                <w:rFonts w:ascii="Times New Roman" w:hAnsi="Times New Roman" w:cs="Times New Roman"/>
                <w:sz w:val="24"/>
                <w:szCs w:val="24"/>
              </w:rPr>
              <w:t xml:space="preserve"> 1</w:t>
            </w:r>
            <w:r w:rsidRPr="001313BF">
              <w:rPr>
                <w:rFonts w:ascii="Times New Roman" w:hAnsi="Times New Roman" w:cs="Times New Roman"/>
                <w:sz w:val="24"/>
                <w:szCs w:val="24"/>
              </w:rPr>
              <w:t xml:space="preserve"> </w:t>
            </w:r>
          </w:p>
        </w:tc>
        <w:tc>
          <w:tcPr>
            <w:tcW w:w="8080" w:type="dxa"/>
          </w:tcPr>
          <w:p w:rsidR="004F58EF" w:rsidRPr="001313BF" w:rsidRDefault="004F58EF" w:rsidP="008E16FD">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 xml:space="preserve">Администрация Костино-Быстрянского сельского поселения </w:t>
            </w:r>
          </w:p>
          <w:p w:rsidR="004F58EF" w:rsidRPr="001313BF" w:rsidRDefault="004F58EF" w:rsidP="008E16FD">
            <w:pPr>
              <w:pStyle w:val="ConsPlusNonformat"/>
              <w:spacing w:line="260" w:lineRule="exact"/>
              <w:jc w:val="both"/>
              <w:rPr>
                <w:rFonts w:ascii="Times New Roman" w:hAnsi="Times New Roman" w:cs="Times New Roman"/>
                <w:sz w:val="24"/>
                <w:szCs w:val="24"/>
              </w:rPr>
            </w:pPr>
          </w:p>
        </w:tc>
      </w:tr>
      <w:tr w:rsidR="00BD7091" w:rsidTr="00C336B7">
        <w:tc>
          <w:tcPr>
            <w:tcW w:w="1985" w:type="dxa"/>
          </w:tcPr>
          <w:p w:rsidR="00BD7091" w:rsidRPr="001313BF" w:rsidRDefault="008C53F4" w:rsidP="005948EF">
            <w:pPr>
              <w:pStyle w:val="ConsPlusNormal"/>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Участники подпрограммы</w:t>
            </w:r>
            <w:r>
              <w:rPr>
                <w:rFonts w:ascii="Times New Roman" w:hAnsi="Times New Roman" w:cs="Times New Roman"/>
                <w:sz w:val="24"/>
                <w:szCs w:val="24"/>
              </w:rPr>
              <w:t xml:space="preserve"> 1</w:t>
            </w:r>
            <w:r w:rsidR="00BD7091" w:rsidRPr="001313BF">
              <w:rPr>
                <w:rFonts w:ascii="Times New Roman" w:hAnsi="Times New Roman" w:cs="Times New Roman"/>
                <w:sz w:val="24"/>
                <w:szCs w:val="24"/>
              </w:rPr>
              <w:t xml:space="preserve"> </w:t>
            </w:r>
          </w:p>
        </w:tc>
        <w:tc>
          <w:tcPr>
            <w:tcW w:w="8080" w:type="dxa"/>
          </w:tcPr>
          <w:p w:rsidR="00BD7091" w:rsidRPr="001313BF" w:rsidRDefault="00BD7091" w:rsidP="00C336B7">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t xml:space="preserve">Администрация Костино-Быстрянского сельского поселения </w:t>
            </w:r>
          </w:p>
          <w:p w:rsidR="00BD7091" w:rsidRPr="001313BF" w:rsidRDefault="00BD7091" w:rsidP="00C336B7">
            <w:pPr>
              <w:pStyle w:val="ConsPlusNonformat"/>
              <w:spacing w:line="260" w:lineRule="exact"/>
              <w:jc w:val="both"/>
              <w:rPr>
                <w:rFonts w:ascii="Times New Roman" w:hAnsi="Times New Roman" w:cs="Times New Roman"/>
                <w:sz w:val="24"/>
                <w:szCs w:val="24"/>
              </w:rPr>
            </w:pPr>
          </w:p>
        </w:tc>
      </w:tr>
      <w:tr w:rsidR="00BD7091" w:rsidTr="00C336B7">
        <w:tc>
          <w:tcPr>
            <w:tcW w:w="1985" w:type="dxa"/>
          </w:tcPr>
          <w:p w:rsidR="00BD7091" w:rsidRPr="001313BF" w:rsidRDefault="00BD7091" w:rsidP="00FA0321">
            <w:pPr>
              <w:autoSpaceDE w:val="0"/>
              <w:autoSpaceDN w:val="0"/>
              <w:adjustRightInd w:val="0"/>
              <w:spacing w:line="260" w:lineRule="exact"/>
              <w:rPr>
                <w:sz w:val="24"/>
                <w:szCs w:val="24"/>
              </w:rPr>
            </w:pPr>
            <w:r w:rsidRPr="001313BF">
              <w:rPr>
                <w:sz w:val="24"/>
                <w:szCs w:val="24"/>
              </w:rPr>
              <w:t>Программно-целевые инструменты подпрограммы</w:t>
            </w:r>
            <w:r w:rsidR="00FA0321">
              <w:rPr>
                <w:sz w:val="24"/>
                <w:szCs w:val="24"/>
              </w:rPr>
              <w:t xml:space="preserve"> 1</w:t>
            </w:r>
            <w:r w:rsidRPr="001313BF">
              <w:rPr>
                <w:sz w:val="24"/>
                <w:szCs w:val="24"/>
              </w:rPr>
              <w:t xml:space="preserve"> </w:t>
            </w:r>
          </w:p>
        </w:tc>
        <w:tc>
          <w:tcPr>
            <w:tcW w:w="8080" w:type="dxa"/>
          </w:tcPr>
          <w:p w:rsidR="00BD7091" w:rsidRPr="001313BF" w:rsidRDefault="00FA0321" w:rsidP="00C336B7">
            <w:pPr>
              <w:autoSpaceDE w:val="0"/>
              <w:autoSpaceDN w:val="0"/>
              <w:adjustRightInd w:val="0"/>
              <w:spacing w:line="260" w:lineRule="exact"/>
              <w:jc w:val="both"/>
              <w:rPr>
                <w:sz w:val="24"/>
                <w:szCs w:val="24"/>
              </w:rPr>
            </w:pPr>
            <w:r>
              <w:rPr>
                <w:sz w:val="24"/>
                <w:szCs w:val="24"/>
              </w:rPr>
              <w:t>о</w:t>
            </w:r>
            <w:r w:rsidR="00BD7091" w:rsidRPr="001313BF">
              <w:rPr>
                <w:sz w:val="24"/>
                <w:szCs w:val="24"/>
              </w:rPr>
              <w:t>тсутствуют</w:t>
            </w:r>
          </w:p>
        </w:tc>
      </w:tr>
      <w:tr w:rsidR="00BD7091" w:rsidTr="00C336B7">
        <w:tc>
          <w:tcPr>
            <w:tcW w:w="1985" w:type="dxa"/>
          </w:tcPr>
          <w:p w:rsidR="00BD7091" w:rsidRPr="001313BF" w:rsidRDefault="006C55FB" w:rsidP="00CE45F1">
            <w:pPr>
              <w:autoSpaceDE w:val="0"/>
              <w:autoSpaceDN w:val="0"/>
              <w:adjustRightInd w:val="0"/>
              <w:spacing w:line="260" w:lineRule="exact"/>
              <w:rPr>
                <w:sz w:val="24"/>
                <w:szCs w:val="24"/>
              </w:rPr>
            </w:pPr>
            <w:r>
              <w:rPr>
                <w:sz w:val="24"/>
                <w:szCs w:val="24"/>
              </w:rPr>
              <w:t>Цель</w:t>
            </w:r>
            <w:r w:rsidR="00BD7091" w:rsidRPr="001313BF">
              <w:rPr>
                <w:sz w:val="24"/>
                <w:szCs w:val="24"/>
              </w:rPr>
              <w:t xml:space="preserve"> подпрограммы </w:t>
            </w:r>
            <w:r w:rsidR="008C53F4">
              <w:rPr>
                <w:sz w:val="24"/>
                <w:szCs w:val="24"/>
              </w:rPr>
              <w:t xml:space="preserve">1 </w:t>
            </w:r>
          </w:p>
        </w:tc>
        <w:tc>
          <w:tcPr>
            <w:tcW w:w="8080" w:type="dxa"/>
          </w:tcPr>
          <w:p w:rsidR="00BD7091" w:rsidRPr="001313BF" w:rsidRDefault="00BD7091" w:rsidP="007F5E7A">
            <w:pPr>
              <w:widowControl w:val="0"/>
              <w:autoSpaceDE w:val="0"/>
              <w:autoSpaceDN w:val="0"/>
              <w:adjustRightInd w:val="0"/>
              <w:spacing w:line="260" w:lineRule="exact"/>
              <w:jc w:val="both"/>
              <w:rPr>
                <w:sz w:val="24"/>
                <w:szCs w:val="24"/>
              </w:rPr>
            </w:pPr>
            <w:r w:rsidRPr="007D3EF1">
              <w:rPr>
                <w:sz w:val="24"/>
                <w:szCs w:val="24"/>
              </w:rPr>
              <w:t>развитие современной и эффективной автомобильно-дорожной инфра</w:t>
            </w:r>
            <w:r w:rsidR="007F5E7A">
              <w:rPr>
                <w:sz w:val="24"/>
                <w:szCs w:val="24"/>
              </w:rPr>
              <w:t>структуры</w:t>
            </w:r>
          </w:p>
        </w:tc>
      </w:tr>
      <w:tr w:rsidR="00BD7091" w:rsidTr="00C336B7">
        <w:tc>
          <w:tcPr>
            <w:tcW w:w="1985" w:type="dxa"/>
          </w:tcPr>
          <w:p w:rsidR="00BD7091" w:rsidRPr="001313BF" w:rsidRDefault="00BD7091" w:rsidP="00CE45F1">
            <w:pPr>
              <w:autoSpaceDE w:val="0"/>
              <w:autoSpaceDN w:val="0"/>
              <w:adjustRightInd w:val="0"/>
              <w:spacing w:line="260" w:lineRule="exact"/>
              <w:rPr>
                <w:sz w:val="24"/>
                <w:szCs w:val="24"/>
              </w:rPr>
            </w:pPr>
            <w:r w:rsidRPr="001313BF">
              <w:rPr>
                <w:sz w:val="24"/>
                <w:szCs w:val="24"/>
              </w:rPr>
              <w:t xml:space="preserve">Задачи подпрограммы </w:t>
            </w:r>
            <w:r w:rsidR="008C53F4">
              <w:rPr>
                <w:sz w:val="24"/>
                <w:szCs w:val="24"/>
              </w:rPr>
              <w:t xml:space="preserve">1 </w:t>
            </w:r>
          </w:p>
        </w:tc>
        <w:tc>
          <w:tcPr>
            <w:tcW w:w="8080" w:type="dxa"/>
          </w:tcPr>
          <w:p w:rsidR="00BD7091" w:rsidRPr="007D3EF1" w:rsidRDefault="00982620" w:rsidP="00C336B7">
            <w:pPr>
              <w:widowControl w:val="0"/>
              <w:autoSpaceDE w:val="0"/>
              <w:autoSpaceDN w:val="0"/>
              <w:adjustRightInd w:val="0"/>
              <w:spacing w:line="260" w:lineRule="exact"/>
              <w:jc w:val="both"/>
              <w:rPr>
                <w:sz w:val="24"/>
                <w:szCs w:val="24"/>
              </w:rPr>
            </w:pPr>
            <w:r>
              <w:rPr>
                <w:sz w:val="24"/>
                <w:szCs w:val="24"/>
              </w:rPr>
              <w:t xml:space="preserve">комплексное обустройство автомобильных дорог </w:t>
            </w:r>
            <w:r w:rsidR="00C336AB">
              <w:rPr>
                <w:sz w:val="24"/>
                <w:szCs w:val="24"/>
              </w:rPr>
              <w:t>общего пользования</w:t>
            </w:r>
          </w:p>
        </w:tc>
      </w:tr>
      <w:tr w:rsidR="00BD7091" w:rsidTr="00C336B7">
        <w:tc>
          <w:tcPr>
            <w:tcW w:w="1985" w:type="dxa"/>
          </w:tcPr>
          <w:p w:rsidR="00BD7091" w:rsidRPr="001313BF" w:rsidRDefault="00BD7091" w:rsidP="00BA276A">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Целевые показатели  подпрограммы </w:t>
            </w:r>
            <w:r w:rsidR="008C53F4">
              <w:rPr>
                <w:rFonts w:ascii="Times New Roman" w:hAnsi="Times New Roman" w:cs="Times New Roman"/>
                <w:sz w:val="24"/>
                <w:szCs w:val="24"/>
              </w:rPr>
              <w:t xml:space="preserve">1 </w:t>
            </w:r>
          </w:p>
        </w:tc>
        <w:tc>
          <w:tcPr>
            <w:tcW w:w="8080" w:type="dxa"/>
          </w:tcPr>
          <w:p w:rsidR="00BD7091" w:rsidRPr="00111B46" w:rsidRDefault="00BD7091" w:rsidP="00C336B7">
            <w:pPr>
              <w:spacing w:line="260" w:lineRule="exact"/>
              <w:jc w:val="both"/>
              <w:rPr>
                <w:sz w:val="24"/>
                <w:szCs w:val="28"/>
              </w:rPr>
            </w:pPr>
            <w:r w:rsidRPr="00111B46">
              <w:rPr>
                <w:sz w:val="24"/>
                <w:szCs w:val="28"/>
              </w:rPr>
              <w:t xml:space="preserve">количество километров отремонтированных и капитально отремонтированных автомобильных дорог местного значения; </w:t>
            </w:r>
          </w:p>
          <w:p w:rsidR="00BD7091" w:rsidRPr="00C50B6A" w:rsidRDefault="00BD7091" w:rsidP="00C336B7">
            <w:pPr>
              <w:spacing w:line="260" w:lineRule="exact"/>
              <w:jc w:val="both"/>
              <w:rPr>
                <w:sz w:val="24"/>
                <w:szCs w:val="28"/>
              </w:rPr>
            </w:pPr>
            <w:r w:rsidRPr="00111B46">
              <w:rPr>
                <w:sz w:val="24"/>
                <w:szCs w:val="28"/>
              </w:rPr>
              <w:t>количество километров построенных  (реконструированных) и отремонтированных (капитально отремонтированных) автомобильных дорог местного значения</w:t>
            </w:r>
          </w:p>
        </w:tc>
      </w:tr>
      <w:tr w:rsidR="00BD7091" w:rsidTr="00C336B7">
        <w:tc>
          <w:tcPr>
            <w:tcW w:w="1985" w:type="dxa"/>
          </w:tcPr>
          <w:p w:rsidR="00BD7091" w:rsidRPr="001313BF" w:rsidRDefault="00BD7091" w:rsidP="000B4D4C">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Этапы и сроки реализации подпрограммы </w:t>
            </w:r>
            <w:r w:rsidR="008C53F4">
              <w:rPr>
                <w:rFonts w:ascii="Times New Roman" w:hAnsi="Times New Roman" w:cs="Times New Roman"/>
                <w:sz w:val="24"/>
                <w:szCs w:val="24"/>
              </w:rPr>
              <w:t xml:space="preserve">1 </w:t>
            </w:r>
          </w:p>
        </w:tc>
        <w:tc>
          <w:tcPr>
            <w:tcW w:w="8080" w:type="dxa"/>
          </w:tcPr>
          <w:p w:rsidR="00BD7091" w:rsidRPr="001313BF" w:rsidRDefault="002B0319" w:rsidP="00C336B7">
            <w:pPr>
              <w:spacing w:line="260" w:lineRule="exact"/>
              <w:jc w:val="both"/>
              <w:rPr>
                <w:color w:val="000000"/>
                <w:sz w:val="24"/>
                <w:szCs w:val="24"/>
              </w:rPr>
            </w:pPr>
            <w:r>
              <w:rPr>
                <w:color w:val="000000"/>
                <w:sz w:val="24"/>
                <w:szCs w:val="24"/>
              </w:rPr>
              <w:t>2019-203</w:t>
            </w:r>
            <w:r w:rsidR="00BD7091" w:rsidRPr="001313BF">
              <w:rPr>
                <w:color w:val="000000"/>
                <w:sz w:val="24"/>
                <w:szCs w:val="24"/>
              </w:rPr>
              <w:t>0 годы</w:t>
            </w:r>
          </w:p>
          <w:p w:rsidR="00BD7091" w:rsidRPr="001313BF" w:rsidRDefault="00BD7091" w:rsidP="00C336B7">
            <w:pPr>
              <w:spacing w:line="260" w:lineRule="exact"/>
              <w:jc w:val="both"/>
              <w:rPr>
                <w:sz w:val="24"/>
                <w:szCs w:val="24"/>
              </w:rPr>
            </w:pPr>
            <w:r w:rsidRPr="001313BF">
              <w:rPr>
                <w:color w:val="000000"/>
                <w:sz w:val="24"/>
                <w:szCs w:val="24"/>
              </w:rPr>
              <w:t>Этапы реализ</w:t>
            </w:r>
            <w:r w:rsidR="00C1379F">
              <w:rPr>
                <w:color w:val="000000"/>
                <w:sz w:val="24"/>
                <w:szCs w:val="24"/>
              </w:rPr>
              <w:t>ации п</w:t>
            </w:r>
            <w:r>
              <w:rPr>
                <w:color w:val="000000"/>
                <w:sz w:val="24"/>
                <w:szCs w:val="24"/>
              </w:rPr>
              <w:t>одпрограммы не выделяются</w:t>
            </w:r>
          </w:p>
        </w:tc>
      </w:tr>
      <w:tr w:rsidR="00BD7091" w:rsidTr="00C336B7">
        <w:tc>
          <w:tcPr>
            <w:tcW w:w="1985" w:type="dxa"/>
          </w:tcPr>
          <w:p w:rsidR="006C55FB" w:rsidRDefault="00BD7091" w:rsidP="00C336B7">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t xml:space="preserve">Ресурсное обеспечение подпрограммы </w:t>
            </w:r>
            <w:r w:rsidR="00484F58">
              <w:rPr>
                <w:rFonts w:ascii="Times New Roman" w:hAnsi="Times New Roman" w:cs="Times New Roman"/>
                <w:sz w:val="24"/>
                <w:szCs w:val="24"/>
              </w:rPr>
              <w:t xml:space="preserve">1 </w:t>
            </w:r>
          </w:p>
          <w:p w:rsidR="006C55FB" w:rsidRPr="006C55FB" w:rsidRDefault="006C55FB" w:rsidP="006C55FB"/>
          <w:p w:rsidR="006C55FB" w:rsidRPr="006C55FB" w:rsidRDefault="006C55FB" w:rsidP="006C55FB"/>
          <w:p w:rsidR="006C55FB" w:rsidRPr="006C55FB" w:rsidRDefault="006C55FB" w:rsidP="006C55FB"/>
          <w:p w:rsidR="006C55FB" w:rsidRDefault="006C55FB" w:rsidP="006C55FB"/>
          <w:p w:rsidR="00BD7091" w:rsidRPr="006C55FB" w:rsidRDefault="00BD7091" w:rsidP="006C55FB">
            <w:pPr>
              <w:jc w:val="center"/>
            </w:pPr>
          </w:p>
        </w:tc>
        <w:tc>
          <w:tcPr>
            <w:tcW w:w="8080" w:type="dxa"/>
          </w:tcPr>
          <w:p w:rsidR="006D159E" w:rsidRPr="006D159E" w:rsidRDefault="00C04E24" w:rsidP="006D159E">
            <w:pPr>
              <w:widowControl w:val="0"/>
              <w:autoSpaceDE w:val="0"/>
              <w:autoSpaceDN w:val="0"/>
              <w:adjustRightInd w:val="0"/>
              <w:jc w:val="both"/>
              <w:rPr>
                <w:sz w:val="24"/>
                <w:szCs w:val="24"/>
              </w:rPr>
            </w:pPr>
            <w:r w:rsidRPr="00C01C5B">
              <w:rPr>
                <w:sz w:val="24"/>
                <w:szCs w:val="24"/>
              </w:rPr>
              <w:t xml:space="preserve">общий объем финансирования муниципальной программы составляет </w:t>
            </w:r>
            <w:r w:rsidR="006D159E" w:rsidRPr="006D159E">
              <w:rPr>
                <w:sz w:val="24"/>
                <w:szCs w:val="24"/>
              </w:rPr>
              <w:t xml:space="preserve">–  </w:t>
            </w:r>
            <w:r w:rsidR="00525EB1">
              <w:rPr>
                <w:sz w:val="24"/>
                <w:szCs w:val="24"/>
              </w:rPr>
              <w:t>1</w:t>
            </w:r>
            <w:r w:rsidR="006D159E" w:rsidRPr="006D159E">
              <w:rPr>
                <w:sz w:val="24"/>
                <w:szCs w:val="24"/>
              </w:rPr>
              <w:t>58</w:t>
            </w:r>
            <w:r w:rsidR="00525EB1">
              <w:rPr>
                <w:sz w:val="24"/>
                <w:szCs w:val="24"/>
              </w:rPr>
              <w:t>06</w:t>
            </w:r>
            <w:r w:rsidR="006D159E" w:rsidRPr="006D159E">
              <w:rPr>
                <w:sz w:val="24"/>
                <w:szCs w:val="24"/>
              </w:rPr>
              <w:t>,</w:t>
            </w:r>
            <w:r w:rsidR="00525EB1">
              <w:rPr>
                <w:sz w:val="24"/>
                <w:szCs w:val="24"/>
              </w:rPr>
              <w:t>7</w:t>
            </w:r>
            <w:r w:rsidR="006D159E" w:rsidRPr="006D159E">
              <w:rPr>
                <w:sz w:val="24"/>
                <w:szCs w:val="24"/>
              </w:rPr>
              <w:t xml:space="preserve"> тыс. рублей</w:t>
            </w:r>
            <w:r w:rsidR="0045036C">
              <w:rPr>
                <w:sz w:val="24"/>
                <w:szCs w:val="24"/>
              </w:rPr>
              <w:t>*, в том числе:</w:t>
            </w:r>
          </w:p>
          <w:p w:rsidR="006D159E" w:rsidRPr="00BD57A6" w:rsidRDefault="00BD57A6" w:rsidP="00BD57A6">
            <w:pPr>
              <w:widowControl w:val="0"/>
              <w:autoSpaceDE w:val="0"/>
              <w:autoSpaceDN w:val="0"/>
              <w:adjustRightInd w:val="0"/>
              <w:jc w:val="both"/>
              <w:rPr>
                <w:sz w:val="24"/>
                <w:szCs w:val="24"/>
              </w:rPr>
            </w:pPr>
            <w:r>
              <w:rPr>
                <w:sz w:val="24"/>
                <w:szCs w:val="24"/>
              </w:rPr>
              <w:t>*</w:t>
            </w:r>
            <w:r w:rsidR="006D159E" w:rsidRPr="00BD57A6">
              <w:rPr>
                <w:sz w:val="24"/>
                <w:szCs w:val="24"/>
              </w:rPr>
              <w:t>в 20</w:t>
            </w:r>
            <w:r w:rsidR="0045036C">
              <w:rPr>
                <w:sz w:val="24"/>
                <w:szCs w:val="24"/>
              </w:rPr>
              <w:t>19</w:t>
            </w:r>
            <w:r w:rsidR="00525EB1">
              <w:rPr>
                <w:sz w:val="24"/>
                <w:szCs w:val="24"/>
              </w:rPr>
              <w:t xml:space="preserve"> году –        1270</w:t>
            </w:r>
            <w:r w:rsidR="006D159E" w:rsidRPr="00BD57A6">
              <w:rPr>
                <w:sz w:val="24"/>
                <w:szCs w:val="24"/>
              </w:rPr>
              <w:t>,</w:t>
            </w:r>
            <w:r w:rsidR="00525EB1">
              <w:rPr>
                <w:sz w:val="24"/>
                <w:szCs w:val="24"/>
              </w:rPr>
              <w:t>2</w:t>
            </w:r>
            <w:r w:rsidR="006D159E" w:rsidRPr="00BD57A6">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2020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2021 году –        </w:t>
            </w:r>
            <w:r w:rsidR="00525EB1">
              <w:rPr>
                <w:sz w:val="24"/>
                <w:szCs w:val="24"/>
              </w:rPr>
              <w:t xml:space="preserve">1321,5 </w:t>
            </w:r>
            <w:r w:rsidRPr="0045036C">
              <w:rPr>
                <w:sz w:val="24"/>
                <w:szCs w:val="24"/>
              </w:rPr>
              <w:t>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2022году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2023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2024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2025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2026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2027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2028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2029 году –        </w:t>
            </w:r>
            <w:r w:rsidR="00525EB1">
              <w:rPr>
                <w:sz w:val="24"/>
                <w:szCs w:val="24"/>
              </w:rPr>
              <w:t>1321,5</w:t>
            </w:r>
            <w:r w:rsidRPr="0045036C">
              <w:rPr>
                <w:sz w:val="24"/>
                <w:szCs w:val="24"/>
              </w:rPr>
              <w:t xml:space="preserve"> тыс. рублей;</w:t>
            </w:r>
          </w:p>
          <w:p w:rsidR="0045036C" w:rsidRPr="0045036C" w:rsidRDefault="0045036C" w:rsidP="0045036C">
            <w:pPr>
              <w:widowControl w:val="0"/>
              <w:autoSpaceDE w:val="0"/>
              <w:autoSpaceDN w:val="0"/>
              <w:adjustRightInd w:val="0"/>
              <w:jc w:val="both"/>
              <w:rPr>
                <w:sz w:val="24"/>
                <w:szCs w:val="24"/>
              </w:rPr>
            </w:pPr>
            <w:r w:rsidRPr="0045036C">
              <w:rPr>
                <w:sz w:val="24"/>
                <w:szCs w:val="24"/>
              </w:rPr>
              <w:t xml:space="preserve">*в 2030 году –        </w:t>
            </w:r>
            <w:r w:rsidR="00525EB1">
              <w:rPr>
                <w:sz w:val="24"/>
                <w:szCs w:val="24"/>
              </w:rPr>
              <w:t>1321,5</w:t>
            </w:r>
            <w:r w:rsidRPr="0045036C">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w:t>
            </w:r>
            <w:r w:rsidR="00C85E99">
              <w:rPr>
                <w:sz w:val="24"/>
                <w:szCs w:val="24"/>
              </w:rPr>
              <w:t>бюджета поселения</w:t>
            </w:r>
            <w:r w:rsidR="00E563E4">
              <w:rPr>
                <w:sz w:val="24"/>
                <w:szCs w:val="24"/>
              </w:rPr>
              <w:t xml:space="preserve"> – 0,0</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0,0</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lastRenderedPageBreak/>
              <w:t>*в 2020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2021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2022году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2023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2024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2025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2026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2027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2028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2029 году –        0,0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*в 2030 году –        0,0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w:t>
            </w:r>
            <w:r w:rsidR="00C85E99">
              <w:rPr>
                <w:sz w:val="24"/>
                <w:szCs w:val="24"/>
              </w:rPr>
              <w:t xml:space="preserve">районного </w:t>
            </w:r>
            <w:r w:rsidRPr="006D159E">
              <w:rPr>
                <w:sz w:val="24"/>
                <w:szCs w:val="24"/>
              </w:rPr>
              <w:t xml:space="preserve">бюджета – </w:t>
            </w:r>
            <w:r w:rsidR="00E563E4">
              <w:rPr>
                <w:sz w:val="24"/>
                <w:szCs w:val="24"/>
              </w:rPr>
              <w:t>12104,9</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6D159E" w:rsidRPr="006D159E">
              <w:rPr>
                <w:sz w:val="24"/>
                <w:szCs w:val="24"/>
              </w:rPr>
              <w:t xml:space="preserve">в 2019 году – </w:t>
            </w:r>
            <w:r w:rsidR="00E563E4">
              <w:rPr>
                <w:sz w:val="24"/>
                <w:szCs w:val="24"/>
              </w:rPr>
              <w:t xml:space="preserve">       969,6</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563E4">
              <w:rPr>
                <w:sz w:val="24"/>
                <w:szCs w:val="24"/>
              </w:rPr>
              <w:t>1012,3</w:t>
            </w:r>
            <w:r w:rsidRPr="00F15D7D">
              <w:rPr>
                <w:sz w:val="24"/>
                <w:szCs w:val="24"/>
              </w:rPr>
              <w:t xml:space="preserve"> тыс. рублей;</w:t>
            </w:r>
          </w:p>
          <w:p w:rsidR="00F15D7D" w:rsidRPr="00F15D7D" w:rsidRDefault="00E563E4" w:rsidP="00F15D7D">
            <w:pPr>
              <w:widowControl w:val="0"/>
              <w:autoSpaceDE w:val="0"/>
              <w:autoSpaceDN w:val="0"/>
              <w:adjustRightInd w:val="0"/>
              <w:jc w:val="both"/>
              <w:rPr>
                <w:sz w:val="24"/>
                <w:szCs w:val="24"/>
              </w:rPr>
            </w:pPr>
            <w:r>
              <w:rPr>
                <w:sz w:val="24"/>
                <w:szCs w:val="24"/>
              </w:rPr>
              <w:t>*в 2026 году –        1012,3</w:t>
            </w:r>
            <w:r w:rsidR="00F15D7D"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2028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563E4">
              <w:rPr>
                <w:sz w:val="24"/>
                <w:szCs w:val="24"/>
              </w:rPr>
              <w:t>1012,3</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563E4">
              <w:rPr>
                <w:sz w:val="24"/>
                <w:szCs w:val="24"/>
              </w:rPr>
              <w:t>1012,3</w:t>
            </w:r>
            <w:r w:rsidRPr="00F15D7D">
              <w:rPr>
                <w:sz w:val="24"/>
                <w:szCs w:val="24"/>
              </w:rPr>
              <w:t xml:space="preserve"> тыс. рублей</w:t>
            </w:r>
          </w:p>
          <w:p w:rsidR="006D159E" w:rsidRPr="006D159E" w:rsidRDefault="006D159E" w:rsidP="006D159E">
            <w:pPr>
              <w:widowControl w:val="0"/>
              <w:autoSpaceDE w:val="0"/>
              <w:autoSpaceDN w:val="0"/>
              <w:adjustRightInd w:val="0"/>
              <w:jc w:val="both"/>
              <w:rPr>
                <w:sz w:val="24"/>
                <w:szCs w:val="24"/>
              </w:rPr>
            </w:pPr>
            <w:r w:rsidRPr="006D159E">
              <w:rPr>
                <w:sz w:val="24"/>
                <w:szCs w:val="24"/>
              </w:rPr>
              <w:t xml:space="preserve">за счет средств областного бюджета – </w:t>
            </w:r>
            <w:r w:rsidR="00E563E4">
              <w:rPr>
                <w:sz w:val="24"/>
                <w:szCs w:val="24"/>
              </w:rPr>
              <w:t>3701,8</w:t>
            </w:r>
            <w:r w:rsidRPr="006D159E">
              <w:rPr>
                <w:sz w:val="24"/>
                <w:szCs w:val="24"/>
              </w:rPr>
              <w:t xml:space="preserve"> тыс. рублей</w:t>
            </w:r>
            <w:r w:rsidR="00195541">
              <w:rPr>
                <w:sz w:val="24"/>
                <w:szCs w:val="24"/>
              </w:rPr>
              <w:t>*</w:t>
            </w:r>
            <w:r w:rsidRPr="006D159E">
              <w:rPr>
                <w:sz w:val="24"/>
                <w:szCs w:val="24"/>
              </w:rPr>
              <w:t>, в том числе:</w:t>
            </w:r>
          </w:p>
          <w:p w:rsidR="006D159E" w:rsidRPr="006D159E" w:rsidRDefault="00F15D7D" w:rsidP="006D159E">
            <w:pPr>
              <w:widowControl w:val="0"/>
              <w:autoSpaceDE w:val="0"/>
              <w:autoSpaceDN w:val="0"/>
              <w:adjustRightInd w:val="0"/>
              <w:jc w:val="both"/>
              <w:rPr>
                <w:sz w:val="24"/>
                <w:szCs w:val="24"/>
              </w:rPr>
            </w:pPr>
            <w:r>
              <w:rPr>
                <w:sz w:val="24"/>
                <w:szCs w:val="24"/>
              </w:rPr>
              <w:t>*</w:t>
            </w:r>
            <w:r w:rsidR="00525EB1">
              <w:rPr>
                <w:sz w:val="24"/>
                <w:szCs w:val="24"/>
              </w:rPr>
              <w:t>в 2019 году –        300,6</w:t>
            </w:r>
            <w:r w:rsidR="006D159E" w:rsidRPr="006D159E">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2020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2021 году –        </w:t>
            </w:r>
            <w:r w:rsidR="00525EB1">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2022году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2023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2024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2025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2026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2027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2028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2029 году –        </w:t>
            </w:r>
            <w:r w:rsidR="00EF1D10">
              <w:rPr>
                <w:sz w:val="24"/>
                <w:szCs w:val="24"/>
              </w:rPr>
              <w:t>309,2</w:t>
            </w:r>
            <w:r w:rsidRPr="00F15D7D">
              <w:rPr>
                <w:sz w:val="24"/>
                <w:szCs w:val="24"/>
              </w:rPr>
              <w:t xml:space="preserve"> тыс. рублей;</w:t>
            </w:r>
          </w:p>
          <w:p w:rsidR="00F15D7D" w:rsidRPr="00F15D7D" w:rsidRDefault="00F15D7D" w:rsidP="00F15D7D">
            <w:pPr>
              <w:widowControl w:val="0"/>
              <w:autoSpaceDE w:val="0"/>
              <w:autoSpaceDN w:val="0"/>
              <w:adjustRightInd w:val="0"/>
              <w:jc w:val="both"/>
              <w:rPr>
                <w:sz w:val="24"/>
                <w:szCs w:val="24"/>
              </w:rPr>
            </w:pPr>
            <w:r w:rsidRPr="00F15D7D">
              <w:rPr>
                <w:sz w:val="24"/>
                <w:szCs w:val="24"/>
              </w:rPr>
              <w:t xml:space="preserve">*в 2030 году –        </w:t>
            </w:r>
            <w:r w:rsidR="00EF1D10">
              <w:rPr>
                <w:sz w:val="24"/>
                <w:szCs w:val="24"/>
              </w:rPr>
              <w:t>309,2</w:t>
            </w:r>
            <w:r w:rsidRPr="00F15D7D">
              <w:rPr>
                <w:sz w:val="24"/>
                <w:szCs w:val="24"/>
              </w:rPr>
              <w:t xml:space="preserve"> тыс. рублей</w:t>
            </w:r>
          </w:p>
          <w:p w:rsidR="00BD7091" w:rsidRPr="003B0DBA" w:rsidRDefault="00C04E24" w:rsidP="00C04E24">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BD7091" w:rsidTr="00C336B7">
        <w:tc>
          <w:tcPr>
            <w:tcW w:w="1985" w:type="dxa"/>
          </w:tcPr>
          <w:p w:rsidR="00BD7091" w:rsidRPr="001313BF" w:rsidRDefault="00BD7091" w:rsidP="00C336B7">
            <w:pPr>
              <w:pStyle w:val="ConsPlusNonformat"/>
              <w:widowControl/>
              <w:spacing w:line="260" w:lineRule="exact"/>
              <w:rPr>
                <w:rFonts w:ascii="Times New Roman" w:hAnsi="Times New Roman" w:cs="Times New Roman"/>
                <w:sz w:val="24"/>
                <w:szCs w:val="24"/>
              </w:rPr>
            </w:pPr>
            <w:r w:rsidRPr="001313BF">
              <w:rPr>
                <w:rFonts w:ascii="Times New Roman" w:hAnsi="Times New Roman" w:cs="Times New Roman"/>
                <w:sz w:val="24"/>
                <w:szCs w:val="24"/>
              </w:rPr>
              <w:lastRenderedPageBreak/>
              <w:t xml:space="preserve">Ожидаемые результаты реализации  подпрограммы </w:t>
            </w:r>
            <w:r w:rsidR="001229F2">
              <w:rPr>
                <w:rFonts w:ascii="Times New Roman" w:hAnsi="Times New Roman" w:cs="Times New Roman"/>
                <w:sz w:val="24"/>
                <w:szCs w:val="24"/>
              </w:rPr>
              <w:t>1</w:t>
            </w:r>
          </w:p>
        </w:tc>
        <w:tc>
          <w:tcPr>
            <w:tcW w:w="8080" w:type="dxa"/>
          </w:tcPr>
          <w:p w:rsidR="00BD7091" w:rsidRDefault="00BD7091" w:rsidP="00C336B7">
            <w:pPr>
              <w:autoSpaceDE w:val="0"/>
              <w:autoSpaceDN w:val="0"/>
              <w:adjustRightInd w:val="0"/>
              <w:spacing w:line="260" w:lineRule="exact"/>
              <w:jc w:val="both"/>
              <w:rPr>
                <w:sz w:val="24"/>
                <w:szCs w:val="28"/>
              </w:rPr>
            </w:pPr>
            <w:r>
              <w:rPr>
                <w:sz w:val="24"/>
                <w:szCs w:val="28"/>
              </w:rPr>
              <w:t>улучше</w:t>
            </w:r>
            <w:r w:rsidR="00C336B7">
              <w:rPr>
                <w:sz w:val="24"/>
                <w:szCs w:val="28"/>
              </w:rPr>
              <w:t>ние транспортно-эксплуатационного состояния автомобильных дорог</w:t>
            </w:r>
            <w:r>
              <w:rPr>
                <w:sz w:val="24"/>
                <w:szCs w:val="28"/>
              </w:rPr>
              <w:t xml:space="preserve"> </w:t>
            </w:r>
            <w:r w:rsidR="00C336B7">
              <w:rPr>
                <w:sz w:val="24"/>
                <w:szCs w:val="28"/>
              </w:rPr>
              <w:t>общего пользова</w:t>
            </w:r>
            <w:r w:rsidR="004F58EF">
              <w:rPr>
                <w:sz w:val="24"/>
                <w:szCs w:val="28"/>
              </w:rPr>
              <w:t>ния Костино-Быстрянского сельского поселения</w:t>
            </w:r>
          </w:p>
          <w:p w:rsidR="00C336B7" w:rsidRPr="00C336B7" w:rsidRDefault="00C336B7" w:rsidP="00C336B7">
            <w:pPr>
              <w:autoSpaceDE w:val="0"/>
              <w:autoSpaceDN w:val="0"/>
              <w:adjustRightInd w:val="0"/>
              <w:spacing w:line="260" w:lineRule="exact"/>
              <w:jc w:val="both"/>
              <w:rPr>
                <w:sz w:val="24"/>
                <w:szCs w:val="24"/>
              </w:rPr>
            </w:pPr>
          </w:p>
        </w:tc>
      </w:tr>
    </w:tbl>
    <w:p w:rsidR="00BD7091" w:rsidRDefault="00BD7091" w:rsidP="00045137">
      <w:pPr>
        <w:suppressAutoHyphens/>
        <w:jc w:val="center"/>
        <w:rPr>
          <w:color w:val="000000"/>
          <w:sz w:val="28"/>
          <w:szCs w:val="28"/>
        </w:rPr>
      </w:pPr>
    </w:p>
    <w:p w:rsidR="00A50C8B" w:rsidRPr="00590C4A" w:rsidRDefault="00A50C8B" w:rsidP="008C53F4">
      <w:pPr>
        <w:pStyle w:val="af0"/>
        <w:suppressAutoHyphens/>
        <w:jc w:val="center"/>
        <w:rPr>
          <w:color w:val="000000"/>
          <w:sz w:val="28"/>
          <w:szCs w:val="28"/>
        </w:rPr>
      </w:pPr>
      <w:r w:rsidRPr="00590C4A">
        <w:rPr>
          <w:color w:val="000000"/>
          <w:sz w:val="28"/>
          <w:szCs w:val="28"/>
        </w:rPr>
        <w:t>Паспорт подпрограммы</w:t>
      </w:r>
      <w:r w:rsidR="006523C1">
        <w:rPr>
          <w:color w:val="000000"/>
          <w:sz w:val="28"/>
          <w:szCs w:val="28"/>
        </w:rPr>
        <w:t xml:space="preserve"> </w:t>
      </w:r>
    </w:p>
    <w:p w:rsidR="00590C4A" w:rsidRDefault="00A50C8B" w:rsidP="00A50C8B">
      <w:pPr>
        <w:suppressAutoHyphens/>
        <w:jc w:val="center"/>
        <w:rPr>
          <w:sz w:val="28"/>
          <w:szCs w:val="28"/>
        </w:rPr>
      </w:pPr>
      <w:r w:rsidRPr="00590C4A">
        <w:rPr>
          <w:color w:val="000000"/>
          <w:sz w:val="28"/>
          <w:szCs w:val="28"/>
        </w:rPr>
        <w:t>«</w:t>
      </w:r>
      <w:r w:rsidR="00590C4A" w:rsidRPr="00590C4A">
        <w:rPr>
          <w:sz w:val="28"/>
          <w:szCs w:val="28"/>
        </w:rPr>
        <w:t xml:space="preserve">Повышение безопасности дорожного движения </w:t>
      </w:r>
    </w:p>
    <w:p w:rsidR="00590C4A" w:rsidRPr="00590C4A" w:rsidRDefault="00590C4A" w:rsidP="00A50C8B">
      <w:pPr>
        <w:suppressAutoHyphens/>
        <w:jc w:val="center"/>
        <w:rPr>
          <w:sz w:val="28"/>
          <w:szCs w:val="28"/>
        </w:rPr>
      </w:pPr>
      <w:r w:rsidRPr="00590C4A">
        <w:rPr>
          <w:sz w:val="28"/>
          <w:szCs w:val="28"/>
        </w:rPr>
        <w:t xml:space="preserve">на территории </w:t>
      </w:r>
      <w:r w:rsidR="006D6A27">
        <w:rPr>
          <w:sz w:val="28"/>
          <w:szCs w:val="28"/>
        </w:rPr>
        <w:t>Костино-Быстрянского сельского поселения</w:t>
      </w:r>
      <w:r w:rsidRPr="00590C4A">
        <w:rPr>
          <w:sz w:val="28"/>
          <w:szCs w:val="28"/>
        </w:rPr>
        <w:t>»</w:t>
      </w:r>
    </w:p>
    <w:p w:rsidR="00590C4A" w:rsidRDefault="00590C4A" w:rsidP="00A50C8B">
      <w:pPr>
        <w:suppressAutoHyphens/>
        <w:jc w:val="center"/>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541B0">
            <w:pPr>
              <w:autoSpaceDE w:val="0"/>
              <w:autoSpaceDN w:val="0"/>
              <w:adjustRightInd w:val="0"/>
              <w:jc w:val="both"/>
              <w:rPr>
                <w:sz w:val="24"/>
                <w:szCs w:val="24"/>
              </w:rPr>
            </w:pPr>
            <w:r w:rsidRPr="00CA29E1">
              <w:rPr>
                <w:sz w:val="24"/>
                <w:szCs w:val="24"/>
              </w:rPr>
              <w:t>Наименование  подпрограммы</w:t>
            </w:r>
            <w:r w:rsidR="004A2B81">
              <w:rPr>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5541B0" w:rsidP="006D6A27">
            <w:pPr>
              <w:suppressAutoHyphens/>
              <w:jc w:val="both"/>
              <w:rPr>
                <w:sz w:val="24"/>
                <w:szCs w:val="24"/>
              </w:rPr>
            </w:pPr>
            <w:r>
              <w:rPr>
                <w:color w:val="000000"/>
                <w:sz w:val="24"/>
                <w:szCs w:val="24"/>
              </w:rPr>
              <w:t xml:space="preserve">подпрограмма </w:t>
            </w:r>
            <w:r w:rsidR="00F050EB" w:rsidRPr="00F050EB">
              <w:rPr>
                <w:color w:val="000000"/>
                <w:sz w:val="24"/>
                <w:szCs w:val="24"/>
              </w:rPr>
              <w:t>«</w:t>
            </w:r>
            <w:r w:rsidR="00F050EB" w:rsidRPr="00F050EB">
              <w:rPr>
                <w:sz w:val="24"/>
                <w:szCs w:val="24"/>
              </w:rPr>
              <w:t xml:space="preserve">Повышение безопасности дорожного движения на территории </w:t>
            </w:r>
            <w:r w:rsidR="006D6A27">
              <w:rPr>
                <w:sz w:val="24"/>
                <w:szCs w:val="24"/>
              </w:rPr>
              <w:t>Костино-Быстрянского сельского поселения</w:t>
            </w:r>
            <w:r w:rsidR="00F050EB" w:rsidRPr="00F050EB">
              <w:rPr>
                <w:sz w:val="24"/>
                <w:szCs w:val="24"/>
              </w:rPr>
              <w:t>»</w:t>
            </w:r>
            <w:r w:rsidR="00F050EB">
              <w:rPr>
                <w:sz w:val="24"/>
                <w:szCs w:val="24"/>
              </w:rPr>
              <w:t xml:space="preserve"> </w:t>
            </w:r>
            <w:r w:rsidR="00F050EB" w:rsidRPr="00CA29E1">
              <w:rPr>
                <w:rFonts w:cs="Courier New"/>
                <w:sz w:val="24"/>
                <w:szCs w:val="24"/>
              </w:rPr>
              <w:t xml:space="preserve">(далее </w:t>
            </w:r>
            <w:r w:rsidR="008C53F4">
              <w:rPr>
                <w:rFonts w:cs="Courier New"/>
                <w:sz w:val="24"/>
                <w:szCs w:val="24"/>
              </w:rPr>
              <w:t>–</w:t>
            </w:r>
            <w:r>
              <w:rPr>
                <w:rFonts w:cs="Courier New"/>
                <w:sz w:val="24"/>
                <w:szCs w:val="24"/>
              </w:rPr>
              <w:t xml:space="preserve"> п</w:t>
            </w:r>
            <w:r w:rsidR="00F050EB" w:rsidRPr="00CA29E1">
              <w:rPr>
                <w:rFonts w:cs="Courier New"/>
                <w:sz w:val="24"/>
                <w:szCs w:val="24"/>
              </w:rPr>
              <w:t>одпрограмма</w:t>
            </w:r>
            <w:r w:rsidR="008C53F4">
              <w:rPr>
                <w:rFonts w:cs="Courier New"/>
                <w:sz w:val="24"/>
                <w:szCs w:val="24"/>
              </w:rPr>
              <w:t xml:space="preserve"> 2</w:t>
            </w:r>
            <w:r w:rsidR="00F050EB" w:rsidRPr="00CA29E1">
              <w:rPr>
                <w:rFonts w:cs="Courier New"/>
                <w:sz w:val="24"/>
                <w:szCs w:val="24"/>
              </w:rPr>
              <w:t>)</w:t>
            </w:r>
          </w:p>
        </w:tc>
      </w:tr>
      <w:tr w:rsidR="006D6A27"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6D6A27" w:rsidRPr="00CA29E1" w:rsidRDefault="006D6A27" w:rsidP="005541B0">
            <w:pPr>
              <w:autoSpaceDE w:val="0"/>
              <w:autoSpaceDN w:val="0"/>
              <w:adjustRightInd w:val="0"/>
              <w:jc w:val="both"/>
              <w:rPr>
                <w:sz w:val="24"/>
                <w:szCs w:val="24"/>
              </w:rPr>
            </w:pPr>
            <w:r w:rsidRPr="00CA29E1">
              <w:rPr>
                <w:sz w:val="24"/>
                <w:szCs w:val="24"/>
              </w:rPr>
              <w:t xml:space="preserve">Ответственный </w:t>
            </w:r>
            <w:r w:rsidRPr="00CA29E1">
              <w:rPr>
                <w:sz w:val="24"/>
                <w:szCs w:val="24"/>
              </w:rPr>
              <w:lastRenderedPageBreak/>
              <w:t xml:space="preserve">исполнитель  подпрограммы </w:t>
            </w:r>
            <w:r>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D6A27" w:rsidRPr="001313BF" w:rsidRDefault="006D6A27" w:rsidP="008E16FD">
            <w:pPr>
              <w:pStyle w:val="ConsPlusNonformat"/>
              <w:spacing w:line="260" w:lineRule="exact"/>
              <w:jc w:val="both"/>
              <w:rPr>
                <w:rFonts w:ascii="Times New Roman" w:hAnsi="Times New Roman" w:cs="Times New Roman"/>
                <w:sz w:val="24"/>
                <w:szCs w:val="24"/>
              </w:rPr>
            </w:pPr>
            <w:r w:rsidRPr="001313BF">
              <w:rPr>
                <w:rFonts w:ascii="Times New Roman" w:hAnsi="Times New Roman" w:cs="Times New Roman"/>
                <w:sz w:val="24"/>
                <w:szCs w:val="24"/>
              </w:rPr>
              <w:lastRenderedPageBreak/>
              <w:t xml:space="preserve">Администрация Костино-Быстрянского сельского поселения </w:t>
            </w:r>
          </w:p>
          <w:p w:rsidR="006D6A27" w:rsidRPr="001313BF" w:rsidRDefault="006D6A27" w:rsidP="008E16FD">
            <w:pPr>
              <w:pStyle w:val="ConsPlusNonformat"/>
              <w:spacing w:line="260" w:lineRule="exact"/>
              <w:jc w:val="both"/>
              <w:rPr>
                <w:rFonts w:ascii="Times New Roman" w:hAnsi="Times New Roman" w:cs="Times New Roman"/>
                <w:sz w:val="24"/>
                <w:szCs w:val="24"/>
              </w:rPr>
            </w:pP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866803">
            <w:pPr>
              <w:autoSpaceDE w:val="0"/>
              <w:autoSpaceDN w:val="0"/>
              <w:adjustRightInd w:val="0"/>
              <w:jc w:val="both"/>
              <w:rPr>
                <w:sz w:val="24"/>
                <w:szCs w:val="24"/>
              </w:rPr>
            </w:pPr>
            <w:r w:rsidRPr="00CA29E1">
              <w:rPr>
                <w:sz w:val="24"/>
                <w:szCs w:val="24"/>
              </w:rPr>
              <w:lastRenderedPageBreak/>
              <w:t>Участники  подпрограммы</w:t>
            </w:r>
            <w:r w:rsidR="00866803">
              <w:rPr>
                <w:sz w:val="24"/>
                <w:szCs w:val="24"/>
              </w:rPr>
              <w:t xml:space="preserve"> 2</w:t>
            </w:r>
            <w:r w:rsidRPr="00CA29E1">
              <w:rPr>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D6A27" w:rsidRPr="00CA29E1" w:rsidRDefault="006D6A27" w:rsidP="006D6A27">
            <w:pPr>
              <w:rPr>
                <w:sz w:val="24"/>
                <w:szCs w:val="24"/>
              </w:rPr>
            </w:pPr>
            <w:r w:rsidRPr="006D6A27">
              <w:rPr>
                <w:sz w:val="24"/>
                <w:szCs w:val="24"/>
              </w:rPr>
              <w:t xml:space="preserve">Администрация Костино-Быстрянского сельского поселения </w:t>
            </w:r>
          </w:p>
          <w:p w:rsidR="00F050EB" w:rsidRPr="00CA29E1" w:rsidRDefault="00F050EB" w:rsidP="006D6A27">
            <w:pPr>
              <w:widowControl w:val="0"/>
              <w:autoSpaceDE w:val="0"/>
              <w:autoSpaceDN w:val="0"/>
              <w:adjustRightInd w:val="0"/>
              <w:jc w:val="both"/>
              <w:rPr>
                <w:sz w:val="24"/>
                <w:szCs w:val="24"/>
              </w:rPr>
            </w:pPr>
            <w:r w:rsidRPr="00FF3494">
              <w:rPr>
                <w:sz w:val="24"/>
                <w:szCs w:val="24"/>
              </w:rPr>
              <w:t>О</w:t>
            </w:r>
            <w:r>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AC32B7">
            <w:pPr>
              <w:autoSpaceDE w:val="0"/>
              <w:autoSpaceDN w:val="0"/>
              <w:adjustRightInd w:val="0"/>
              <w:rPr>
                <w:sz w:val="24"/>
                <w:szCs w:val="24"/>
              </w:rPr>
            </w:pPr>
            <w:r w:rsidRPr="00CA29E1">
              <w:rPr>
                <w:sz w:val="24"/>
                <w:szCs w:val="24"/>
              </w:rPr>
              <w:t xml:space="preserve">Программно-целевые инструменты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AC32B7" w:rsidP="00A603C8">
            <w:pPr>
              <w:autoSpaceDE w:val="0"/>
              <w:autoSpaceDN w:val="0"/>
              <w:adjustRightInd w:val="0"/>
              <w:jc w:val="both"/>
              <w:rPr>
                <w:sz w:val="24"/>
                <w:szCs w:val="24"/>
              </w:rPr>
            </w:pPr>
            <w:r>
              <w:rPr>
                <w:sz w:val="24"/>
                <w:szCs w:val="24"/>
              </w:rPr>
              <w:t>о</w:t>
            </w:r>
            <w:r w:rsidR="00F050EB" w:rsidRPr="00CA29E1">
              <w:rPr>
                <w:sz w:val="24"/>
                <w:szCs w:val="24"/>
              </w:rPr>
              <w:t>тсутствуют</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631C6A" w:rsidP="00AC32B7">
            <w:pPr>
              <w:autoSpaceDE w:val="0"/>
              <w:autoSpaceDN w:val="0"/>
              <w:adjustRightInd w:val="0"/>
              <w:rPr>
                <w:sz w:val="24"/>
                <w:szCs w:val="24"/>
              </w:rPr>
            </w:pPr>
            <w:r>
              <w:rPr>
                <w:sz w:val="24"/>
                <w:szCs w:val="24"/>
              </w:rPr>
              <w:t>Цель</w:t>
            </w:r>
            <w:r w:rsidR="00F050EB" w:rsidRPr="00CA29E1">
              <w:rPr>
                <w:sz w:val="24"/>
                <w:szCs w:val="24"/>
              </w:rPr>
              <w:t xml:space="preserve">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AC32B7" w:rsidP="006D6A27">
            <w:pPr>
              <w:autoSpaceDE w:val="0"/>
              <w:autoSpaceDN w:val="0"/>
              <w:adjustRightInd w:val="0"/>
              <w:jc w:val="both"/>
              <w:rPr>
                <w:sz w:val="24"/>
                <w:szCs w:val="24"/>
              </w:rPr>
            </w:pPr>
            <w:r>
              <w:rPr>
                <w:sz w:val="24"/>
                <w:szCs w:val="24"/>
              </w:rPr>
              <w:t>п</w:t>
            </w:r>
            <w:r w:rsidR="00631C6A">
              <w:rPr>
                <w:sz w:val="24"/>
                <w:szCs w:val="24"/>
              </w:rPr>
              <w:t>овышение безопасности дорожного движения</w:t>
            </w:r>
            <w:r w:rsidR="00F050EB" w:rsidRPr="00CA29E1">
              <w:rPr>
                <w:sz w:val="24"/>
                <w:szCs w:val="24"/>
              </w:rPr>
              <w:t xml:space="preserve"> </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9F347C" w:rsidP="00AC32B7">
            <w:pPr>
              <w:autoSpaceDE w:val="0"/>
              <w:autoSpaceDN w:val="0"/>
              <w:adjustRightInd w:val="0"/>
              <w:rPr>
                <w:sz w:val="24"/>
                <w:szCs w:val="24"/>
              </w:rPr>
            </w:pPr>
            <w:r>
              <w:rPr>
                <w:sz w:val="24"/>
                <w:szCs w:val="24"/>
              </w:rPr>
              <w:t>Задача</w:t>
            </w:r>
            <w:r w:rsidR="00F050EB" w:rsidRPr="00CA29E1">
              <w:rPr>
                <w:sz w:val="24"/>
                <w:szCs w:val="24"/>
              </w:rPr>
              <w:t xml:space="preserve">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AC32B7" w:rsidRDefault="0051287F" w:rsidP="006D6A27">
            <w:pPr>
              <w:shd w:val="clear" w:color="auto" w:fill="FFFFFF"/>
              <w:jc w:val="both"/>
              <w:rPr>
                <w:kern w:val="2"/>
                <w:sz w:val="24"/>
                <w:szCs w:val="24"/>
              </w:rPr>
            </w:pPr>
            <w:r w:rsidRPr="0051287F">
              <w:rPr>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sidR="006D6A27">
              <w:rPr>
                <w:kern w:val="2"/>
                <w:sz w:val="24"/>
                <w:szCs w:val="24"/>
              </w:rPr>
              <w:t>местного значения</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AC32B7">
            <w:pPr>
              <w:autoSpaceDE w:val="0"/>
              <w:autoSpaceDN w:val="0"/>
              <w:adjustRightInd w:val="0"/>
              <w:rPr>
                <w:sz w:val="24"/>
                <w:szCs w:val="24"/>
              </w:rPr>
            </w:pPr>
            <w:r w:rsidRPr="00CA29E1">
              <w:rPr>
                <w:sz w:val="24"/>
                <w:szCs w:val="24"/>
              </w:rPr>
              <w:t xml:space="preserve">Целевые показатели  подпрограммы </w:t>
            </w:r>
            <w:r w:rsidR="00AC32B7">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Default="00341E0D" w:rsidP="00A603C8">
            <w:pPr>
              <w:autoSpaceDE w:val="0"/>
              <w:autoSpaceDN w:val="0"/>
              <w:adjustRightInd w:val="0"/>
              <w:jc w:val="both"/>
              <w:rPr>
                <w:sz w:val="24"/>
                <w:szCs w:val="24"/>
              </w:rPr>
            </w:pPr>
            <w:r>
              <w:rPr>
                <w:sz w:val="24"/>
                <w:szCs w:val="24"/>
              </w:rPr>
              <w:t>отсутствуют</w:t>
            </w:r>
          </w:p>
          <w:p w:rsidR="00F050EB" w:rsidRPr="00CA29E1" w:rsidRDefault="00F050EB" w:rsidP="00A603C8">
            <w:pPr>
              <w:autoSpaceDE w:val="0"/>
              <w:autoSpaceDN w:val="0"/>
              <w:adjustRightInd w:val="0"/>
              <w:jc w:val="both"/>
              <w:rPr>
                <w:sz w:val="24"/>
                <w:szCs w:val="24"/>
              </w:rPr>
            </w:pP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953EF">
            <w:pPr>
              <w:autoSpaceDE w:val="0"/>
              <w:autoSpaceDN w:val="0"/>
              <w:adjustRightInd w:val="0"/>
              <w:rPr>
                <w:sz w:val="24"/>
                <w:szCs w:val="24"/>
              </w:rPr>
            </w:pPr>
            <w:r w:rsidRPr="00CA29E1">
              <w:rPr>
                <w:sz w:val="24"/>
                <w:szCs w:val="24"/>
              </w:rPr>
              <w:t xml:space="preserve">Этапы и сроки реализации подпрограммы </w:t>
            </w:r>
            <w:r w:rsidR="005953EF">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695CC0" w:rsidP="00A603C8">
            <w:pPr>
              <w:jc w:val="both"/>
              <w:rPr>
                <w:color w:val="000000"/>
                <w:sz w:val="24"/>
                <w:szCs w:val="24"/>
              </w:rPr>
            </w:pPr>
            <w:r>
              <w:rPr>
                <w:color w:val="000000"/>
                <w:sz w:val="24"/>
                <w:szCs w:val="24"/>
              </w:rPr>
              <w:t>2019-203</w:t>
            </w:r>
            <w:r w:rsidR="00F050EB" w:rsidRPr="00CA29E1">
              <w:rPr>
                <w:color w:val="000000"/>
                <w:sz w:val="24"/>
                <w:szCs w:val="24"/>
              </w:rPr>
              <w:t>0 годы</w:t>
            </w:r>
          </w:p>
          <w:p w:rsidR="00F050EB" w:rsidRPr="00CA29E1" w:rsidRDefault="00F050EB" w:rsidP="00A603C8">
            <w:pPr>
              <w:jc w:val="both"/>
              <w:rPr>
                <w:sz w:val="24"/>
                <w:szCs w:val="24"/>
              </w:rPr>
            </w:pPr>
            <w:r w:rsidRPr="00CA29E1">
              <w:rPr>
                <w:color w:val="000000"/>
                <w:sz w:val="24"/>
                <w:szCs w:val="24"/>
              </w:rPr>
              <w:t>Этапы реализ</w:t>
            </w:r>
            <w:r w:rsidR="006A3700">
              <w:rPr>
                <w:color w:val="000000"/>
                <w:sz w:val="24"/>
                <w:szCs w:val="24"/>
              </w:rPr>
              <w:t>ации Подпрограммы не выделяются</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5953EF">
            <w:pPr>
              <w:autoSpaceDE w:val="0"/>
              <w:autoSpaceDN w:val="0"/>
              <w:adjustRightInd w:val="0"/>
              <w:rPr>
                <w:sz w:val="24"/>
                <w:szCs w:val="24"/>
              </w:rPr>
            </w:pPr>
            <w:r w:rsidRPr="00CA29E1">
              <w:rPr>
                <w:sz w:val="24"/>
                <w:szCs w:val="24"/>
              </w:rPr>
              <w:t xml:space="preserve">Ресурсное обеспечение подпрограммы </w:t>
            </w:r>
            <w:r w:rsidR="005953EF">
              <w:rPr>
                <w:sz w:val="24"/>
                <w:szCs w:val="24"/>
              </w:rPr>
              <w:t xml:space="preserve">2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F5CE3" w:rsidRPr="00C01C5B" w:rsidRDefault="00EF5CE3" w:rsidP="00EF5CE3">
            <w:pPr>
              <w:widowControl w:val="0"/>
              <w:autoSpaceDE w:val="0"/>
              <w:autoSpaceDN w:val="0"/>
              <w:adjustRightInd w:val="0"/>
              <w:jc w:val="both"/>
              <w:rPr>
                <w:sz w:val="24"/>
                <w:szCs w:val="24"/>
              </w:rPr>
            </w:pPr>
            <w:r w:rsidRPr="00C01C5B">
              <w:rPr>
                <w:sz w:val="24"/>
                <w:szCs w:val="24"/>
              </w:rPr>
              <w:t>общий объе</w:t>
            </w:r>
            <w:r>
              <w:rPr>
                <w:sz w:val="24"/>
                <w:szCs w:val="24"/>
              </w:rPr>
              <w:t>м финансирования</w:t>
            </w:r>
            <w:r w:rsidRPr="00C01C5B">
              <w:rPr>
                <w:sz w:val="24"/>
                <w:szCs w:val="24"/>
              </w:rPr>
              <w:t xml:space="preserve"> </w:t>
            </w:r>
            <w:r>
              <w:rPr>
                <w:sz w:val="24"/>
                <w:szCs w:val="24"/>
              </w:rPr>
              <w:t>под</w:t>
            </w:r>
            <w:r w:rsidRPr="00C01C5B">
              <w:rPr>
                <w:sz w:val="24"/>
                <w:szCs w:val="24"/>
              </w:rPr>
              <w:t xml:space="preserve">программы </w:t>
            </w:r>
            <w:r w:rsidR="000E7385">
              <w:rPr>
                <w:sz w:val="24"/>
                <w:szCs w:val="24"/>
              </w:rPr>
              <w:t>2</w:t>
            </w:r>
            <w:r>
              <w:rPr>
                <w:sz w:val="24"/>
                <w:szCs w:val="24"/>
              </w:rPr>
              <w:t xml:space="preserve"> </w:t>
            </w:r>
            <w:r w:rsidRPr="00C01C5B">
              <w:rPr>
                <w:sz w:val="24"/>
                <w:szCs w:val="24"/>
              </w:rPr>
              <w:t>составляе</w:t>
            </w:r>
            <w:r>
              <w:rPr>
                <w:sz w:val="24"/>
                <w:szCs w:val="24"/>
              </w:rPr>
              <w:t>т</w:t>
            </w:r>
            <w:r w:rsidRPr="00C01C5B">
              <w:rPr>
                <w:sz w:val="24"/>
                <w:szCs w:val="24"/>
              </w:rPr>
              <w:t xml:space="preserve"> </w:t>
            </w:r>
            <w:r w:rsidR="0085544F">
              <w:rPr>
                <w:sz w:val="24"/>
                <w:szCs w:val="24"/>
              </w:rPr>
              <w:t>0</w:t>
            </w:r>
            <w:r w:rsidRPr="00C01C5B">
              <w:rPr>
                <w:sz w:val="24"/>
                <w:szCs w:val="24"/>
              </w:rPr>
              <w:t>,</w:t>
            </w:r>
            <w:r w:rsidR="0085544F">
              <w:rPr>
                <w:sz w:val="24"/>
                <w:szCs w:val="24"/>
              </w:rPr>
              <w:t>0</w:t>
            </w:r>
            <w:r w:rsidRPr="00C01C5B">
              <w:rPr>
                <w:sz w:val="24"/>
                <w:szCs w:val="24"/>
              </w:rPr>
              <w:t xml:space="preserve"> тыс. рублей*, в том числе:</w:t>
            </w:r>
          </w:p>
          <w:p w:rsidR="00EF5CE3" w:rsidRPr="00C01C5B" w:rsidRDefault="00093FB1" w:rsidP="00EF5CE3">
            <w:pPr>
              <w:jc w:val="both"/>
              <w:rPr>
                <w:sz w:val="24"/>
                <w:szCs w:val="24"/>
              </w:rPr>
            </w:pPr>
            <w:r>
              <w:rPr>
                <w:sz w:val="24"/>
                <w:szCs w:val="24"/>
              </w:rPr>
              <w:t xml:space="preserve">* 2019 год –  </w:t>
            </w:r>
            <w:r w:rsidR="00EF5CE3">
              <w:rPr>
                <w:sz w:val="24"/>
                <w:szCs w:val="24"/>
              </w:rPr>
              <w:t>0</w:t>
            </w:r>
            <w:r w:rsidR="00EF5CE3" w:rsidRPr="00C01C5B">
              <w:rPr>
                <w:sz w:val="24"/>
                <w:szCs w:val="24"/>
              </w:rPr>
              <w:t>,</w:t>
            </w:r>
            <w:r w:rsidR="0085544F">
              <w:rPr>
                <w:sz w:val="24"/>
                <w:szCs w:val="24"/>
              </w:rPr>
              <w:t>0</w:t>
            </w:r>
            <w:r w:rsidR="00EF5CE3"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2020 год –  </w:t>
            </w:r>
            <w:r w:rsidR="0085544F">
              <w:rPr>
                <w:sz w:val="24"/>
                <w:szCs w:val="24"/>
              </w:rPr>
              <w:t>0</w:t>
            </w:r>
            <w:r w:rsidRPr="00C01C5B">
              <w:rPr>
                <w:sz w:val="24"/>
                <w:szCs w:val="24"/>
              </w:rPr>
              <w:t>,</w:t>
            </w:r>
            <w:r w:rsidR="0085544F">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EF5CE3" w:rsidP="00EF5CE3">
            <w:pPr>
              <w:jc w:val="both"/>
              <w:rPr>
                <w:sz w:val="24"/>
                <w:szCs w:val="24"/>
              </w:rPr>
            </w:pPr>
            <w:r w:rsidRPr="00C01C5B">
              <w:rPr>
                <w:sz w:val="24"/>
                <w:szCs w:val="24"/>
              </w:rPr>
              <w:t>из них:</w:t>
            </w:r>
          </w:p>
          <w:p w:rsidR="00EF5CE3" w:rsidRPr="00C01C5B" w:rsidRDefault="00EF5CE3" w:rsidP="00EF5CE3">
            <w:pPr>
              <w:jc w:val="both"/>
              <w:rPr>
                <w:sz w:val="24"/>
                <w:szCs w:val="24"/>
              </w:rPr>
            </w:pPr>
            <w:r w:rsidRPr="00C01C5B">
              <w:rPr>
                <w:sz w:val="24"/>
                <w:szCs w:val="24"/>
              </w:rPr>
              <w:t xml:space="preserve">средства бюджета </w:t>
            </w:r>
            <w:r w:rsidR="00C85E99">
              <w:rPr>
                <w:sz w:val="24"/>
                <w:szCs w:val="24"/>
              </w:rPr>
              <w:t>поселения</w:t>
            </w:r>
            <w:r w:rsidRPr="00C01C5B">
              <w:rPr>
                <w:sz w:val="24"/>
                <w:szCs w:val="24"/>
              </w:rPr>
              <w:t xml:space="preserve"> –</w:t>
            </w:r>
            <w:r w:rsidR="00093FB1">
              <w:rPr>
                <w:sz w:val="24"/>
                <w:szCs w:val="24"/>
              </w:rPr>
              <w:t xml:space="preserve">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 в том числе:</w:t>
            </w:r>
          </w:p>
          <w:p w:rsidR="00EF5CE3" w:rsidRPr="00C01C5B" w:rsidRDefault="00EF5CE3" w:rsidP="00EF5CE3">
            <w:pPr>
              <w:jc w:val="both"/>
              <w:rPr>
                <w:sz w:val="24"/>
                <w:szCs w:val="24"/>
              </w:rPr>
            </w:pPr>
            <w:r w:rsidRPr="00C01C5B">
              <w:rPr>
                <w:sz w:val="24"/>
                <w:szCs w:val="24"/>
              </w:rPr>
              <w:t xml:space="preserve">* 2019 год –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2020 год – </w:t>
            </w:r>
            <w:r w:rsidR="0044530E">
              <w:rPr>
                <w:sz w:val="24"/>
                <w:szCs w:val="24"/>
              </w:rPr>
              <w:t>0</w:t>
            </w:r>
            <w:r w:rsidRPr="00C01C5B">
              <w:rPr>
                <w:sz w:val="24"/>
                <w:szCs w:val="24"/>
              </w:rPr>
              <w:t>,</w:t>
            </w:r>
            <w:r w:rsidR="0044530E">
              <w:rPr>
                <w:sz w:val="24"/>
                <w:szCs w:val="24"/>
              </w:rPr>
              <w:t>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EF5CE3" w:rsidP="00EF5CE3">
            <w:pPr>
              <w:jc w:val="both"/>
              <w:rPr>
                <w:sz w:val="24"/>
                <w:szCs w:val="24"/>
              </w:rPr>
            </w:pPr>
            <w:r w:rsidRPr="00C01C5B">
              <w:rPr>
                <w:sz w:val="24"/>
                <w:szCs w:val="24"/>
              </w:rPr>
              <w:t xml:space="preserve">средства </w:t>
            </w:r>
            <w:r w:rsidR="00C85E99">
              <w:rPr>
                <w:sz w:val="24"/>
                <w:szCs w:val="24"/>
              </w:rPr>
              <w:t xml:space="preserve">районного </w:t>
            </w:r>
            <w:r w:rsidRPr="00C01C5B">
              <w:rPr>
                <w:sz w:val="24"/>
                <w:szCs w:val="24"/>
              </w:rPr>
              <w:t xml:space="preserve">бюджета - </w:t>
            </w:r>
            <w:r w:rsidR="0044530E">
              <w:rPr>
                <w:sz w:val="24"/>
                <w:szCs w:val="24"/>
              </w:rPr>
              <w:t>0,0</w:t>
            </w:r>
            <w:r w:rsidRPr="00C01C5B">
              <w:rPr>
                <w:sz w:val="24"/>
                <w:szCs w:val="24"/>
              </w:rPr>
              <w:t xml:space="preserve"> тыс. рублей*, в том числе:</w:t>
            </w:r>
          </w:p>
          <w:p w:rsidR="00EF5CE3" w:rsidRPr="00C01C5B" w:rsidRDefault="0044530E" w:rsidP="00EF5CE3">
            <w:pPr>
              <w:jc w:val="both"/>
              <w:rPr>
                <w:sz w:val="24"/>
                <w:szCs w:val="24"/>
              </w:rPr>
            </w:pPr>
            <w:r>
              <w:rPr>
                <w:sz w:val="24"/>
                <w:szCs w:val="24"/>
              </w:rPr>
              <w:t>* 2019 год – 0,0</w:t>
            </w:r>
            <w:r w:rsidR="00EF5CE3" w:rsidRPr="00C01C5B">
              <w:rPr>
                <w:sz w:val="24"/>
                <w:szCs w:val="24"/>
              </w:rPr>
              <w:t xml:space="preserve"> тыс. рублей.   </w:t>
            </w:r>
          </w:p>
          <w:p w:rsidR="00EF5CE3" w:rsidRPr="00C01C5B" w:rsidRDefault="00EF5CE3" w:rsidP="00EF5CE3">
            <w:pPr>
              <w:jc w:val="both"/>
              <w:rPr>
                <w:sz w:val="24"/>
                <w:szCs w:val="24"/>
              </w:rPr>
            </w:pPr>
            <w:r w:rsidRPr="00C01C5B">
              <w:rPr>
                <w:sz w:val="24"/>
                <w:szCs w:val="24"/>
              </w:rPr>
              <w:t>* 2020 год –</w:t>
            </w:r>
            <w:r w:rsidR="0044530E">
              <w:rPr>
                <w:sz w:val="24"/>
                <w:szCs w:val="24"/>
              </w:rPr>
              <w:t xml:space="preserve"> 0,0</w:t>
            </w:r>
            <w:r w:rsidRPr="00C01C5B">
              <w:rPr>
                <w:sz w:val="24"/>
                <w:szCs w:val="24"/>
              </w:rPr>
              <w:t xml:space="preserve"> тыс. рублей;</w:t>
            </w:r>
          </w:p>
          <w:p w:rsidR="00EF5CE3" w:rsidRPr="00C01C5B" w:rsidRDefault="00EF5CE3" w:rsidP="00EF5CE3">
            <w:pPr>
              <w:jc w:val="both"/>
              <w:rPr>
                <w:sz w:val="24"/>
                <w:szCs w:val="24"/>
              </w:rPr>
            </w:pPr>
            <w:r w:rsidRPr="00C01C5B">
              <w:rPr>
                <w:sz w:val="24"/>
                <w:szCs w:val="24"/>
              </w:rPr>
              <w:t xml:space="preserve">* 2021 год –  0,0 тыс. рублей;   </w:t>
            </w:r>
          </w:p>
          <w:p w:rsidR="00EF5CE3" w:rsidRPr="00C01C5B" w:rsidRDefault="00EF5CE3" w:rsidP="00EF5CE3">
            <w:pPr>
              <w:jc w:val="both"/>
              <w:rPr>
                <w:sz w:val="24"/>
                <w:szCs w:val="24"/>
              </w:rPr>
            </w:pPr>
            <w:r w:rsidRPr="00C01C5B">
              <w:rPr>
                <w:sz w:val="24"/>
                <w:szCs w:val="24"/>
              </w:rPr>
              <w:lastRenderedPageBreak/>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EF5CE3" w:rsidRPr="00C01C5B" w:rsidRDefault="00C85E99" w:rsidP="00EF5CE3">
            <w:pPr>
              <w:jc w:val="both"/>
              <w:rPr>
                <w:sz w:val="24"/>
                <w:szCs w:val="24"/>
              </w:rPr>
            </w:pPr>
            <w:r>
              <w:rPr>
                <w:sz w:val="24"/>
                <w:szCs w:val="24"/>
              </w:rPr>
              <w:t>с</w:t>
            </w:r>
            <w:r w:rsidR="00EF5CE3" w:rsidRPr="00C01C5B">
              <w:rPr>
                <w:sz w:val="24"/>
                <w:szCs w:val="24"/>
              </w:rPr>
              <w:t>редства</w:t>
            </w:r>
            <w:r>
              <w:rPr>
                <w:sz w:val="24"/>
                <w:szCs w:val="24"/>
              </w:rPr>
              <w:t xml:space="preserve"> областного</w:t>
            </w:r>
            <w:r w:rsidR="00EF5CE3" w:rsidRPr="00C01C5B">
              <w:rPr>
                <w:sz w:val="24"/>
                <w:szCs w:val="24"/>
              </w:rPr>
              <w:t xml:space="preserve"> бюджета – 0,0 тыс. рублей*, в том числе:</w:t>
            </w:r>
            <w:r w:rsidR="00EF5CE3" w:rsidRPr="00C01C5B">
              <w:rPr>
                <w:sz w:val="24"/>
                <w:szCs w:val="24"/>
              </w:rPr>
              <w:tab/>
            </w:r>
          </w:p>
          <w:p w:rsidR="00EF5CE3" w:rsidRPr="00C01C5B" w:rsidRDefault="00EF5CE3" w:rsidP="00EF5CE3">
            <w:pPr>
              <w:jc w:val="both"/>
              <w:rPr>
                <w:sz w:val="24"/>
                <w:szCs w:val="24"/>
              </w:rPr>
            </w:pPr>
            <w:r w:rsidRPr="00C01C5B">
              <w:rPr>
                <w:sz w:val="24"/>
                <w:szCs w:val="24"/>
              </w:rPr>
              <w:t>* 2019 год – 0,0 тыс. рублей.</w:t>
            </w:r>
          </w:p>
          <w:p w:rsidR="00EF5CE3" w:rsidRPr="00C01C5B" w:rsidRDefault="00EF5CE3" w:rsidP="00EF5CE3">
            <w:pPr>
              <w:jc w:val="both"/>
              <w:rPr>
                <w:sz w:val="24"/>
                <w:szCs w:val="24"/>
              </w:rPr>
            </w:pPr>
            <w:r w:rsidRPr="00C01C5B">
              <w:rPr>
                <w:sz w:val="24"/>
                <w:szCs w:val="24"/>
              </w:rPr>
              <w:t>* 2020 год – 0,0 тыс. рублей;</w:t>
            </w:r>
          </w:p>
          <w:p w:rsidR="00EF5CE3" w:rsidRPr="00C01C5B" w:rsidRDefault="00EF5CE3" w:rsidP="00EF5CE3">
            <w:pPr>
              <w:jc w:val="both"/>
              <w:rPr>
                <w:sz w:val="24"/>
                <w:szCs w:val="24"/>
              </w:rPr>
            </w:pPr>
            <w:r w:rsidRPr="00C01C5B">
              <w:rPr>
                <w:sz w:val="24"/>
                <w:szCs w:val="24"/>
              </w:rPr>
              <w:t>* 2021 год –  0,0 тыс. рублей;</w:t>
            </w:r>
          </w:p>
          <w:p w:rsidR="00EF5CE3" w:rsidRPr="00C01C5B" w:rsidRDefault="00EF5CE3" w:rsidP="00EF5CE3">
            <w:pPr>
              <w:jc w:val="both"/>
              <w:rPr>
                <w:sz w:val="24"/>
                <w:szCs w:val="24"/>
              </w:rPr>
            </w:pPr>
            <w:r w:rsidRPr="00C01C5B">
              <w:rPr>
                <w:sz w:val="24"/>
                <w:szCs w:val="24"/>
              </w:rPr>
              <w:t>* 2022 год –  0,0 тыс. рублей;</w:t>
            </w:r>
          </w:p>
          <w:p w:rsidR="00EF5CE3" w:rsidRPr="00C01C5B" w:rsidRDefault="00EF5CE3" w:rsidP="00EF5CE3">
            <w:pPr>
              <w:jc w:val="both"/>
              <w:rPr>
                <w:sz w:val="24"/>
                <w:szCs w:val="24"/>
              </w:rPr>
            </w:pPr>
            <w:r w:rsidRPr="00C01C5B">
              <w:rPr>
                <w:sz w:val="24"/>
                <w:szCs w:val="24"/>
              </w:rPr>
              <w:t>* 2023 год –  0,0 тыс. рублей;</w:t>
            </w:r>
          </w:p>
          <w:p w:rsidR="00EF5CE3" w:rsidRPr="00C01C5B" w:rsidRDefault="00EF5CE3" w:rsidP="00EF5CE3">
            <w:pPr>
              <w:jc w:val="both"/>
              <w:rPr>
                <w:sz w:val="24"/>
                <w:szCs w:val="24"/>
              </w:rPr>
            </w:pPr>
            <w:r w:rsidRPr="00C01C5B">
              <w:rPr>
                <w:sz w:val="24"/>
                <w:szCs w:val="24"/>
              </w:rPr>
              <w:t>* 2024 год –  0,0 тыс. рублей;</w:t>
            </w:r>
          </w:p>
          <w:p w:rsidR="00EF5CE3" w:rsidRPr="00C01C5B" w:rsidRDefault="00EF5CE3" w:rsidP="00EF5CE3">
            <w:pPr>
              <w:jc w:val="both"/>
              <w:rPr>
                <w:sz w:val="24"/>
                <w:szCs w:val="24"/>
              </w:rPr>
            </w:pPr>
            <w:r w:rsidRPr="00C01C5B">
              <w:rPr>
                <w:sz w:val="24"/>
                <w:szCs w:val="24"/>
              </w:rPr>
              <w:t>* 2025 год –  0,0 тыс. рублей;</w:t>
            </w:r>
          </w:p>
          <w:p w:rsidR="00EF5CE3" w:rsidRPr="00C01C5B" w:rsidRDefault="00EF5CE3" w:rsidP="00EF5CE3">
            <w:pPr>
              <w:jc w:val="both"/>
              <w:rPr>
                <w:sz w:val="24"/>
                <w:szCs w:val="24"/>
              </w:rPr>
            </w:pPr>
            <w:r w:rsidRPr="00C01C5B">
              <w:rPr>
                <w:sz w:val="24"/>
                <w:szCs w:val="24"/>
              </w:rPr>
              <w:t>* 2026 год –  0,0 тыс. рублей;</w:t>
            </w:r>
          </w:p>
          <w:p w:rsidR="00EF5CE3" w:rsidRPr="00C01C5B" w:rsidRDefault="00EF5CE3" w:rsidP="00EF5CE3">
            <w:pPr>
              <w:jc w:val="both"/>
              <w:rPr>
                <w:sz w:val="24"/>
                <w:szCs w:val="24"/>
              </w:rPr>
            </w:pPr>
            <w:r w:rsidRPr="00C01C5B">
              <w:rPr>
                <w:sz w:val="24"/>
                <w:szCs w:val="24"/>
              </w:rPr>
              <w:t>* 2027 год –  0,0 тыс. рублей;</w:t>
            </w:r>
          </w:p>
          <w:p w:rsidR="00EF5CE3" w:rsidRPr="00C01C5B" w:rsidRDefault="00EF5CE3" w:rsidP="00EF5CE3">
            <w:pPr>
              <w:jc w:val="both"/>
              <w:rPr>
                <w:sz w:val="24"/>
                <w:szCs w:val="24"/>
              </w:rPr>
            </w:pPr>
            <w:r w:rsidRPr="00C01C5B">
              <w:rPr>
                <w:sz w:val="24"/>
                <w:szCs w:val="24"/>
              </w:rPr>
              <w:t>* 2028 год –  0,0 тыс. рублей;</w:t>
            </w:r>
          </w:p>
          <w:p w:rsidR="00EF5CE3" w:rsidRPr="00C01C5B" w:rsidRDefault="00EF5CE3" w:rsidP="00EF5CE3">
            <w:pPr>
              <w:jc w:val="both"/>
              <w:rPr>
                <w:sz w:val="24"/>
                <w:szCs w:val="24"/>
              </w:rPr>
            </w:pPr>
            <w:r w:rsidRPr="00C01C5B">
              <w:rPr>
                <w:sz w:val="24"/>
                <w:szCs w:val="24"/>
              </w:rPr>
              <w:t>* 2029 год –  0,0 тыс. рублей;</w:t>
            </w:r>
          </w:p>
          <w:p w:rsidR="00EF5CE3" w:rsidRPr="00C01C5B" w:rsidRDefault="00EF5CE3" w:rsidP="00EF5CE3">
            <w:pPr>
              <w:jc w:val="both"/>
              <w:rPr>
                <w:sz w:val="24"/>
                <w:szCs w:val="24"/>
              </w:rPr>
            </w:pPr>
            <w:r w:rsidRPr="00C01C5B">
              <w:rPr>
                <w:sz w:val="24"/>
                <w:szCs w:val="24"/>
              </w:rPr>
              <w:t>* 2030 год –  0,0 тыс. рублей.</w:t>
            </w:r>
          </w:p>
          <w:p w:rsidR="00F050EB" w:rsidRPr="00CA29E1" w:rsidRDefault="00EF5CE3" w:rsidP="00EC03FB">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F050EB" w:rsidRPr="00CA29E1" w:rsidTr="00A603C8">
        <w:tc>
          <w:tcPr>
            <w:tcW w:w="1985" w:type="dxa"/>
            <w:tcBorders>
              <w:top w:val="single" w:sz="4" w:space="0" w:color="auto"/>
              <w:left w:val="single" w:sz="4" w:space="0" w:color="auto"/>
              <w:bottom w:val="single" w:sz="4" w:space="0" w:color="auto"/>
              <w:right w:val="single" w:sz="4" w:space="0" w:color="auto"/>
            </w:tcBorders>
            <w:shd w:val="clear" w:color="auto" w:fill="auto"/>
          </w:tcPr>
          <w:p w:rsidR="00F050EB" w:rsidRPr="00CA29E1" w:rsidRDefault="00F050EB" w:rsidP="00C17444">
            <w:pPr>
              <w:autoSpaceDE w:val="0"/>
              <w:autoSpaceDN w:val="0"/>
              <w:adjustRightInd w:val="0"/>
              <w:rPr>
                <w:sz w:val="24"/>
                <w:szCs w:val="24"/>
              </w:rPr>
            </w:pPr>
            <w:r w:rsidRPr="00CA29E1">
              <w:rPr>
                <w:sz w:val="24"/>
                <w:szCs w:val="24"/>
              </w:rPr>
              <w:lastRenderedPageBreak/>
              <w:t xml:space="preserve">Ожидаемые результаты реализации  подпрограммы </w:t>
            </w:r>
            <w:r w:rsidR="00C17444">
              <w:rPr>
                <w:sz w:val="24"/>
                <w:szCs w:val="24"/>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A3F93" w:rsidRDefault="009F347C" w:rsidP="00A603C8">
            <w:pPr>
              <w:autoSpaceDE w:val="0"/>
              <w:autoSpaceDN w:val="0"/>
              <w:adjustRightInd w:val="0"/>
              <w:jc w:val="both"/>
              <w:rPr>
                <w:sz w:val="24"/>
                <w:szCs w:val="24"/>
              </w:rPr>
            </w:pPr>
            <w:r>
              <w:rPr>
                <w:sz w:val="24"/>
                <w:szCs w:val="24"/>
              </w:rPr>
              <w:t>с</w:t>
            </w:r>
            <w:r w:rsidR="00F050EB" w:rsidRPr="00CA29E1">
              <w:rPr>
                <w:sz w:val="24"/>
                <w:szCs w:val="24"/>
              </w:rPr>
              <w:t xml:space="preserve">оздание современной системы обеспечения безопасности дорожного движения на автомобильных дорогах общего пользования населенных пунктов </w:t>
            </w:r>
            <w:r w:rsidR="00BE7EC9">
              <w:rPr>
                <w:sz w:val="24"/>
                <w:szCs w:val="24"/>
              </w:rPr>
              <w:t>Костино-Быстрянского сельского поселения</w:t>
            </w:r>
          </w:p>
          <w:p w:rsidR="00F050EB" w:rsidRPr="002A3F93" w:rsidRDefault="00F050EB" w:rsidP="00BE7EC9">
            <w:pPr>
              <w:autoSpaceDE w:val="0"/>
              <w:autoSpaceDN w:val="0"/>
              <w:adjustRightInd w:val="0"/>
              <w:jc w:val="both"/>
              <w:rPr>
                <w:sz w:val="24"/>
                <w:szCs w:val="24"/>
              </w:rPr>
            </w:pPr>
          </w:p>
        </w:tc>
      </w:tr>
    </w:tbl>
    <w:p w:rsidR="00304DBE" w:rsidRDefault="00304DBE" w:rsidP="00D7142E">
      <w:pPr>
        <w:pStyle w:val="af0"/>
        <w:suppressAutoHyphens/>
        <w:jc w:val="center"/>
        <w:rPr>
          <w:color w:val="000000"/>
          <w:sz w:val="28"/>
          <w:szCs w:val="28"/>
        </w:rPr>
      </w:pPr>
    </w:p>
    <w:p w:rsidR="003C257F" w:rsidRDefault="003C257F" w:rsidP="00D7142E">
      <w:pPr>
        <w:pStyle w:val="af0"/>
        <w:suppressAutoHyphens/>
        <w:jc w:val="center"/>
        <w:rPr>
          <w:color w:val="000000"/>
          <w:sz w:val="28"/>
          <w:szCs w:val="28"/>
        </w:rPr>
      </w:pPr>
    </w:p>
    <w:p w:rsidR="00F35715" w:rsidRDefault="00F35715" w:rsidP="00045137">
      <w:pPr>
        <w:suppressAutoHyphens/>
        <w:jc w:val="center"/>
        <w:rPr>
          <w:color w:val="000000"/>
          <w:sz w:val="28"/>
          <w:szCs w:val="28"/>
        </w:rPr>
      </w:pPr>
      <w:r w:rsidRPr="00FF3494">
        <w:rPr>
          <w:color w:val="000000"/>
          <w:sz w:val="28"/>
          <w:szCs w:val="28"/>
        </w:rPr>
        <w:t xml:space="preserve"> </w:t>
      </w:r>
      <w:r w:rsidR="00045137">
        <w:rPr>
          <w:color w:val="000000"/>
          <w:sz w:val="28"/>
          <w:szCs w:val="28"/>
        </w:rPr>
        <w:t xml:space="preserve">Приоритеты и цели </w:t>
      </w:r>
      <w:r w:rsidR="00955EFF">
        <w:rPr>
          <w:color w:val="000000"/>
          <w:sz w:val="28"/>
          <w:szCs w:val="28"/>
        </w:rPr>
        <w:t>муниципальной политики</w:t>
      </w:r>
      <w:r w:rsidR="00045137">
        <w:rPr>
          <w:color w:val="000000"/>
          <w:sz w:val="28"/>
          <w:szCs w:val="28"/>
        </w:rPr>
        <w:t xml:space="preserve"> </w:t>
      </w:r>
    </w:p>
    <w:p w:rsidR="00E35583" w:rsidRDefault="00045137" w:rsidP="00045137">
      <w:pPr>
        <w:suppressAutoHyphens/>
        <w:jc w:val="center"/>
        <w:rPr>
          <w:color w:val="000000"/>
          <w:sz w:val="28"/>
          <w:szCs w:val="28"/>
        </w:rPr>
      </w:pPr>
      <w:r>
        <w:rPr>
          <w:color w:val="000000"/>
          <w:sz w:val="28"/>
          <w:szCs w:val="28"/>
        </w:rPr>
        <w:t>в сфере развития транспортн</w:t>
      </w:r>
      <w:r w:rsidR="00E35583">
        <w:rPr>
          <w:color w:val="000000"/>
          <w:sz w:val="28"/>
          <w:szCs w:val="28"/>
        </w:rPr>
        <w:t xml:space="preserve">ой системы </w:t>
      </w:r>
    </w:p>
    <w:p w:rsidR="00045137" w:rsidRDefault="00E35583" w:rsidP="00045137">
      <w:pPr>
        <w:suppressAutoHyphens/>
        <w:jc w:val="center"/>
        <w:rPr>
          <w:color w:val="000000"/>
          <w:sz w:val="28"/>
          <w:szCs w:val="28"/>
        </w:rPr>
      </w:pPr>
      <w:r>
        <w:rPr>
          <w:color w:val="000000"/>
          <w:sz w:val="28"/>
          <w:szCs w:val="28"/>
        </w:rPr>
        <w:t>Костино-Быстрянского сельского поселения</w:t>
      </w:r>
      <w:r w:rsidR="00045137">
        <w:rPr>
          <w:color w:val="000000"/>
          <w:sz w:val="28"/>
          <w:szCs w:val="28"/>
        </w:rPr>
        <w:t xml:space="preserve"> </w:t>
      </w:r>
    </w:p>
    <w:p w:rsidR="00FB0FBB" w:rsidRDefault="00FB0FBB" w:rsidP="00045137">
      <w:pPr>
        <w:suppressAutoHyphens/>
        <w:jc w:val="center"/>
        <w:rPr>
          <w:color w:val="000000"/>
          <w:sz w:val="28"/>
          <w:szCs w:val="28"/>
        </w:rPr>
      </w:pPr>
    </w:p>
    <w:p w:rsidR="00955EFF" w:rsidRDefault="00F821ED" w:rsidP="00955EFF">
      <w:pPr>
        <w:autoSpaceDE w:val="0"/>
        <w:autoSpaceDN w:val="0"/>
        <w:adjustRightInd w:val="0"/>
        <w:jc w:val="both"/>
        <w:rPr>
          <w:sz w:val="28"/>
          <w:szCs w:val="28"/>
        </w:rPr>
      </w:pPr>
      <w:r>
        <w:rPr>
          <w:color w:val="000000"/>
          <w:sz w:val="28"/>
          <w:szCs w:val="28"/>
        </w:rPr>
        <w:t xml:space="preserve">          </w:t>
      </w:r>
      <w:r w:rsidR="00955EFF" w:rsidRPr="00955EFF">
        <w:rPr>
          <w:sz w:val="28"/>
          <w:szCs w:val="28"/>
        </w:rPr>
        <w:t>Основные прио</w:t>
      </w:r>
      <w:r w:rsidR="00955EFF">
        <w:rPr>
          <w:sz w:val="28"/>
          <w:szCs w:val="28"/>
        </w:rPr>
        <w:t>ритеты муниципальной</w:t>
      </w:r>
      <w:r w:rsidR="00955EFF" w:rsidRPr="00955EFF">
        <w:rPr>
          <w:sz w:val="28"/>
          <w:szCs w:val="28"/>
        </w:rPr>
        <w:t xml:space="preserve"> политики в сфере развития транспортно</w:t>
      </w:r>
      <w:r w:rsidR="00E35583">
        <w:rPr>
          <w:sz w:val="28"/>
          <w:szCs w:val="28"/>
        </w:rPr>
        <w:t>й системы</w:t>
      </w:r>
      <w:r w:rsidR="00955EFF" w:rsidRPr="00955EFF">
        <w:rPr>
          <w:sz w:val="28"/>
          <w:szCs w:val="28"/>
        </w:rPr>
        <w:t xml:space="preserve"> </w:t>
      </w:r>
      <w:r w:rsidR="00E35583">
        <w:rPr>
          <w:sz w:val="28"/>
          <w:szCs w:val="28"/>
        </w:rPr>
        <w:t>Костино-Быстрянского сельского поселения</w:t>
      </w:r>
      <w:r w:rsidR="00955EFF" w:rsidRPr="00955EFF">
        <w:rPr>
          <w:sz w:val="28"/>
          <w:szCs w:val="28"/>
        </w:rPr>
        <w:t xml:space="preserve"> направлены на достижение следующих целей, определенных Стратегией социально-экономического разви</w:t>
      </w:r>
      <w:r>
        <w:rPr>
          <w:sz w:val="28"/>
          <w:szCs w:val="28"/>
        </w:rPr>
        <w:t xml:space="preserve">тия </w:t>
      </w:r>
      <w:r w:rsidR="00E35583">
        <w:rPr>
          <w:sz w:val="28"/>
          <w:szCs w:val="28"/>
        </w:rPr>
        <w:t>Костино-Быстрянского сельского поселения</w:t>
      </w:r>
      <w:r w:rsidR="00955EFF" w:rsidRPr="00955EFF">
        <w:rPr>
          <w:sz w:val="28"/>
          <w:szCs w:val="28"/>
        </w:rPr>
        <w:t xml:space="preserve"> на период до 2030 года:</w:t>
      </w:r>
    </w:p>
    <w:p w:rsidR="00E35583" w:rsidRPr="00E35583" w:rsidRDefault="00E35583" w:rsidP="00E35583">
      <w:pPr>
        <w:autoSpaceDE w:val="0"/>
        <w:autoSpaceDN w:val="0"/>
        <w:adjustRightInd w:val="0"/>
        <w:jc w:val="both"/>
        <w:rPr>
          <w:sz w:val="28"/>
          <w:szCs w:val="28"/>
        </w:rPr>
      </w:pPr>
      <w:r>
        <w:rPr>
          <w:sz w:val="28"/>
          <w:szCs w:val="28"/>
        </w:rPr>
        <w:tab/>
      </w:r>
      <w:r w:rsidRPr="00E35583">
        <w:rPr>
          <w:sz w:val="28"/>
          <w:szCs w:val="28"/>
        </w:rPr>
        <w:t>улучшение транспортно-эксплуатационного состояния автомобильных дорог общего пользования Костино-Быстрянского сельского поселения</w:t>
      </w:r>
      <w:r>
        <w:rPr>
          <w:sz w:val="28"/>
          <w:szCs w:val="28"/>
        </w:rPr>
        <w:t>;</w:t>
      </w:r>
    </w:p>
    <w:p w:rsidR="00E35583" w:rsidRPr="00E35583" w:rsidRDefault="00E35583" w:rsidP="00E35583">
      <w:pPr>
        <w:autoSpaceDE w:val="0"/>
        <w:autoSpaceDN w:val="0"/>
        <w:adjustRightInd w:val="0"/>
        <w:jc w:val="both"/>
        <w:rPr>
          <w:sz w:val="28"/>
          <w:szCs w:val="28"/>
        </w:rPr>
      </w:pPr>
      <w:r>
        <w:rPr>
          <w:sz w:val="28"/>
          <w:szCs w:val="28"/>
        </w:rPr>
        <w:tab/>
      </w:r>
      <w:r w:rsidRPr="00E35583">
        <w:rPr>
          <w:sz w:val="28"/>
          <w:szCs w:val="28"/>
        </w:rPr>
        <w:t xml:space="preserve">повышение комплексной безопасности транспортной системы </w:t>
      </w:r>
      <w:r>
        <w:rPr>
          <w:sz w:val="28"/>
          <w:szCs w:val="28"/>
        </w:rPr>
        <w:t>поселения</w:t>
      </w:r>
      <w:r w:rsidRPr="00E35583">
        <w:rPr>
          <w:sz w:val="28"/>
          <w:szCs w:val="28"/>
        </w:rPr>
        <w:t>;</w:t>
      </w:r>
    </w:p>
    <w:p w:rsidR="00955EFF" w:rsidRPr="00955EFF" w:rsidRDefault="00955EFF" w:rsidP="00955EFF">
      <w:pPr>
        <w:autoSpaceDE w:val="0"/>
        <w:autoSpaceDN w:val="0"/>
        <w:adjustRightInd w:val="0"/>
        <w:ind w:firstLine="709"/>
        <w:jc w:val="both"/>
        <w:rPr>
          <w:sz w:val="28"/>
          <w:szCs w:val="28"/>
        </w:rPr>
      </w:pPr>
      <w:r w:rsidRPr="00955EFF">
        <w:rPr>
          <w:kern w:val="2"/>
          <w:sz w:val="28"/>
          <w:szCs w:val="28"/>
        </w:rPr>
        <w:t>Сведения о п</w:t>
      </w:r>
      <w:r w:rsidR="007E637C">
        <w:rPr>
          <w:kern w:val="2"/>
          <w:sz w:val="28"/>
          <w:szCs w:val="28"/>
        </w:rPr>
        <w:t>оказателях муниципальной программы, подпрограмм муниципальной</w:t>
      </w:r>
      <w:r w:rsidRPr="00955EFF">
        <w:rPr>
          <w:kern w:val="2"/>
          <w:sz w:val="28"/>
          <w:szCs w:val="28"/>
        </w:rPr>
        <w:t xml:space="preserve"> программы и их значениях</w:t>
      </w:r>
      <w:r w:rsidRPr="00955EFF">
        <w:rPr>
          <w:sz w:val="28"/>
          <w:szCs w:val="28"/>
        </w:rPr>
        <w:t xml:space="preserve"> приведены в приложении № 1</w:t>
      </w:r>
      <w:r w:rsidR="002E344E">
        <w:rPr>
          <w:sz w:val="28"/>
          <w:szCs w:val="28"/>
        </w:rPr>
        <w:t xml:space="preserve"> к муниципальной программе</w:t>
      </w:r>
      <w:r w:rsidRPr="00955EFF">
        <w:rPr>
          <w:sz w:val="28"/>
          <w:szCs w:val="28"/>
        </w:rPr>
        <w:t>.</w:t>
      </w:r>
    </w:p>
    <w:p w:rsidR="00955EFF" w:rsidRPr="002E344E" w:rsidRDefault="00955EFF" w:rsidP="00955EFF">
      <w:pPr>
        <w:autoSpaceDE w:val="0"/>
        <w:autoSpaceDN w:val="0"/>
        <w:adjustRightInd w:val="0"/>
        <w:ind w:firstLine="709"/>
        <w:jc w:val="both"/>
        <w:rPr>
          <w:sz w:val="28"/>
          <w:szCs w:val="28"/>
        </w:rPr>
      </w:pPr>
      <w:r w:rsidRPr="00955EFF">
        <w:rPr>
          <w:sz w:val="28"/>
          <w:szCs w:val="28"/>
        </w:rPr>
        <w:t>Перечень подпрограмм, основных мероприятий</w:t>
      </w:r>
      <w:r w:rsidR="00133E56">
        <w:rPr>
          <w:sz w:val="28"/>
          <w:szCs w:val="28"/>
        </w:rPr>
        <w:t xml:space="preserve"> муниципальной</w:t>
      </w:r>
      <w:r w:rsidRPr="00955EFF">
        <w:rPr>
          <w:sz w:val="28"/>
          <w:szCs w:val="28"/>
        </w:rPr>
        <w:t xml:space="preserve"> программы приведен в </w:t>
      </w:r>
      <w:r w:rsidR="002E344E" w:rsidRPr="002E344E">
        <w:rPr>
          <w:sz w:val="28"/>
          <w:szCs w:val="28"/>
        </w:rPr>
        <w:t>приложении № 2 к муниципальной программе</w:t>
      </w:r>
      <w:r w:rsidRPr="002E344E">
        <w:rPr>
          <w:sz w:val="28"/>
          <w:szCs w:val="28"/>
        </w:rPr>
        <w:t>.</w:t>
      </w:r>
    </w:p>
    <w:p w:rsidR="00955EFF" w:rsidRPr="00B02407" w:rsidRDefault="00076949" w:rsidP="00955EFF">
      <w:pPr>
        <w:autoSpaceDE w:val="0"/>
        <w:autoSpaceDN w:val="0"/>
        <w:adjustRightInd w:val="0"/>
        <w:ind w:firstLine="709"/>
        <w:jc w:val="both"/>
        <w:rPr>
          <w:color w:val="FF0000"/>
          <w:sz w:val="28"/>
          <w:szCs w:val="28"/>
        </w:rPr>
      </w:pPr>
      <w:r>
        <w:rPr>
          <w:sz w:val="28"/>
          <w:szCs w:val="28"/>
        </w:rPr>
        <w:t xml:space="preserve">Расходы </w:t>
      </w:r>
      <w:r w:rsidR="00955EFF" w:rsidRPr="00955EFF">
        <w:rPr>
          <w:sz w:val="28"/>
          <w:szCs w:val="28"/>
        </w:rPr>
        <w:t>бюдже</w:t>
      </w:r>
      <w:r w:rsidR="0065135E">
        <w:rPr>
          <w:sz w:val="28"/>
          <w:szCs w:val="28"/>
        </w:rPr>
        <w:t xml:space="preserve">та </w:t>
      </w:r>
      <w:r w:rsidR="00CA7099">
        <w:rPr>
          <w:sz w:val="28"/>
          <w:szCs w:val="28"/>
        </w:rPr>
        <w:t>поселения</w:t>
      </w:r>
      <w:r>
        <w:rPr>
          <w:sz w:val="28"/>
          <w:szCs w:val="28"/>
        </w:rPr>
        <w:t xml:space="preserve"> </w:t>
      </w:r>
      <w:r w:rsidR="0065135E">
        <w:rPr>
          <w:sz w:val="28"/>
          <w:szCs w:val="28"/>
        </w:rPr>
        <w:t>на реализацию муниципальной</w:t>
      </w:r>
      <w:r w:rsidR="00955EFF" w:rsidRPr="00955EFF">
        <w:rPr>
          <w:sz w:val="28"/>
          <w:szCs w:val="28"/>
        </w:rPr>
        <w:t xml:space="preserve"> программы приведены </w:t>
      </w:r>
      <w:r w:rsidR="00BA6402" w:rsidRPr="00BA6402">
        <w:rPr>
          <w:sz w:val="28"/>
          <w:szCs w:val="28"/>
        </w:rPr>
        <w:t>в приложении № 3</w:t>
      </w:r>
      <w:r w:rsidR="00420132">
        <w:rPr>
          <w:sz w:val="28"/>
          <w:szCs w:val="28"/>
        </w:rPr>
        <w:t xml:space="preserve"> к муниципальной программе</w:t>
      </w:r>
      <w:r w:rsidR="00955EFF" w:rsidRPr="00BA6402">
        <w:rPr>
          <w:sz w:val="28"/>
          <w:szCs w:val="28"/>
        </w:rPr>
        <w:t>.</w:t>
      </w:r>
    </w:p>
    <w:p w:rsidR="00955EFF" w:rsidRPr="00420132" w:rsidRDefault="00955EFF" w:rsidP="00955EFF">
      <w:pPr>
        <w:autoSpaceDE w:val="0"/>
        <w:autoSpaceDN w:val="0"/>
        <w:adjustRightInd w:val="0"/>
        <w:ind w:firstLine="709"/>
        <w:jc w:val="both"/>
        <w:rPr>
          <w:sz w:val="28"/>
          <w:szCs w:val="28"/>
        </w:rPr>
      </w:pPr>
      <w:r w:rsidRPr="00955EFF">
        <w:rPr>
          <w:sz w:val="28"/>
          <w:szCs w:val="28"/>
        </w:rPr>
        <w:lastRenderedPageBreak/>
        <w:t>Расхо</w:t>
      </w:r>
      <w:r w:rsidR="00A72B53">
        <w:rPr>
          <w:sz w:val="28"/>
          <w:szCs w:val="28"/>
        </w:rPr>
        <w:t>ды на реализацию муниципальной</w:t>
      </w:r>
      <w:r w:rsidRPr="00955EFF">
        <w:rPr>
          <w:sz w:val="28"/>
          <w:szCs w:val="28"/>
        </w:rPr>
        <w:t xml:space="preserve"> программы </w:t>
      </w:r>
      <w:r w:rsidR="00420132">
        <w:rPr>
          <w:sz w:val="28"/>
          <w:szCs w:val="28"/>
        </w:rPr>
        <w:t xml:space="preserve">Морозовского района «Развитие транспортной системы» </w:t>
      </w:r>
      <w:r w:rsidRPr="00955EFF">
        <w:rPr>
          <w:sz w:val="28"/>
          <w:szCs w:val="28"/>
        </w:rPr>
        <w:t xml:space="preserve">приведены </w:t>
      </w:r>
      <w:r w:rsidR="00420132" w:rsidRPr="00420132">
        <w:rPr>
          <w:sz w:val="28"/>
          <w:szCs w:val="28"/>
        </w:rPr>
        <w:t>в приложении № 4 к муниципальной программе</w:t>
      </w:r>
      <w:r w:rsidRPr="00420132">
        <w:rPr>
          <w:sz w:val="28"/>
          <w:szCs w:val="28"/>
        </w:rPr>
        <w:t>.</w:t>
      </w:r>
    </w:p>
    <w:p w:rsidR="008F7531" w:rsidRDefault="008F7531" w:rsidP="00E35583">
      <w:pPr>
        <w:rPr>
          <w:sz w:val="28"/>
          <w:szCs w:val="28"/>
        </w:rPr>
        <w:sectPr w:rsidR="008F7531"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pPr>
    </w:p>
    <w:p w:rsidR="00A341D9" w:rsidRPr="00A341D9" w:rsidRDefault="00A341D9" w:rsidP="00A341D9">
      <w:pPr>
        <w:autoSpaceDE w:val="0"/>
        <w:autoSpaceDN w:val="0"/>
        <w:adjustRightInd w:val="0"/>
        <w:ind w:left="10206" w:firstLine="6237"/>
        <w:jc w:val="center"/>
        <w:rPr>
          <w:kern w:val="2"/>
          <w:sz w:val="28"/>
          <w:szCs w:val="28"/>
        </w:rPr>
      </w:pPr>
      <w:r>
        <w:rPr>
          <w:kern w:val="2"/>
          <w:sz w:val="28"/>
          <w:szCs w:val="28"/>
        </w:rPr>
        <w:lastRenderedPageBreak/>
        <w:t>к</w:t>
      </w:r>
    </w:p>
    <w:tbl>
      <w:tblPr>
        <w:tblW w:w="9355" w:type="dxa"/>
        <w:tblInd w:w="5637" w:type="dxa"/>
        <w:tblLayout w:type="fixed"/>
        <w:tblLook w:val="04A0" w:firstRow="1" w:lastRow="0" w:firstColumn="1" w:lastColumn="0" w:noHBand="0" w:noVBand="1"/>
      </w:tblPr>
      <w:tblGrid>
        <w:gridCol w:w="4394"/>
        <w:gridCol w:w="4961"/>
      </w:tblGrid>
      <w:tr w:rsidR="00190196" w:rsidRPr="004950FA" w:rsidTr="00190196">
        <w:trPr>
          <w:trHeight w:val="294"/>
        </w:trPr>
        <w:tc>
          <w:tcPr>
            <w:tcW w:w="4394" w:type="dxa"/>
          </w:tcPr>
          <w:p w:rsidR="00190196" w:rsidRPr="000F484D" w:rsidRDefault="00190196" w:rsidP="00436FF9">
            <w:pPr>
              <w:suppressAutoHyphens/>
              <w:rPr>
                <w:sz w:val="28"/>
                <w:szCs w:val="28"/>
              </w:rPr>
            </w:pPr>
          </w:p>
        </w:tc>
        <w:tc>
          <w:tcPr>
            <w:tcW w:w="4961" w:type="dxa"/>
          </w:tcPr>
          <w:p w:rsidR="00190196" w:rsidRDefault="00190196" w:rsidP="00436FF9">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A86444" w:rsidRDefault="00190196" w:rsidP="00A86444">
            <w:pPr>
              <w:autoSpaceDE w:val="0"/>
              <w:autoSpaceDN w:val="0"/>
              <w:adjustRightInd w:val="0"/>
              <w:jc w:val="center"/>
              <w:rPr>
                <w:sz w:val="28"/>
                <w:szCs w:val="28"/>
              </w:rPr>
            </w:pPr>
            <w:r w:rsidRPr="002525E3">
              <w:rPr>
                <w:sz w:val="28"/>
                <w:szCs w:val="28"/>
              </w:rPr>
              <w:t>к</w:t>
            </w:r>
            <w:r>
              <w:rPr>
                <w:sz w:val="28"/>
                <w:szCs w:val="28"/>
              </w:rPr>
              <w:t xml:space="preserve"> </w:t>
            </w:r>
            <w:r w:rsidR="00A86444">
              <w:rPr>
                <w:sz w:val="28"/>
                <w:szCs w:val="28"/>
              </w:rPr>
              <w:t xml:space="preserve">муниципальной программе </w:t>
            </w:r>
          </w:p>
          <w:p w:rsidR="002163BA" w:rsidRDefault="002163BA" w:rsidP="00436FF9">
            <w:pPr>
              <w:autoSpaceDE w:val="0"/>
              <w:autoSpaceDN w:val="0"/>
              <w:adjustRightInd w:val="0"/>
              <w:jc w:val="center"/>
              <w:rPr>
                <w:sz w:val="28"/>
                <w:szCs w:val="28"/>
              </w:rPr>
            </w:pPr>
            <w:r>
              <w:rPr>
                <w:sz w:val="28"/>
                <w:szCs w:val="28"/>
              </w:rPr>
              <w:t xml:space="preserve">Костино-Быстрянского </w:t>
            </w:r>
          </w:p>
          <w:p w:rsidR="00A86444" w:rsidRDefault="002163BA" w:rsidP="00436FF9">
            <w:pPr>
              <w:autoSpaceDE w:val="0"/>
              <w:autoSpaceDN w:val="0"/>
              <w:adjustRightInd w:val="0"/>
              <w:jc w:val="center"/>
              <w:rPr>
                <w:sz w:val="28"/>
                <w:szCs w:val="28"/>
              </w:rPr>
            </w:pPr>
            <w:r>
              <w:rPr>
                <w:sz w:val="28"/>
                <w:szCs w:val="28"/>
              </w:rPr>
              <w:t>сельского поселения</w:t>
            </w:r>
            <w:r w:rsidR="00190196">
              <w:rPr>
                <w:sz w:val="28"/>
                <w:szCs w:val="28"/>
              </w:rPr>
              <w:t xml:space="preserve"> </w:t>
            </w:r>
          </w:p>
          <w:p w:rsidR="00190196" w:rsidRPr="004950FA" w:rsidRDefault="00A86444" w:rsidP="00436FF9">
            <w:pPr>
              <w:autoSpaceDE w:val="0"/>
              <w:autoSpaceDN w:val="0"/>
              <w:adjustRightInd w:val="0"/>
              <w:jc w:val="center"/>
              <w:rPr>
                <w:sz w:val="28"/>
                <w:szCs w:val="28"/>
              </w:rPr>
            </w:pPr>
            <w:r>
              <w:rPr>
                <w:sz w:val="28"/>
                <w:szCs w:val="28"/>
              </w:rPr>
              <w:t>«Развитие транспортной системы»</w:t>
            </w:r>
          </w:p>
        </w:tc>
      </w:tr>
    </w:tbl>
    <w:p w:rsidR="00A341D9" w:rsidRPr="00A341D9" w:rsidRDefault="00A341D9" w:rsidP="00A341D9">
      <w:pPr>
        <w:shd w:val="clear" w:color="auto" w:fill="FFFFFF"/>
        <w:tabs>
          <w:tab w:val="left" w:pos="9610"/>
        </w:tabs>
        <w:autoSpaceDE w:val="0"/>
        <w:autoSpaceDN w:val="0"/>
        <w:adjustRightInd w:val="0"/>
        <w:jc w:val="center"/>
        <w:rPr>
          <w:caps/>
          <w:kern w:val="2"/>
          <w:sz w:val="28"/>
          <w:szCs w:val="28"/>
        </w:rPr>
      </w:pPr>
      <w:r w:rsidRPr="00A341D9">
        <w:rPr>
          <w:kern w:val="2"/>
          <w:sz w:val="28"/>
          <w:szCs w:val="28"/>
        </w:rPr>
        <w:t>СВЕДЕНИЯ</w:t>
      </w:r>
    </w:p>
    <w:p w:rsidR="00A341D9" w:rsidRDefault="00A341D9" w:rsidP="00A341D9">
      <w:pPr>
        <w:shd w:val="clear" w:color="auto" w:fill="FFFFFF"/>
        <w:autoSpaceDE w:val="0"/>
        <w:autoSpaceDN w:val="0"/>
        <w:adjustRightInd w:val="0"/>
        <w:jc w:val="center"/>
        <w:rPr>
          <w:kern w:val="2"/>
          <w:sz w:val="28"/>
          <w:szCs w:val="28"/>
        </w:rPr>
      </w:pPr>
      <w:r w:rsidRPr="00A341D9">
        <w:rPr>
          <w:kern w:val="2"/>
          <w:sz w:val="28"/>
          <w:szCs w:val="28"/>
        </w:rPr>
        <w:t>о показ</w:t>
      </w:r>
      <w:r>
        <w:rPr>
          <w:kern w:val="2"/>
          <w:sz w:val="28"/>
          <w:szCs w:val="28"/>
        </w:rPr>
        <w:t>ателях муниципальной</w:t>
      </w:r>
      <w:r w:rsidRPr="00A341D9">
        <w:rPr>
          <w:kern w:val="2"/>
          <w:sz w:val="28"/>
          <w:szCs w:val="28"/>
        </w:rPr>
        <w:t xml:space="preserve"> програ</w:t>
      </w:r>
      <w:r>
        <w:rPr>
          <w:kern w:val="2"/>
          <w:sz w:val="28"/>
          <w:szCs w:val="28"/>
        </w:rPr>
        <w:t>ммы, подпрограмм муниципальной</w:t>
      </w:r>
      <w:r w:rsidRPr="00A341D9">
        <w:rPr>
          <w:kern w:val="2"/>
          <w:sz w:val="28"/>
          <w:szCs w:val="28"/>
        </w:rPr>
        <w:t xml:space="preserve"> программы и их значениях</w:t>
      </w:r>
    </w:p>
    <w:p w:rsidR="000E335E" w:rsidRDefault="000E335E" w:rsidP="00A341D9">
      <w:pPr>
        <w:shd w:val="clear" w:color="auto" w:fill="FFFFFF"/>
        <w:autoSpaceDE w:val="0"/>
        <w:autoSpaceDN w:val="0"/>
        <w:adjustRightInd w:val="0"/>
        <w:jc w:val="center"/>
        <w:rPr>
          <w:kern w:val="2"/>
          <w:sz w:val="28"/>
          <w:szCs w:val="28"/>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4"/>
        <w:gridCol w:w="2098"/>
        <w:gridCol w:w="1049"/>
        <w:gridCol w:w="927"/>
        <w:gridCol w:w="870"/>
        <w:gridCol w:w="851"/>
        <w:gridCol w:w="858"/>
        <w:gridCol w:w="862"/>
        <w:gridCol w:w="860"/>
        <w:gridCol w:w="858"/>
        <w:gridCol w:w="719"/>
        <w:gridCol w:w="715"/>
        <w:gridCol w:w="719"/>
        <w:gridCol w:w="716"/>
        <w:gridCol w:w="719"/>
        <w:gridCol w:w="717"/>
        <w:gridCol w:w="719"/>
      </w:tblGrid>
      <w:tr w:rsidR="002678D9" w:rsidRPr="000E335E" w:rsidTr="00C1432E">
        <w:trPr>
          <w:tblHeader/>
        </w:trPr>
        <w:tc>
          <w:tcPr>
            <w:tcW w:w="514" w:type="dxa"/>
            <w:vMerge w:val="restart"/>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п/п</w:t>
            </w:r>
          </w:p>
        </w:tc>
        <w:tc>
          <w:tcPr>
            <w:tcW w:w="2098" w:type="dxa"/>
            <w:vMerge w:val="restart"/>
            <w:tcBorders>
              <w:top w:val="single" w:sz="4" w:space="0" w:color="auto"/>
              <w:left w:val="single" w:sz="4" w:space="0" w:color="auto"/>
              <w:bottom w:val="single" w:sz="4" w:space="0" w:color="auto"/>
              <w:right w:val="single" w:sz="4" w:space="0" w:color="auto"/>
            </w:tcBorders>
            <w:noWrap/>
            <w:hideMark/>
          </w:tcPr>
          <w:p w:rsidR="002678D9"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Номер </w:t>
            </w:r>
          </w:p>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и наименование </w:t>
            </w:r>
          </w:p>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показателя </w:t>
            </w:r>
          </w:p>
        </w:tc>
        <w:tc>
          <w:tcPr>
            <w:tcW w:w="1049" w:type="dxa"/>
            <w:vMerge w:val="restart"/>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Еди</w:t>
            </w:r>
            <w:r w:rsidRPr="000E335E">
              <w:rPr>
                <w:color w:val="000000"/>
                <w:kern w:val="2"/>
                <w:sz w:val="22"/>
                <w:szCs w:val="22"/>
                <w:lang w:eastAsia="en-US"/>
              </w:rPr>
              <w:softHyphen/>
              <w:t>ница изме</w:t>
            </w:r>
            <w:r w:rsidRPr="000E335E">
              <w:rPr>
                <w:color w:val="000000"/>
                <w:kern w:val="2"/>
                <w:sz w:val="22"/>
                <w:szCs w:val="22"/>
                <w:lang w:eastAsia="en-US"/>
              </w:rPr>
              <w:softHyphen/>
              <w:t>рения</w:t>
            </w:r>
          </w:p>
        </w:tc>
        <w:tc>
          <w:tcPr>
            <w:tcW w:w="1797" w:type="dxa"/>
            <w:gridSpan w:val="2"/>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sz w:val="22"/>
                <w:szCs w:val="22"/>
              </w:rPr>
              <w:t xml:space="preserve">Данные для </w:t>
            </w:r>
            <w:r w:rsidRPr="000E335E">
              <w:rPr>
                <w:color w:val="000000"/>
                <w:spacing w:val="-10"/>
                <w:sz w:val="22"/>
                <w:szCs w:val="22"/>
              </w:rPr>
              <w:t>расчета значений</w:t>
            </w:r>
            <w:r w:rsidRPr="000E335E">
              <w:rPr>
                <w:color w:val="000000"/>
                <w:sz w:val="22"/>
                <w:szCs w:val="22"/>
              </w:rPr>
              <w:t xml:space="preserve"> показателя</w:t>
            </w:r>
          </w:p>
        </w:tc>
        <w:tc>
          <w:tcPr>
            <w:tcW w:w="9313" w:type="dxa"/>
            <w:gridSpan w:val="12"/>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Значения показателя</w:t>
            </w:r>
          </w:p>
        </w:tc>
      </w:tr>
      <w:tr w:rsidR="00C1432E" w:rsidRPr="000E335E" w:rsidTr="0091677D">
        <w:trPr>
          <w:tblHead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C1432E" w:rsidRPr="000E335E" w:rsidRDefault="00C1432E" w:rsidP="00C1432E">
            <w:pPr>
              <w:rPr>
                <w:color w:val="000000"/>
                <w:kern w:val="2"/>
                <w:sz w:val="22"/>
                <w:szCs w:val="22"/>
                <w:lang w:eastAsia="en-US"/>
              </w:rPr>
            </w:pPr>
          </w:p>
        </w:tc>
        <w:tc>
          <w:tcPr>
            <w:tcW w:w="927" w:type="dxa"/>
            <w:tcBorders>
              <w:top w:val="single" w:sz="4" w:space="0" w:color="auto"/>
              <w:left w:val="single" w:sz="4" w:space="0" w:color="auto"/>
              <w:bottom w:val="single" w:sz="4" w:space="0" w:color="auto"/>
              <w:right w:val="single" w:sz="4" w:space="0" w:color="auto"/>
            </w:tcBorders>
            <w:noWrap/>
            <w:hideMark/>
          </w:tcPr>
          <w:p w:rsidR="00C1432E" w:rsidRPr="000E335E" w:rsidRDefault="00C1432E" w:rsidP="00C1432E">
            <w:pPr>
              <w:spacing w:line="228" w:lineRule="auto"/>
              <w:jc w:val="center"/>
              <w:rPr>
                <w:color w:val="000000"/>
                <w:kern w:val="2"/>
                <w:sz w:val="22"/>
                <w:szCs w:val="22"/>
                <w:lang w:eastAsia="en-US"/>
              </w:rPr>
            </w:pPr>
            <w:r w:rsidRPr="000E335E">
              <w:rPr>
                <w:color w:val="000000"/>
                <w:kern w:val="2"/>
                <w:sz w:val="22"/>
                <w:szCs w:val="22"/>
                <w:lang w:eastAsia="en-US"/>
              </w:rPr>
              <w:t>2017 год</w:t>
            </w:r>
          </w:p>
        </w:tc>
        <w:tc>
          <w:tcPr>
            <w:tcW w:w="870" w:type="dxa"/>
            <w:tcBorders>
              <w:top w:val="single" w:sz="4" w:space="0" w:color="auto"/>
              <w:left w:val="single" w:sz="4" w:space="0" w:color="auto"/>
              <w:bottom w:val="single" w:sz="4" w:space="0" w:color="auto"/>
              <w:right w:val="single" w:sz="4" w:space="0" w:color="auto"/>
            </w:tcBorders>
            <w:noWrap/>
            <w:hideMark/>
          </w:tcPr>
          <w:p w:rsidR="00C1432E" w:rsidRPr="000E335E" w:rsidRDefault="00C1432E" w:rsidP="00C1432E">
            <w:pPr>
              <w:spacing w:line="228" w:lineRule="auto"/>
              <w:jc w:val="center"/>
              <w:rPr>
                <w:color w:val="000000"/>
                <w:kern w:val="2"/>
                <w:sz w:val="22"/>
                <w:szCs w:val="22"/>
                <w:lang w:eastAsia="en-US"/>
              </w:rPr>
            </w:pPr>
            <w:r w:rsidRPr="000E335E">
              <w:rPr>
                <w:color w:val="000000"/>
                <w:kern w:val="2"/>
                <w:sz w:val="22"/>
                <w:szCs w:val="22"/>
                <w:lang w:eastAsia="en-US"/>
              </w:rPr>
              <w:t>2018 год</w:t>
            </w:r>
          </w:p>
        </w:tc>
        <w:tc>
          <w:tcPr>
            <w:tcW w:w="851" w:type="dxa"/>
            <w:tcBorders>
              <w:top w:val="single" w:sz="4" w:space="0" w:color="auto"/>
              <w:left w:val="single" w:sz="4" w:space="0" w:color="auto"/>
              <w:bottom w:val="single" w:sz="4" w:space="0" w:color="auto"/>
              <w:right w:val="single" w:sz="4" w:space="0" w:color="auto"/>
            </w:tcBorders>
            <w:noWrap/>
            <w:vAlign w:val="center"/>
          </w:tcPr>
          <w:p w:rsidR="00C1432E" w:rsidRPr="000E335E" w:rsidRDefault="003E38B4" w:rsidP="00C1432E">
            <w:pPr>
              <w:spacing w:line="228" w:lineRule="auto"/>
              <w:jc w:val="center"/>
              <w:rPr>
                <w:color w:val="000000"/>
                <w:kern w:val="2"/>
                <w:sz w:val="22"/>
                <w:szCs w:val="22"/>
                <w:lang w:eastAsia="en-US"/>
              </w:rPr>
            </w:pPr>
            <w:r>
              <w:rPr>
                <w:color w:val="000000"/>
                <w:kern w:val="2"/>
                <w:sz w:val="22"/>
                <w:szCs w:val="22"/>
                <w:lang w:eastAsia="en-US"/>
              </w:rPr>
              <w:t>2019 год</w:t>
            </w:r>
          </w:p>
        </w:tc>
        <w:tc>
          <w:tcPr>
            <w:tcW w:w="858"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sidRPr="003E38B4">
              <w:rPr>
                <w:sz w:val="22"/>
                <w:szCs w:val="22"/>
              </w:rPr>
              <w:t>2020 год</w:t>
            </w:r>
          </w:p>
        </w:tc>
        <w:tc>
          <w:tcPr>
            <w:tcW w:w="862"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2021 год</w:t>
            </w:r>
          </w:p>
        </w:tc>
        <w:tc>
          <w:tcPr>
            <w:tcW w:w="860"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2022 год</w:t>
            </w:r>
          </w:p>
        </w:tc>
        <w:tc>
          <w:tcPr>
            <w:tcW w:w="858"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2023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2024 год</w:t>
            </w:r>
          </w:p>
        </w:tc>
        <w:tc>
          <w:tcPr>
            <w:tcW w:w="715"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2025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2026 год</w:t>
            </w:r>
          </w:p>
        </w:tc>
        <w:tc>
          <w:tcPr>
            <w:tcW w:w="716"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2027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2028 год</w:t>
            </w:r>
          </w:p>
        </w:tc>
        <w:tc>
          <w:tcPr>
            <w:tcW w:w="717"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2029 год</w:t>
            </w:r>
          </w:p>
        </w:tc>
        <w:tc>
          <w:tcPr>
            <w:tcW w:w="719" w:type="dxa"/>
            <w:tcBorders>
              <w:top w:val="single" w:sz="4" w:space="0" w:color="auto"/>
              <w:left w:val="single" w:sz="4" w:space="0" w:color="auto"/>
              <w:bottom w:val="single" w:sz="4" w:space="0" w:color="auto"/>
              <w:right w:val="single" w:sz="4" w:space="0" w:color="auto"/>
            </w:tcBorders>
            <w:noWrap/>
          </w:tcPr>
          <w:p w:rsidR="00C1432E" w:rsidRPr="003E38B4" w:rsidRDefault="003E38B4" w:rsidP="00C1432E">
            <w:pPr>
              <w:rPr>
                <w:sz w:val="22"/>
                <w:szCs w:val="22"/>
              </w:rPr>
            </w:pPr>
            <w:r>
              <w:rPr>
                <w:sz w:val="22"/>
                <w:szCs w:val="22"/>
              </w:rPr>
              <w:t>2030 год</w:t>
            </w:r>
            <w:bookmarkStart w:id="0" w:name="_GoBack"/>
            <w:bookmarkEnd w:id="0"/>
          </w:p>
        </w:tc>
      </w:tr>
    </w:tbl>
    <w:p w:rsidR="000E335E" w:rsidRPr="000E335E" w:rsidRDefault="000E335E" w:rsidP="000E335E">
      <w:pPr>
        <w:spacing w:line="228" w:lineRule="auto"/>
        <w:rPr>
          <w:sz w:val="2"/>
          <w:szCs w:val="2"/>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3"/>
        <w:gridCol w:w="207"/>
        <w:gridCol w:w="718"/>
        <w:gridCol w:w="720"/>
        <w:gridCol w:w="447"/>
        <w:gridCol w:w="1050"/>
        <w:gridCol w:w="928"/>
        <w:gridCol w:w="870"/>
        <w:gridCol w:w="850"/>
        <w:gridCol w:w="858"/>
        <w:gridCol w:w="861"/>
        <w:gridCol w:w="860"/>
        <w:gridCol w:w="858"/>
        <w:gridCol w:w="720"/>
        <w:gridCol w:w="716"/>
        <w:gridCol w:w="720"/>
        <w:gridCol w:w="717"/>
        <w:gridCol w:w="720"/>
        <w:gridCol w:w="718"/>
        <w:gridCol w:w="720"/>
      </w:tblGrid>
      <w:tr w:rsidR="002678D9" w:rsidRPr="000E335E" w:rsidTr="002678D9">
        <w:trPr>
          <w:trHeight w:val="321"/>
          <w:tblHeader/>
        </w:trPr>
        <w:tc>
          <w:tcPr>
            <w:tcW w:w="513"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2</w:t>
            </w:r>
          </w:p>
        </w:tc>
        <w:tc>
          <w:tcPr>
            <w:tcW w:w="105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jc w:val="center"/>
              <w:rPr>
                <w:color w:val="000000"/>
                <w:kern w:val="2"/>
                <w:sz w:val="22"/>
                <w:szCs w:val="22"/>
                <w:lang w:eastAsia="en-US"/>
              </w:rPr>
            </w:pPr>
            <w:r w:rsidRPr="000E335E">
              <w:rPr>
                <w:color w:val="000000"/>
                <w:kern w:val="2"/>
                <w:sz w:val="22"/>
                <w:szCs w:val="22"/>
                <w:lang w:eastAsia="en-US"/>
              </w:rPr>
              <w:t>4</w:t>
            </w:r>
          </w:p>
        </w:tc>
        <w:tc>
          <w:tcPr>
            <w:tcW w:w="92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5</w:t>
            </w:r>
          </w:p>
        </w:tc>
        <w:tc>
          <w:tcPr>
            <w:tcW w:w="87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7</w:t>
            </w:r>
          </w:p>
        </w:tc>
        <w:tc>
          <w:tcPr>
            <w:tcW w:w="85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8</w:t>
            </w:r>
          </w:p>
        </w:tc>
        <w:tc>
          <w:tcPr>
            <w:tcW w:w="861"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9</w:t>
            </w:r>
          </w:p>
        </w:tc>
        <w:tc>
          <w:tcPr>
            <w:tcW w:w="86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10</w:t>
            </w:r>
          </w:p>
        </w:tc>
        <w:tc>
          <w:tcPr>
            <w:tcW w:w="85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11</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12</w:t>
            </w:r>
          </w:p>
        </w:tc>
        <w:tc>
          <w:tcPr>
            <w:tcW w:w="716"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13</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14</w:t>
            </w:r>
          </w:p>
        </w:tc>
        <w:tc>
          <w:tcPr>
            <w:tcW w:w="717"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16</w:t>
            </w:r>
          </w:p>
        </w:tc>
        <w:tc>
          <w:tcPr>
            <w:tcW w:w="718"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17</w:t>
            </w:r>
          </w:p>
        </w:tc>
        <w:tc>
          <w:tcPr>
            <w:tcW w:w="720"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18</w:t>
            </w:r>
          </w:p>
        </w:tc>
      </w:tr>
      <w:tr w:rsidR="002678D9" w:rsidRPr="000E335E" w:rsidTr="002678D9">
        <w:trPr>
          <w:gridAfter w:val="16"/>
          <w:wAfter w:w="12613" w:type="dxa"/>
        </w:trPr>
        <w:tc>
          <w:tcPr>
            <w:tcW w:w="720" w:type="dxa"/>
            <w:gridSpan w:val="2"/>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c>
          <w:tcPr>
            <w:tcW w:w="718" w:type="dxa"/>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noWrap/>
          </w:tcPr>
          <w:p w:rsidR="002678D9" w:rsidRPr="000E335E" w:rsidRDefault="002678D9" w:rsidP="000E335E">
            <w:pPr>
              <w:spacing w:line="228" w:lineRule="auto"/>
              <w:ind w:left="-57" w:right="-57"/>
              <w:jc w:val="center"/>
              <w:rPr>
                <w:color w:val="000000"/>
                <w:kern w:val="2"/>
                <w:sz w:val="22"/>
                <w:szCs w:val="22"/>
                <w:lang w:eastAsia="en-US"/>
              </w:rPr>
            </w:pPr>
          </w:p>
        </w:tc>
      </w:tr>
      <w:tr w:rsidR="002678D9"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2678D9" w:rsidRPr="000E335E" w:rsidRDefault="002678D9" w:rsidP="00933ADF">
            <w:pPr>
              <w:spacing w:line="228" w:lineRule="auto"/>
              <w:jc w:val="center"/>
              <w:rPr>
                <w:color w:val="000000"/>
                <w:kern w:val="2"/>
                <w:sz w:val="22"/>
                <w:szCs w:val="22"/>
                <w:lang w:eastAsia="en-US"/>
              </w:rPr>
            </w:pPr>
            <w:r w:rsidRPr="000E335E">
              <w:rPr>
                <w:color w:val="000000"/>
                <w:kern w:val="2"/>
                <w:sz w:val="22"/>
                <w:szCs w:val="22"/>
                <w:lang w:eastAsia="en-US"/>
              </w:rPr>
              <w:t>1.1.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2678D9" w:rsidRDefault="002678D9" w:rsidP="00933ADF">
            <w:pPr>
              <w:autoSpaceDE w:val="0"/>
              <w:autoSpaceDN w:val="0"/>
              <w:adjustRightInd w:val="0"/>
              <w:spacing w:line="228" w:lineRule="auto"/>
              <w:rPr>
                <w:color w:val="000000"/>
                <w:kern w:val="2"/>
                <w:sz w:val="22"/>
                <w:szCs w:val="22"/>
                <w:lang w:eastAsia="en-US"/>
              </w:rPr>
            </w:pPr>
            <w:r w:rsidRPr="000E335E">
              <w:rPr>
                <w:color w:val="000000"/>
                <w:kern w:val="2"/>
                <w:sz w:val="22"/>
                <w:szCs w:val="22"/>
                <w:lang w:eastAsia="en-US"/>
              </w:rPr>
              <w:t xml:space="preserve">Показатель 1. </w:t>
            </w:r>
          </w:p>
          <w:p w:rsidR="002678D9" w:rsidRPr="000E335E" w:rsidRDefault="002678D9" w:rsidP="00933ADF">
            <w:pPr>
              <w:autoSpaceDE w:val="0"/>
              <w:autoSpaceDN w:val="0"/>
              <w:adjustRightInd w:val="0"/>
              <w:spacing w:line="228" w:lineRule="auto"/>
              <w:rPr>
                <w:color w:val="000000"/>
                <w:kern w:val="2"/>
                <w:sz w:val="22"/>
                <w:szCs w:val="22"/>
                <w:lang w:eastAsia="en-US"/>
              </w:rPr>
            </w:pPr>
            <w:r w:rsidRPr="009E10C1">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5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Pr>
              <w:autoSpaceDE w:val="0"/>
              <w:autoSpaceDN w:val="0"/>
              <w:adjustRightInd w:val="0"/>
              <w:spacing w:line="228" w:lineRule="auto"/>
              <w:jc w:val="center"/>
              <w:rPr>
                <w:color w:val="000000"/>
                <w:kern w:val="2"/>
                <w:sz w:val="22"/>
                <w:szCs w:val="22"/>
                <w:lang w:eastAsia="en-US"/>
              </w:rPr>
            </w:pPr>
          </w:p>
          <w:p w:rsidR="002678D9" w:rsidRPr="000E335E" w:rsidRDefault="002678D9" w:rsidP="00933ADF">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w:t>
            </w:r>
          </w:p>
        </w:tc>
        <w:tc>
          <w:tcPr>
            <w:tcW w:w="92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7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5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32</w:t>
            </w:r>
          </w:p>
        </w:tc>
        <w:tc>
          <w:tcPr>
            <w:tcW w:w="85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861"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86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34</w:t>
            </w:r>
          </w:p>
        </w:tc>
        <w:tc>
          <w:tcPr>
            <w:tcW w:w="85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16"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33</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34</w:t>
            </w:r>
          </w:p>
        </w:tc>
        <w:tc>
          <w:tcPr>
            <w:tcW w:w="717"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Default="002678D9" w:rsidP="00933ADF">
            <w:r>
              <w:t>36</w:t>
            </w:r>
          </w:p>
        </w:tc>
        <w:tc>
          <w:tcPr>
            <w:tcW w:w="718"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35</w:t>
            </w:r>
          </w:p>
        </w:tc>
        <w:tc>
          <w:tcPr>
            <w:tcW w:w="720" w:type="dxa"/>
            <w:tcBorders>
              <w:top w:val="single" w:sz="4" w:space="0" w:color="auto"/>
              <w:left w:val="single" w:sz="4" w:space="0" w:color="auto"/>
              <w:bottom w:val="single" w:sz="4" w:space="0" w:color="auto"/>
              <w:right w:val="single" w:sz="4" w:space="0" w:color="auto"/>
            </w:tcBorders>
            <w:noWrap/>
            <w:hideMark/>
          </w:tcPr>
          <w:p w:rsidR="002678D9" w:rsidRDefault="002678D9" w:rsidP="00933ADF"/>
          <w:p w:rsidR="002678D9" w:rsidRPr="00B83ABB" w:rsidRDefault="002678D9" w:rsidP="00933ADF">
            <w:r>
              <w:t>36</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tcPr>
          <w:p w:rsidR="008E7ED0" w:rsidRPr="000E335E" w:rsidRDefault="008E7ED0" w:rsidP="008E7ED0">
            <w:pPr>
              <w:spacing w:line="228" w:lineRule="auto"/>
              <w:jc w:val="center"/>
              <w:rPr>
                <w:color w:val="000000"/>
                <w:kern w:val="2"/>
                <w:sz w:val="22"/>
                <w:szCs w:val="22"/>
                <w:lang w:eastAsia="en-US"/>
              </w:rPr>
            </w:pPr>
            <w:r>
              <w:rPr>
                <w:color w:val="000000"/>
                <w:kern w:val="2"/>
                <w:sz w:val="22"/>
                <w:szCs w:val="22"/>
                <w:lang w:eastAsia="en-US"/>
              </w:rPr>
              <w:t xml:space="preserve">1.2. </w:t>
            </w:r>
          </w:p>
        </w:tc>
        <w:tc>
          <w:tcPr>
            <w:tcW w:w="2092" w:type="dxa"/>
            <w:gridSpan w:val="4"/>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 xml:space="preserve">Показатель 2. </w:t>
            </w:r>
          </w:p>
          <w:p w:rsidR="008E7ED0" w:rsidRPr="000E335E" w:rsidRDefault="008E7ED0"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Смертность в результате дорожно-транспортных происшествий</w:t>
            </w:r>
          </w:p>
        </w:tc>
        <w:tc>
          <w:tcPr>
            <w:tcW w:w="1050" w:type="dxa"/>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человек</w:t>
            </w:r>
          </w:p>
        </w:tc>
        <w:tc>
          <w:tcPr>
            <w:tcW w:w="92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7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61"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6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85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6"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7"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18" w:type="dxa"/>
            <w:tcBorders>
              <w:top w:val="single" w:sz="4" w:space="0" w:color="auto"/>
              <w:left w:val="single" w:sz="4" w:space="0" w:color="auto"/>
              <w:bottom w:val="single" w:sz="4" w:space="0" w:color="auto"/>
              <w:right w:val="single" w:sz="4" w:space="0" w:color="auto"/>
            </w:tcBorders>
            <w:noWrap/>
          </w:tcPr>
          <w:p w:rsidR="008E7ED0" w:rsidRPr="00716EC8" w:rsidRDefault="008E7ED0" w:rsidP="008E7ED0">
            <w:r w:rsidRPr="00716EC8">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716EC8">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2.1.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8E7ED0" w:rsidRDefault="008E7ED0" w:rsidP="008E7ED0">
            <w:pPr>
              <w:autoSpaceDE w:val="0"/>
              <w:autoSpaceDN w:val="0"/>
              <w:adjustRightInd w:val="0"/>
              <w:spacing w:line="252" w:lineRule="auto"/>
              <w:rPr>
                <w:color w:val="000000"/>
                <w:kern w:val="2"/>
                <w:sz w:val="22"/>
                <w:szCs w:val="22"/>
                <w:lang w:eastAsia="en-US"/>
              </w:rPr>
            </w:pPr>
            <w:r w:rsidRPr="000E335E">
              <w:rPr>
                <w:color w:val="000000"/>
                <w:kern w:val="2"/>
                <w:sz w:val="22"/>
                <w:szCs w:val="22"/>
                <w:lang w:eastAsia="en-US"/>
              </w:rPr>
              <w:t xml:space="preserve">Показатель 1.1. </w:t>
            </w:r>
          </w:p>
          <w:p w:rsidR="008E7ED0" w:rsidRPr="000E335E" w:rsidRDefault="008E7ED0" w:rsidP="008E7ED0">
            <w:pPr>
              <w:autoSpaceDE w:val="0"/>
              <w:autoSpaceDN w:val="0"/>
              <w:adjustRightInd w:val="0"/>
              <w:spacing w:line="252" w:lineRule="auto"/>
              <w:rPr>
                <w:color w:val="000000"/>
                <w:kern w:val="2"/>
                <w:sz w:val="22"/>
                <w:szCs w:val="22"/>
                <w:lang w:eastAsia="en-US"/>
              </w:rPr>
            </w:pPr>
            <w:r w:rsidRPr="007B5098">
              <w:rPr>
                <w:sz w:val="22"/>
                <w:szCs w:val="22"/>
              </w:rPr>
              <w:t>Количество километров отремонти</w:t>
            </w:r>
            <w:r w:rsidRPr="007B5098">
              <w:rPr>
                <w:sz w:val="22"/>
                <w:szCs w:val="22"/>
              </w:rPr>
              <w:lastRenderedPageBreak/>
              <w:t>рованных и капитально отремонтированных автомобильных дорог местного значения</w:t>
            </w:r>
          </w:p>
        </w:tc>
        <w:tc>
          <w:tcPr>
            <w:tcW w:w="1050"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spacing w:line="252" w:lineRule="auto"/>
              <w:jc w:val="center"/>
              <w:rPr>
                <w:color w:val="000000"/>
                <w:kern w:val="2"/>
                <w:sz w:val="22"/>
                <w:szCs w:val="22"/>
                <w:lang w:eastAsia="en-US"/>
              </w:rPr>
            </w:pPr>
            <w:r>
              <w:rPr>
                <w:color w:val="000000"/>
                <w:kern w:val="2"/>
                <w:sz w:val="22"/>
                <w:szCs w:val="22"/>
                <w:lang w:eastAsia="en-US"/>
              </w:rPr>
              <w:lastRenderedPageBreak/>
              <w:t>километров</w:t>
            </w:r>
          </w:p>
        </w:tc>
        <w:tc>
          <w:tcPr>
            <w:tcW w:w="928" w:type="dxa"/>
            <w:tcBorders>
              <w:top w:val="single" w:sz="4" w:space="0" w:color="auto"/>
              <w:left w:val="single" w:sz="4" w:space="0" w:color="auto"/>
              <w:bottom w:val="single" w:sz="4" w:space="0" w:color="auto"/>
              <w:right w:val="single" w:sz="4" w:space="0" w:color="auto"/>
            </w:tcBorders>
            <w:noWrap/>
            <w:hideMark/>
          </w:tcPr>
          <w:p w:rsidR="008E7ED0" w:rsidRPr="003D0977" w:rsidRDefault="008E7ED0" w:rsidP="008E7ED0">
            <w:r w:rsidRPr="003D0977">
              <w:t>0</w:t>
            </w:r>
          </w:p>
        </w:tc>
        <w:tc>
          <w:tcPr>
            <w:tcW w:w="870" w:type="dxa"/>
            <w:tcBorders>
              <w:top w:val="single" w:sz="4" w:space="0" w:color="auto"/>
              <w:left w:val="single" w:sz="4" w:space="0" w:color="auto"/>
              <w:bottom w:val="single" w:sz="4" w:space="0" w:color="auto"/>
              <w:right w:val="single" w:sz="4" w:space="0" w:color="auto"/>
            </w:tcBorders>
            <w:noWrap/>
            <w:hideMark/>
          </w:tcPr>
          <w:p w:rsidR="008E7ED0" w:rsidRPr="003D0977" w:rsidRDefault="008E7ED0" w:rsidP="008E7ED0">
            <w:r w:rsidRPr="003D0977">
              <w:t>0</w:t>
            </w:r>
          </w:p>
        </w:tc>
        <w:tc>
          <w:tcPr>
            <w:tcW w:w="85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5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61"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6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85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1,0</w:t>
            </w:r>
          </w:p>
        </w:tc>
        <w:tc>
          <w:tcPr>
            <w:tcW w:w="716"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2,0</w:t>
            </w:r>
          </w:p>
        </w:tc>
        <w:tc>
          <w:tcPr>
            <w:tcW w:w="717"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t>1,0</w:t>
            </w:r>
          </w:p>
        </w:tc>
        <w:tc>
          <w:tcPr>
            <w:tcW w:w="720"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18" w:type="dxa"/>
            <w:tcBorders>
              <w:top w:val="single" w:sz="4" w:space="0" w:color="auto"/>
              <w:left w:val="single" w:sz="4" w:space="0" w:color="auto"/>
              <w:bottom w:val="single" w:sz="4" w:space="0" w:color="auto"/>
              <w:right w:val="single" w:sz="4" w:space="0" w:color="auto"/>
            </w:tcBorders>
            <w:noWrap/>
          </w:tcPr>
          <w:p w:rsidR="008E7ED0" w:rsidRPr="003D0977" w:rsidRDefault="008E7ED0" w:rsidP="008E7ED0">
            <w:r w:rsidRPr="003D0977">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3D0977">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tcPr>
          <w:p w:rsidR="008E7ED0" w:rsidRPr="00E755B4" w:rsidRDefault="008E7ED0" w:rsidP="008E7ED0">
            <w:pPr>
              <w:autoSpaceDE w:val="0"/>
              <w:autoSpaceDN w:val="0"/>
              <w:adjustRightInd w:val="0"/>
              <w:spacing w:line="252" w:lineRule="auto"/>
              <w:jc w:val="center"/>
              <w:rPr>
                <w:color w:val="000000"/>
                <w:kern w:val="2"/>
                <w:sz w:val="22"/>
                <w:szCs w:val="22"/>
                <w:lang w:eastAsia="en-US"/>
              </w:rPr>
            </w:pPr>
            <w:r w:rsidRPr="00E755B4">
              <w:rPr>
                <w:color w:val="000000"/>
                <w:kern w:val="2"/>
                <w:sz w:val="22"/>
                <w:szCs w:val="22"/>
                <w:lang w:val="en-US" w:eastAsia="en-US"/>
              </w:rPr>
              <w:lastRenderedPageBreak/>
              <w:t>2</w:t>
            </w:r>
            <w:r w:rsidRPr="00E755B4">
              <w:rPr>
                <w:color w:val="000000"/>
                <w:kern w:val="2"/>
                <w:sz w:val="22"/>
                <w:szCs w:val="22"/>
                <w:lang w:eastAsia="en-US"/>
              </w:rPr>
              <w:t>.2.</w:t>
            </w:r>
          </w:p>
        </w:tc>
        <w:tc>
          <w:tcPr>
            <w:tcW w:w="2092" w:type="dxa"/>
            <w:gridSpan w:val="4"/>
            <w:tcBorders>
              <w:top w:val="single" w:sz="4" w:space="0" w:color="auto"/>
              <w:left w:val="single" w:sz="4" w:space="0" w:color="auto"/>
              <w:bottom w:val="single" w:sz="4" w:space="0" w:color="auto"/>
              <w:right w:val="single" w:sz="4" w:space="0" w:color="auto"/>
            </w:tcBorders>
            <w:noWrap/>
          </w:tcPr>
          <w:p w:rsidR="008E7ED0" w:rsidRDefault="008E7ED0" w:rsidP="008E7ED0">
            <w:pPr>
              <w:autoSpaceDE w:val="0"/>
              <w:autoSpaceDN w:val="0"/>
              <w:adjustRightInd w:val="0"/>
              <w:spacing w:line="252" w:lineRule="auto"/>
              <w:rPr>
                <w:sz w:val="22"/>
                <w:szCs w:val="22"/>
              </w:rPr>
            </w:pPr>
            <w:r>
              <w:rPr>
                <w:color w:val="000000"/>
                <w:kern w:val="2"/>
                <w:sz w:val="22"/>
                <w:szCs w:val="22"/>
                <w:lang w:eastAsia="en-US"/>
              </w:rPr>
              <w:t>Показатель 1.2</w:t>
            </w:r>
            <w:r w:rsidRPr="000E335E">
              <w:rPr>
                <w:color w:val="000000"/>
                <w:kern w:val="2"/>
                <w:sz w:val="22"/>
                <w:szCs w:val="22"/>
                <w:lang w:eastAsia="en-US"/>
              </w:rPr>
              <w:t>.</w:t>
            </w:r>
          </w:p>
          <w:p w:rsidR="008E7ED0" w:rsidRPr="00E755B4" w:rsidRDefault="008E7ED0" w:rsidP="008E7ED0">
            <w:pPr>
              <w:autoSpaceDE w:val="0"/>
              <w:autoSpaceDN w:val="0"/>
              <w:adjustRightInd w:val="0"/>
              <w:spacing w:line="252" w:lineRule="auto"/>
              <w:rPr>
                <w:color w:val="000000"/>
                <w:kern w:val="2"/>
                <w:sz w:val="22"/>
                <w:szCs w:val="22"/>
                <w:lang w:eastAsia="en-US"/>
              </w:rPr>
            </w:pPr>
            <w:r w:rsidRPr="00E755B4">
              <w:rPr>
                <w:sz w:val="22"/>
                <w:szCs w:val="22"/>
              </w:rPr>
              <w:t>Количество километров построенных  (реконструированных) и отремонтированных (капитально отремонтированных) автомобильных дорог местного значения</w:t>
            </w:r>
          </w:p>
        </w:tc>
        <w:tc>
          <w:tcPr>
            <w:tcW w:w="1050" w:type="dxa"/>
            <w:tcBorders>
              <w:top w:val="single" w:sz="4" w:space="0" w:color="auto"/>
              <w:left w:val="single" w:sz="4" w:space="0" w:color="auto"/>
              <w:bottom w:val="single" w:sz="4" w:space="0" w:color="auto"/>
              <w:right w:val="single" w:sz="4" w:space="0" w:color="auto"/>
            </w:tcBorders>
            <w:noWrap/>
          </w:tcPr>
          <w:p w:rsidR="008E7ED0" w:rsidRPr="000E335E" w:rsidRDefault="008E7ED0" w:rsidP="008E7ED0">
            <w:pPr>
              <w:spacing w:line="252" w:lineRule="auto"/>
              <w:jc w:val="center"/>
              <w:rPr>
                <w:color w:val="000000"/>
                <w:kern w:val="2"/>
                <w:sz w:val="22"/>
                <w:szCs w:val="22"/>
                <w:lang w:eastAsia="en-US"/>
              </w:rPr>
            </w:pPr>
            <w:r>
              <w:rPr>
                <w:color w:val="000000"/>
                <w:kern w:val="2"/>
                <w:sz w:val="22"/>
                <w:szCs w:val="22"/>
                <w:lang w:eastAsia="en-US"/>
              </w:rPr>
              <w:t>километров</w:t>
            </w:r>
          </w:p>
        </w:tc>
        <w:tc>
          <w:tcPr>
            <w:tcW w:w="92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7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61"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6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85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6"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7"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18" w:type="dxa"/>
            <w:tcBorders>
              <w:top w:val="single" w:sz="4" w:space="0" w:color="auto"/>
              <w:left w:val="single" w:sz="4" w:space="0" w:color="auto"/>
              <w:bottom w:val="single" w:sz="4" w:space="0" w:color="auto"/>
              <w:right w:val="single" w:sz="4" w:space="0" w:color="auto"/>
            </w:tcBorders>
            <w:noWrap/>
          </w:tcPr>
          <w:p w:rsidR="008E7ED0" w:rsidRPr="00533DB8" w:rsidRDefault="008E7ED0" w:rsidP="008E7ED0">
            <w:r w:rsidRPr="00533DB8">
              <w:t>0</w:t>
            </w:r>
          </w:p>
        </w:tc>
        <w:tc>
          <w:tcPr>
            <w:tcW w:w="720" w:type="dxa"/>
            <w:tcBorders>
              <w:top w:val="single" w:sz="4" w:space="0" w:color="auto"/>
              <w:left w:val="single" w:sz="4" w:space="0" w:color="auto"/>
              <w:bottom w:val="single" w:sz="4" w:space="0" w:color="auto"/>
              <w:right w:val="single" w:sz="4" w:space="0" w:color="auto"/>
            </w:tcBorders>
            <w:noWrap/>
          </w:tcPr>
          <w:p w:rsidR="008E7ED0" w:rsidRDefault="008E7ED0" w:rsidP="008E7ED0">
            <w:r w:rsidRPr="00533DB8">
              <w:t>0</w:t>
            </w:r>
          </w:p>
        </w:tc>
      </w:tr>
      <w:tr w:rsidR="008E7ED0" w:rsidRPr="000E335E" w:rsidTr="002678D9">
        <w:tc>
          <w:tcPr>
            <w:tcW w:w="513"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3.1.</w:t>
            </w:r>
          </w:p>
        </w:tc>
        <w:tc>
          <w:tcPr>
            <w:tcW w:w="2092" w:type="dxa"/>
            <w:gridSpan w:val="4"/>
            <w:tcBorders>
              <w:top w:val="single" w:sz="4" w:space="0" w:color="auto"/>
              <w:left w:val="single" w:sz="4" w:space="0" w:color="auto"/>
              <w:bottom w:val="single" w:sz="4" w:space="0" w:color="auto"/>
              <w:right w:val="single" w:sz="4" w:space="0" w:color="auto"/>
            </w:tcBorders>
            <w:noWrap/>
            <w:hideMark/>
          </w:tcPr>
          <w:p w:rsidR="008E7ED0" w:rsidRDefault="008E7ED0" w:rsidP="008E7ED0">
            <w:pPr>
              <w:widowControl w:val="0"/>
              <w:autoSpaceDE w:val="0"/>
              <w:autoSpaceDN w:val="0"/>
              <w:adjustRightInd w:val="0"/>
              <w:spacing w:line="252" w:lineRule="auto"/>
              <w:rPr>
                <w:color w:val="000000"/>
                <w:sz w:val="22"/>
                <w:szCs w:val="22"/>
              </w:rPr>
            </w:pPr>
            <w:r w:rsidRPr="000E335E">
              <w:rPr>
                <w:color w:val="000000"/>
                <w:sz w:val="22"/>
                <w:szCs w:val="22"/>
              </w:rPr>
              <w:t xml:space="preserve">Показатель 2.1. </w:t>
            </w:r>
          </w:p>
          <w:p w:rsidR="008E7ED0" w:rsidRPr="000E335E" w:rsidRDefault="008E7ED0" w:rsidP="008E7ED0">
            <w:pPr>
              <w:widowControl w:val="0"/>
              <w:autoSpaceDE w:val="0"/>
              <w:autoSpaceDN w:val="0"/>
              <w:adjustRightInd w:val="0"/>
              <w:spacing w:line="252" w:lineRule="auto"/>
              <w:rPr>
                <w:color w:val="000000"/>
                <w:sz w:val="22"/>
                <w:szCs w:val="22"/>
              </w:rPr>
            </w:pPr>
            <w:r w:rsidRPr="00DD1122">
              <w:rPr>
                <w:kern w:val="2"/>
                <w:sz w:val="22"/>
                <w:szCs w:val="22"/>
              </w:rPr>
              <w:t>Количество лиц, погибших в результате дорожно-транспортных происшествий</w:t>
            </w:r>
          </w:p>
        </w:tc>
        <w:tc>
          <w:tcPr>
            <w:tcW w:w="1050" w:type="dxa"/>
            <w:tcBorders>
              <w:top w:val="single" w:sz="4" w:space="0" w:color="auto"/>
              <w:left w:val="single" w:sz="4" w:space="0" w:color="auto"/>
              <w:bottom w:val="single" w:sz="4" w:space="0" w:color="auto"/>
              <w:right w:val="single" w:sz="4" w:space="0" w:color="auto"/>
            </w:tcBorders>
            <w:noWrap/>
            <w:hideMark/>
          </w:tcPr>
          <w:p w:rsidR="008E7ED0" w:rsidRPr="000E335E" w:rsidRDefault="008E7ED0" w:rsidP="008E7ED0">
            <w:pPr>
              <w:spacing w:line="252" w:lineRule="auto"/>
              <w:jc w:val="center"/>
              <w:rPr>
                <w:color w:val="000000"/>
                <w:sz w:val="22"/>
                <w:szCs w:val="22"/>
              </w:rPr>
            </w:pPr>
            <w:r>
              <w:rPr>
                <w:color w:val="000000"/>
                <w:sz w:val="22"/>
                <w:szCs w:val="22"/>
              </w:rPr>
              <w:t>человек</w:t>
            </w:r>
          </w:p>
        </w:tc>
        <w:tc>
          <w:tcPr>
            <w:tcW w:w="92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7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61"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6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85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6"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7"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18" w:type="dxa"/>
            <w:tcBorders>
              <w:top w:val="single" w:sz="4" w:space="0" w:color="auto"/>
              <w:left w:val="single" w:sz="4" w:space="0" w:color="auto"/>
              <w:bottom w:val="single" w:sz="4" w:space="0" w:color="auto"/>
              <w:right w:val="single" w:sz="4" w:space="0" w:color="auto"/>
            </w:tcBorders>
            <w:noWrap/>
            <w:hideMark/>
          </w:tcPr>
          <w:p w:rsidR="008E7ED0" w:rsidRPr="00F17A5C" w:rsidRDefault="008E7ED0" w:rsidP="008E7ED0">
            <w:r w:rsidRPr="00F17A5C">
              <w:t>0</w:t>
            </w:r>
          </w:p>
        </w:tc>
        <w:tc>
          <w:tcPr>
            <w:tcW w:w="720" w:type="dxa"/>
            <w:tcBorders>
              <w:top w:val="single" w:sz="4" w:space="0" w:color="auto"/>
              <w:left w:val="single" w:sz="4" w:space="0" w:color="auto"/>
              <w:bottom w:val="single" w:sz="4" w:space="0" w:color="auto"/>
              <w:right w:val="single" w:sz="4" w:space="0" w:color="auto"/>
            </w:tcBorders>
            <w:noWrap/>
            <w:hideMark/>
          </w:tcPr>
          <w:p w:rsidR="008E7ED0" w:rsidRDefault="008E7ED0" w:rsidP="008E7ED0">
            <w:r w:rsidRPr="00F17A5C">
              <w:t>0</w:t>
            </w:r>
          </w:p>
        </w:tc>
      </w:tr>
    </w:tbl>
    <w:p w:rsidR="00A341D9" w:rsidRDefault="00A341D9" w:rsidP="00A341D9">
      <w:pPr>
        <w:rPr>
          <w:kern w:val="2"/>
          <w:sz w:val="28"/>
          <w:szCs w:val="28"/>
        </w:rPr>
      </w:pPr>
    </w:p>
    <w:p w:rsidR="00CC2F41" w:rsidRDefault="00CC2F41" w:rsidP="00A341D9">
      <w:pPr>
        <w:rPr>
          <w:kern w:val="2"/>
          <w:sz w:val="28"/>
          <w:szCs w:val="28"/>
        </w:rPr>
      </w:pPr>
    </w:p>
    <w:p w:rsidR="00CC2F41" w:rsidRDefault="00CC2F41"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1E2CC6" w:rsidRDefault="001E2CC6" w:rsidP="00A341D9">
      <w:pPr>
        <w:rPr>
          <w:kern w:val="2"/>
          <w:sz w:val="28"/>
          <w:szCs w:val="28"/>
        </w:rPr>
      </w:pPr>
    </w:p>
    <w:p w:rsidR="00CD714B" w:rsidRDefault="00CD714B" w:rsidP="00A341D9">
      <w:pPr>
        <w:rPr>
          <w:kern w:val="2"/>
          <w:sz w:val="28"/>
          <w:szCs w:val="28"/>
        </w:rPr>
      </w:pPr>
    </w:p>
    <w:p w:rsidR="001E2CC6" w:rsidRDefault="001E2CC6" w:rsidP="00A341D9">
      <w:pPr>
        <w:rPr>
          <w:kern w:val="2"/>
          <w:sz w:val="28"/>
          <w:szCs w:val="28"/>
        </w:rPr>
      </w:pPr>
    </w:p>
    <w:tbl>
      <w:tblPr>
        <w:tblW w:w="9355" w:type="dxa"/>
        <w:tblInd w:w="5637" w:type="dxa"/>
        <w:tblLayout w:type="fixed"/>
        <w:tblLook w:val="04A0" w:firstRow="1" w:lastRow="0" w:firstColumn="1" w:lastColumn="0" w:noHBand="0" w:noVBand="1"/>
      </w:tblPr>
      <w:tblGrid>
        <w:gridCol w:w="4394"/>
        <w:gridCol w:w="4961"/>
      </w:tblGrid>
      <w:tr w:rsidR="001E2CC6" w:rsidRPr="004950FA" w:rsidTr="00436FF9">
        <w:trPr>
          <w:trHeight w:val="294"/>
        </w:trPr>
        <w:tc>
          <w:tcPr>
            <w:tcW w:w="4394" w:type="dxa"/>
          </w:tcPr>
          <w:p w:rsidR="001E2CC6" w:rsidRPr="000F484D" w:rsidRDefault="001E2CC6" w:rsidP="00436FF9">
            <w:pPr>
              <w:suppressAutoHyphens/>
              <w:rPr>
                <w:sz w:val="28"/>
                <w:szCs w:val="28"/>
              </w:rPr>
            </w:pPr>
          </w:p>
        </w:tc>
        <w:tc>
          <w:tcPr>
            <w:tcW w:w="4961" w:type="dxa"/>
          </w:tcPr>
          <w:p w:rsidR="007B561D" w:rsidRDefault="007B561D" w:rsidP="00436FF9">
            <w:pPr>
              <w:autoSpaceDE w:val="0"/>
              <w:autoSpaceDN w:val="0"/>
              <w:adjustRightInd w:val="0"/>
              <w:jc w:val="center"/>
              <w:rPr>
                <w:sz w:val="28"/>
                <w:szCs w:val="28"/>
              </w:rPr>
            </w:pPr>
          </w:p>
          <w:p w:rsidR="00E51040" w:rsidRDefault="00E51040" w:rsidP="00436FF9">
            <w:pPr>
              <w:autoSpaceDE w:val="0"/>
              <w:autoSpaceDN w:val="0"/>
              <w:adjustRightInd w:val="0"/>
              <w:jc w:val="center"/>
              <w:rPr>
                <w:sz w:val="28"/>
                <w:szCs w:val="28"/>
              </w:rPr>
            </w:pPr>
          </w:p>
          <w:p w:rsidR="001E2CC6" w:rsidRDefault="001E2CC6" w:rsidP="00436FF9">
            <w:pPr>
              <w:autoSpaceDE w:val="0"/>
              <w:autoSpaceDN w:val="0"/>
              <w:adjustRightInd w:val="0"/>
              <w:jc w:val="center"/>
              <w:rPr>
                <w:sz w:val="28"/>
                <w:szCs w:val="28"/>
              </w:rPr>
            </w:pPr>
            <w:r w:rsidRPr="002525E3">
              <w:rPr>
                <w:sz w:val="28"/>
                <w:szCs w:val="28"/>
              </w:rPr>
              <w:lastRenderedPageBreak/>
              <w:t>Приложение</w:t>
            </w:r>
            <w:r>
              <w:rPr>
                <w:sz w:val="28"/>
                <w:szCs w:val="28"/>
              </w:rPr>
              <w:t xml:space="preserve"> № 2</w:t>
            </w:r>
          </w:p>
          <w:p w:rsidR="001E2CC6" w:rsidRDefault="001E2CC6" w:rsidP="00436FF9">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B61479" w:rsidRDefault="00B61479" w:rsidP="00436FF9">
            <w:pPr>
              <w:autoSpaceDE w:val="0"/>
              <w:autoSpaceDN w:val="0"/>
              <w:adjustRightInd w:val="0"/>
              <w:jc w:val="center"/>
              <w:rPr>
                <w:sz w:val="28"/>
                <w:szCs w:val="28"/>
              </w:rPr>
            </w:pPr>
            <w:r>
              <w:rPr>
                <w:sz w:val="28"/>
                <w:szCs w:val="28"/>
              </w:rPr>
              <w:t xml:space="preserve">Костино-Быстрянского </w:t>
            </w:r>
          </w:p>
          <w:p w:rsidR="001E2CC6" w:rsidRDefault="00B61479" w:rsidP="00436FF9">
            <w:pPr>
              <w:autoSpaceDE w:val="0"/>
              <w:autoSpaceDN w:val="0"/>
              <w:adjustRightInd w:val="0"/>
              <w:jc w:val="center"/>
              <w:rPr>
                <w:sz w:val="28"/>
                <w:szCs w:val="28"/>
              </w:rPr>
            </w:pPr>
            <w:r>
              <w:rPr>
                <w:sz w:val="28"/>
                <w:szCs w:val="28"/>
              </w:rPr>
              <w:t>сельского поселения</w:t>
            </w:r>
            <w:r w:rsidR="001E2CC6">
              <w:rPr>
                <w:sz w:val="28"/>
                <w:szCs w:val="28"/>
              </w:rPr>
              <w:t xml:space="preserve"> </w:t>
            </w:r>
          </w:p>
          <w:p w:rsidR="001E2CC6" w:rsidRPr="004950FA" w:rsidRDefault="001E2CC6" w:rsidP="00436FF9">
            <w:pPr>
              <w:autoSpaceDE w:val="0"/>
              <w:autoSpaceDN w:val="0"/>
              <w:adjustRightInd w:val="0"/>
              <w:jc w:val="center"/>
              <w:rPr>
                <w:sz w:val="28"/>
                <w:szCs w:val="28"/>
              </w:rPr>
            </w:pPr>
            <w:r>
              <w:rPr>
                <w:sz w:val="28"/>
                <w:szCs w:val="28"/>
              </w:rPr>
              <w:t>«Развитие транспортной системы»</w:t>
            </w:r>
          </w:p>
        </w:tc>
      </w:tr>
    </w:tbl>
    <w:p w:rsidR="00E43B7A" w:rsidRDefault="00E43B7A" w:rsidP="00824EF6">
      <w:pPr>
        <w:tabs>
          <w:tab w:val="left" w:pos="13140"/>
        </w:tabs>
        <w:autoSpaceDE w:val="0"/>
        <w:autoSpaceDN w:val="0"/>
        <w:adjustRightInd w:val="0"/>
        <w:rPr>
          <w:bCs/>
          <w:kern w:val="2"/>
          <w:sz w:val="28"/>
          <w:szCs w:val="28"/>
        </w:rPr>
      </w:pPr>
    </w:p>
    <w:p w:rsidR="003C257F" w:rsidRDefault="003C257F" w:rsidP="00E43B7A">
      <w:pPr>
        <w:autoSpaceDE w:val="0"/>
        <w:autoSpaceDN w:val="0"/>
        <w:adjustRightInd w:val="0"/>
        <w:jc w:val="center"/>
        <w:rPr>
          <w:bCs/>
          <w:kern w:val="2"/>
          <w:sz w:val="28"/>
          <w:szCs w:val="28"/>
        </w:rPr>
      </w:pPr>
    </w:p>
    <w:p w:rsidR="00E43B7A" w:rsidRPr="00555764" w:rsidRDefault="00E43B7A" w:rsidP="00E43B7A">
      <w:pPr>
        <w:autoSpaceDE w:val="0"/>
        <w:autoSpaceDN w:val="0"/>
        <w:adjustRightInd w:val="0"/>
        <w:jc w:val="center"/>
        <w:rPr>
          <w:bCs/>
          <w:kern w:val="2"/>
          <w:sz w:val="28"/>
          <w:szCs w:val="28"/>
        </w:rPr>
      </w:pPr>
      <w:r w:rsidRPr="00555764">
        <w:rPr>
          <w:bCs/>
          <w:kern w:val="2"/>
          <w:sz w:val="28"/>
          <w:szCs w:val="28"/>
        </w:rPr>
        <w:t>ПЕРЕЧЕНЬ</w:t>
      </w:r>
    </w:p>
    <w:p w:rsidR="007F70F8" w:rsidRPr="00555764" w:rsidRDefault="00E43B7A" w:rsidP="00E43B7A">
      <w:pPr>
        <w:autoSpaceDE w:val="0"/>
        <w:autoSpaceDN w:val="0"/>
        <w:adjustRightInd w:val="0"/>
        <w:jc w:val="center"/>
        <w:rPr>
          <w:bCs/>
          <w:kern w:val="2"/>
          <w:sz w:val="28"/>
          <w:szCs w:val="28"/>
        </w:rPr>
      </w:pPr>
      <w:r w:rsidRPr="00555764">
        <w:rPr>
          <w:bCs/>
          <w:kern w:val="2"/>
          <w:sz w:val="28"/>
          <w:szCs w:val="28"/>
        </w:rPr>
        <w:t>подпрограмм, основных мероприятий</w:t>
      </w:r>
      <w:r w:rsidR="007F70F8" w:rsidRPr="00555764">
        <w:rPr>
          <w:bCs/>
          <w:kern w:val="2"/>
          <w:sz w:val="28"/>
          <w:szCs w:val="28"/>
        </w:rPr>
        <w:t>, приоритетных основных мероприятий</w:t>
      </w:r>
      <w:r w:rsidRPr="00555764">
        <w:rPr>
          <w:bCs/>
          <w:kern w:val="2"/>
          <w:sz w:val="28"/>
          <w:szCs w:val="28"/>
        </w:rPr>
        <w:t xml:space="preserve"> </w:t>
      </w:r>
    </w:p>
    <w:p w:rsidR="00E43B7A" w:rsidRPr="00555764" w:rsidRDefault="00E43B7A" w:rsidP="007F70F8">
      <w:pPr>
        <w:autoSpaceDE w:val="0"/>
        <w:autoSpaceDN w:val="0"/>
        <w:adjustRightInd w:val="0"/>
        <w:jc w:val="center"/>
        <w:rPr>
          <w:bCs/>
          <w:kern w:val="2"/>
          <w:sz w:val="28"/>
          <w:szCs w:val="28"/>
        </w:rPr>
      </w:pPr>
      <w:r w:rsidRPr="00555764">
        <w:rPr>
          <w:bCs/>
          <w:kern w:val="2"/>
          <w:sz w:val="28"/>
          <w:szCs w:val="28"/>
        </w:rPr>
        <w:t xml:space="preserve">муниципальной </w:t>
      </w:r>
      <w:r w:rsidRPr="00555764">
        <w:rPr>
          <w:kern w:val="2"/>
          <w:sz w:val="28"/>
          <w:szCs w:val="28"/>
        </w:rPr>
        <w:t xml:space="preserve">программы </w:t>
      </w:r>
      <w:r w:rsidR="00FF0E99">
        <w:rPr>
          <w:kern w:val="2"/>
          <w:sz w:val="28"/>
          <w:szCs w:val="28"/>
        </w:rPr>
        <w:t>Костино-Быстрянского сельского поселения</w:t>
      </w:r>
      <w:r w:rsidRPr="00555764">
        <w:rPr>
          <w:kern w:val="2"/>
          <w:sz w:val="28"/>
          <w:szCs w:val="28"/>
        </w:rPr>
        <w:t xml:space="preserve"> «Развитие транспортной системы»</w:t>
      </w:r>
    </w:p>
    <w:p w:rsidR="00E43B7A" w:rsidRPr="00E43B7A" w:rsidRDefault="00E43B7A" w:rsidP="00E43B7A">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5"/>
        <w:gridCol w:w="2643"/>
        <w:gridCol w:w="2744"/>
        <w:gridCol w:w="1241"/>
        <w:gridCol w:w="1227"/>
        <w:gridCol w:w="2509"/>
        <w:gridCol w:w="2791"/>
        <w:gridCol w:w="1978"/>
      </w:tblGrid>
      <w:tr w:rsidR="00E43B7A" w:rsidRPr="00E43B7A" w:rsidTr="00A603C8">
        <w:tc>
          <w:tcPr>
            <w:tcW w:w="913"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 </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п/п</w:t>
            </w:r>
          </w:p>
        </w:tc>
        <w:tc>
          <w:tcPr>
            <w:tcW w:w="3685"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Номер и наименование основного мероприятия, приоритетного основного мероприятия</w:t>
            </w:r>
            <w:r w:rsidR="007F70F8">
              <w:rPr>
                <w:color w:val="000000"/>
                <w:kern w:val="2"/>
                <w:sz w:val="24"/>
                <w:szCs w:val="24"/>
              </w:rPr>
              <w:t xml:space="preserve"> </w:t>
            </w:r>
          </w:p>
        </w:tc>
        <w:tc>
          <w:tcPr>
            <w:tcW w:w="3828"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 xml:space="preserve">Соисполнитель, участник, ответственный за исполнение </w:t>
            </w:r>
          </w:p>
        </w:tc>
        <w:tc>
          <w:tcPr>
            <w:tcW w:w="3382" w:type="dxa"/>
            <w:gridSpan w:val="2"/>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Срок</w:t>
            </w:r>
            <w:r w:rsidR="007F70F8">
              <w:rPr>
                <w:color w:val="000000"/>
                <w:kern w:val="2"/>
                <w:sz w:val="24"/>
                <w:szCs w:val="24"/>
              </w:rPr>
              <w:t xml:space="preserve"> (годы)</w:t>
            </w:r>
          </w:p>
        </w:tc>
        <w:tc>
          <w:tcPr>
            <w:tcW w:w="3496"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Ожидаемый</w:t>
            </w:r>
            <w:r w:rsidR="007F70F8">
              <w:rPr>
                <w:color w:val="000000"/>
                <w:kern w:val="2"/>
                <w:sz w:val="24"/>
                <w:szCs w:val="24"/>
              </w:rPr>
              <w:t xml:space="preserve"> непосредственный</w:t>
            </w:r>
            <w:r w:rsidRPr="00E43B7A">
              <w:rPr>
                <w:color w:val="000000"/>
                <w:kern w:val="2"/>
                <w:sz w:val="24"/>
                <w:szCs w:val="24"/>
              </w:rPr>
              <w:t xml:space="preserve"> результат</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rsidR="007F70F8"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Последствия </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нереализации</w:t>
            </w:r>
          </w:p>
          <w:p w:rsidR="00E43B7A" w:rsidRPr="00E43B7A" w:rsidRDefault="00E43B7A" w:rsidP="007F70F8">
            <w:pPr>
              <w:autoSpaceDE w:val="0"/>
              <w:autoSpaceDN w:val="0"/>
              <w:adjustRightInd w:val="0"/>
              <w:jc w:val="center"/>
              <w:rPr>
                <w:color w:val="000000"/>
                <w:kern w:val="2"/>
                <w:sz w:val="24"/>
                <w:szCs w:val="24"/>
              </w:rPr>
            </w:pPr>
            <w:r w:rsidRPr="00E43B7A">
              <w:rPr>
                <w:color w:val="000000"/>
                <w:kern w:val="2"/>
                <w:sz w:val="24"/>
                <w:szCs w:val="24"/>
              </w:rPr>
              <w:t>основного мероприятия</w:t>
            </w:r>
            <w:r w:rsidR="007F70F8">
              <w:rPr>
                <w:color w:val="000000"/>
                <w:kern w:val="2"/>
                <w:sz w:val="24"/>
                <w:szCs w:val="24"/>
              </w:rPr>
              <w:t xml:space="preserve"> </w:t>
            </w:r>
          </w:p>
        </w:tc>
        <w:tc>
          <w:tcPr>
            <w:tcW w:w="2744" w:type="dxa"/>
            <w:vMerge w:val="restart"/>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Связь </w:t>
            </w:r>
          </w:p>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 xml:space="preserve">с показателями </w:t>
            </w:r>
            <w:r w:rsidR="007F70F8">
              <w:rPr>
                <w:color w:val="000000"/>
                <w:kern w:val="2"/>
                <w:sz w:val="24"/>
                <w:szCs w:val="24"/>
              </w:rPr>
              <w:t>муниципальной</w:t>
            </w:r>
            <w:r w:rsidRPr="00E43B7A">
              <w:rPr>
                <w:color w:val="000000"/>
                <w:kern w:val="2"/>
                <w:sz w:val="24"/>
                <w:szCs w:val="24"/>
              </w:rPr>
              <w:t xml:space="preserve"> программы (подпрограммы)</w:t>
            </w:r>
          </w:p>
        </w:tc>
      </w:tr>
      <w:tr w:rsidR="00E43B7A" w:rsidRPr="00E43B7A" w:rsidTr="00A603C8">
        <w:tc>
          <w:tcPr>
            <w:tcW w:w="913"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828"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3895"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c>
          <w:tcPr>
            <w:tcW w:w="2744" w:type="dxa"/>
            <w:vMerge/>
            <w:tcBorders>
              <w:top w:val="single" w:sz="4" w:space="0" w:color="auto"/>
              <w:left w:val="single" w:sz="4" w:space="0" w:color="auto"/>
              <w:bottom w:val="single" w:sz="4" w:space="0" w:color="auto"/>
              <w:right w:val="single" w:sz="4" w:space="0" w:color="auto"/>
            </w:tcBorders>
          </w:tcPr>
          <w:p w:rsidR="00E43B7A" w:rsidRPr="00E43B7A" w:rsidRDefault="00E43B7A" w:rsidP="00E43B7A">
            <w:pPr>
              <w:rPr>
                <w:color w:val="000000"/>
                <w:kern w:val="2"/>
                <w:sz w:val="24"/>
                <w:szCs w:val="24"/>
              </w:rPr>
            </w:pPr>
          </w:p>
        </w:tc>
      </w:tr>
    </w:tbl>
    <w:p w:rsidR="00E43B7A" w:rsidRPr="00E43B7A" w:rsidRDefault="00E43B7A" w:rsidP="00E43B7A">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2640"/>
        <w:gridCol w:w="2740"/>
        <w:gridCol w:w="1245"/>
        <w:gridCol w:w="1231"/>
        <w:gridCol w:w="2506"/>
        <w:gridCol w:w="2788"/>
        <w:gridCol w:w="1978"/>
      </w:tblGrid>
      <w:tr w:rsidR="00E43B7A" w:rsidRPr="00E43B7A" w:rsidTr="00933ADF">
        <w:trPr>
          <w:tblHeader/>
        </w:trPr>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1</w:t>
            </w:r>
          </w:p>
        </w:tc>
        <w:tc>
          <w:tcPr>
            <w:tcW w:w="2477"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2</w:t>
            </w:r>
          </w:p>
        </w:tc>
        <w:tc>
          <w:tcPr>
            <w:tcW w:w="2571"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3</w:t>
            </w:r>
          </w:p>
        </w:tc>
        <w:tc>
          <w:tcPr>
            <w:tcW w:w="116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5</w:t>
            </w:r>
          </w:p>
        </w:tc>
        <w:tc>
          <w:tcPr>
            <w:tcW w:w="2352"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6</w:t>
            </w:r>
          </w:p>
        </w:tc>
        <w:tc>
          <w:tcPr>
            <w:tcW w:w="261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7</w:t>
            </w:r>
          </w:p>
        </w:tc>
        <w:tc>
          <w:tcPr>
            <w:tcW w:w="185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r w:rsidRPr="00E43B7A">
              <w:rPr>
                <w:color w:val="000000"/>
                <w:kern w:val="2"/>
                <w:sz w:val="24"/>
                <w:szCs w:val="24"/>
              </w:rPr>
              <w:t>8</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FF0E99">
            <w:pPr>
              <w:autoSpaceDE w:val="0"/>
              <w:autoSpaceDN w:val="0"/>
              <w:adjustRightInd w:val="0"/>
              <w:spacing w:before="120" w:after="120"/>
              <w:jc w:val="center"/>
              <w:rPr>
                <w:color w:val="000000"/>
                <w:kern w:val="2"/>
                <w:sz w:val="24"/>
                <w:szCs w:val="24"/>
              </w:rPr>
            </w:pPr>
            <w:r w:rsidRPr="00E43B7A">
              <w:rPr>
                <w:color w:val="000000"/>
                <w:kern w:val="2"/>
                <w:sz w:val="24"/>
                <w:szCs w:val="24"/>
              </w:rPr>
              <w:t>Подпрограмма 1 «Развитие транспортной инфраст</w:t>
            </w:r>
            <w:r>
              <w:rPr>
                <w:color w:val="000000"/>
                <w:kern w:val="2"/>
                <w:sz w:val="24"/>
                <w:szCs w:val="24"/>
              </w:rPr>
              <w:t xml:space="preserve">руктуры </w:t>
            </w:r>
            <w:r w:rsidR="00FF0E99">
              <w:rPr>
                <w:color w:val="000000"/>
                <w:kern w:val="2"/>
                <w:sz w:val="24"/>
                <w:szCs w:val="24"/>
              </w:rPr>
              <w:t>Костино-Быстрянского сельского поселения</w:t>
            </w:r>
            <w:r w:rsidRPr="00E43B7A">
              <w:rPr>
                <w:color w:val="000000"/>
                <w:kern w:val="2"/>
                <w:sz w:val="24"/>
                <w:szCs w:val="24"/>
              </w:rPr>
              <w:t>»</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before="120"/>
              <w:jc w:val="center"/>
              <w:rPr>
                <w:color w:val="000000"/>
                <w:kern w:val="2"/>
                <w:sz w:val="24"/>
                <w:szCs w:val="24"/>
              </w:rPr>
            </w:pPr>
            <w:r w:rsidRPr="00E43B7A">
              <w:rPr>
                <w:color w:val="000000"/>
                <w:kern w:val="2"/>
                <w:sz w:val="24"/>
                <w:szCs w:val="24"/>
              </w:rPr>
              <w:t xml:space="preserve">Цель подпрограммы 1 </w:t>
            </w:r>
          </w:p>
          <w:p w:rsidR="00E43B7A" w:rsidRPr="00E43B7A" w:rsidRDefault="00E43B7A" w:rsidP="00E43B7A">
            <w:pPr>
              <w:autoSpaceDE w:val="0"/>
              <w:autoSpaceDN w:val="0"/>
              <w:adjustRightInd w:val="0"/>
              <w:spacing w:after="60"/>
              <w:jc w:val="center"/>
              <w:rPr>
                <w:color w:val="000000"/>
                <w:kern w:val="2"/>
                <w:sz w:val="24"/>
                <w:szCs w:val="24"/>
              </w:rPr>
            </w:pPr>
            <w:r w:rsidRPr="00E43B7A">
              <w:rPr>
                <w:color w:val="000000"/>
                <w:kern w:val="2"/>
                <w:sz w:val="24"/>
                <w:szCs w:val="24"/>
              </w:rPr>
              <w:t>«Развитие с</w:t>
            </w:r>
            <w:r w:rsidR="00624ABA">
              <w:rPr>
                <w:color w:val="000000"/>
                <w:kern w:val="2"/>
                <w:sz w:val="24"/>
                <w:szCs w:val="24"/>
              </w:rPr>
              <w:t>овременной и эффективной автомобильно-дорожной</w:t>
            </w:r>
            <w:r w:rsidRPr="00E43B7A">
              <w:rPr>
                <w:color w:val="000000"/>
                <w:kern w:val="2"/>
                <w:sz w:val="24"/>
                <w:szCs w:val="24"/>
              </w:rPr>
              <w:t xml:space="preserve"> инфраструктуры»</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before="120"/>
              <w:jc w:val="center"/>
              <w:rPr>
                <w:color w:val="000000"/>
                <w:kern w:val="2"/>
                <w:sz w:val="24"/>
                <w:szCs w:val="24"/>
              </w:rPr>
            </w:pPr>
            <w:r w:rsidRPr="00E43B7A">
              <w:rPr>
                <w:color w:val="000000"/>
                <w:kern w:val="2"/>
                <w:sz w:val="24"/>
                <w:szCs w:val="24"/>
              </w:rPr>
              <w:t>Задача 1 подпрограммы 1</w:t>
            </w:r>
          </w:p>
          <w:p w:rsidR="00E43B7A" w:rsidRPr="00E43B7A" w:rsidRDefault="007A3285" w:rsidP="007A3285">
            <w:pPr>
              <w:autoSpaceDE w:val="0"/>
              <w:autoSpaceDN w:val="0"/>
              <w:adjustRightInd w:val="0"/>
              <w:spacing w:after="100"/>
              <w:jc w:val="center"/>
              <w:rPr>
                <w:color w:val="000000"/>
                <w:kern w:val="2"/>
                <w:sz w:val="24"/>
                <w:szCs w:val="24"/>
              </w:rPr>
            </w:pPr>
            <w:r>
              <w:rPr>
                <w:color w:val="000000"/>
                <w:kern w:val="2"/>
                <w:sz w:val="24"/>
                <w:szCs w:val="24"/>
              </w:rPr>
              <w:t>«К</w:t>
            </w:r>
            <w:r w:rsidR="00E43B7A" w:rsidRPr="00E43B7A">
              <w:rPr>
                <w:color w:val="000000"/>
                <w:kern w:val="2"/>
                <w:sz w:val="24"/>
                <w:szCs w:val="24"/>
              </w:rPr>
              <w:t>омплексное обустройство автомобильных дорог</w:t>
            </w:r>
            <w:r>
              <w:rPr>
                <w:color w:val="000000"/>
                <w:kern w:val="2"/>
                <w:sz w:val="24"/>
                <w:szCs w:val="24"/>
              </w:rPr>
              <w:t xml:space="preserve"> местного значения</w:t>
            </w:r>
            <w:r w:rsidR="00E43B7A" w:rsidRPr="00E43B7A">
              <w:rPr>
                <w:color w:val="000000"/>
                <w:kern w:val="2"/>
                <w:sz w:val="24"/>
                <w:szCs w:val="24"/>
              </w:rPr>
              <w:t>»</w:t>
            </w:r>
          </w:p>
        </w:tc>
      </w:tr>
      <w:tr w:rsidR="00E43B7A" w:rsidRPr="00E43B7A" w:rsidTr="00933ADF">
        <w:tc>
          <w:tcPr>
            <w:tcW w:w="64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1.</w:t>
            </w:r>
          </w:p>
        </w:tc>
        <w:tc>
          <w:tcPr>
            <w:tcW w:w="2477" w:type="dxa"/>
            <w:tcBorders>
              <w:top w:val="single" w:sz="4" w:space="0" w:color="auto"/>
              <w:left w:val="single" w:sz="4" w:space="0" w:color="auto"/>
              <w:bottom w:val="single" w:sz="4" w:space="0" w:color="auto"/>
              <w:right w:val="single" w:sz="4" w:space="0" w:color="auto"/>
            </w:tcBorders>
          </w:tcPr>
          <w:p w:rsidR="003C2971" w:rsidRDefault="00E43B7A" w:rsidP="001E2F9B">
            <w:pPr>
              <w:autoSpaceDE w:val="0"/>
              <w:autoSpaceDN w:val="0"/>
              <w:adjustRightInd w:val="0"/>
              <w:spacing w:line="233" w:lineRule="auto"/>
              <w:rPr>
                <w:color w:val="000000"/>
                <w:kern w:val="2"/>
                <w:sz w:val="24"/>
                <w:szCs w:val="24"/>
              </w:rPr>
            </w:pPr>
            <w:r w:rsidRPr="00E43B7A">
              <w:rPr>
                <w:color w:val="000000"/>
                <w:kern w:val="2"/>
                <w:sz w:val="24"/>
                <w:szCs w:val="24"/>
              </w:rPr>
              <w:t xml:space="preserve">Основное мероприятие 1.1. </w:t>
            </w:r>
          </w:p>
          <w:p w:rsidR="001E2F9B" w:rsidRPr="00E43B7A" w:rsidRDefault="001E2F9B" w:rsidP="001E2F9B">
            <w:pPr>
              <w:autoSpaceDE w:val="0"/>
              <w:autoSpaceDN w:val="0"/>
              <w:adjustRightInd w:val="0"/>
              <w:spacing w:line="233" w:lineRule="auto"/>
              <w:rPr>
                <w:color w:val="000000"/>
                <w:kern w:val="2"/>
                <w:sz w:val="24"/>
                <w:szCs w:val="24"/>
              </w:rPr>
            </w:pPr>
            <w:r>
              <w:rPr>
                <w:color w:val="000000"/>
                <w:kern w:val="2"/>
                <w:sz w:val="24"/>
                <w:szCs w:val="24"/>
              </w:rPr>
              <w:t>Ремонт и с</w:t>
            </w:r>
            <w:r w:rsidR="00E43B7A" w:rsidRPr="00E43B7A">
              <w:rPr>
                <w:color w:val="000000"/>
                <w:kern w:val="2"/>
                <w:sz w:val="24"/>
                <w:szCs w:val="24"/>
              </w:rPr>
              <w:t>одержание автомобильных дорог</w:t>
            </w:r>
            <w:r>
              <w:rPr>
                <w:color w:val="000000"/>
                <w:kern w:val="2"/>
                <w:sz w:val="24"/>
                <w:szCs w:val="24"/>
              </w:rPr>
              <w:t xml:space="preserve"> местного значения</w:t>
            </w:r>
          </w:p>
          <w:p w:rsidR="00E43B7A" w:rsidRPr="00E43B7A" w:rsidRDefault="00E43B7A" w:rsidP="00E43B7A">
            <w:pPr>
              <w:autoSpaceDE w:val="0"/>
              <w:autoSpaceDN w:val="0"/>
              <w:adjustRightInd w:val="0"/>
              <w:spacing w:after="80" w:line="233" w:lineRule="auto"/>
              <w:rPr>
                <w:color w:val="000000"/>
                <w:kern w:val="2"/>
                <w:sz w:val="24"/>
                <w:szCs w:val="24"/>
              </w:rPr>
            </w:pPr>
          </w:p>
        </w:tc>
        <w:tc>
          <w:tcPr>
            <w:tcW w:w="2571" w:type="dxa"/>
            <w:tcBorders>
              <w:top w:val="single" w:sz="4" w:space="0" w:color="auto"/>
              <w:left w:val="single" w:sz="4" w:space="0" w:color="auto"/>
              <w:bottom w:val="single" w:sz="4" w:space="0" w:color="auto"/>
              <w:right w:val="single" w:sz="4" w:space="0" w:color="auto"/>
            </w:tcBorders>
          </w:tcPr>
          <w:p w:rsidR="00E43B7A" w:rsidRPr="00E43B7A" w:rsidRDefault="00FF0E99" w:rsidP="00E43B7A">
            <w:pPr>
              <w:autoSpaceDE w:val="0"/>
              <w:autoSpaceDN w:val="0"/>
              <w:adjustRightInd w:val="0"/>
              <w:spacing w:line="233" w:lineRule="auto"/>
              <w:rPr>
                <w:color w:val="000000"/>
                <w:kern w:val="2"/>
                <w:sz w:val="24"/>
                <w:szCs w:val="24"/>
              </w:rPr>
            </w:pPr>
            <w:r>
              <w:rPr>
                <w:color w:val="000000"/>
                <w:kern w:val="2"/>
                <w:sz w:val="24"/>
                <w:szCs w:val="24"/>
              </w:rPr>
              <w:t>Администрация Костино-Быстрянского сельского поселения</w:t>
            </w:r>
            <w:r w:rsidR="001E2F9B">
              <w:rPr>
                <w:color w:val="000000"/>
                <w:kern w:val="2"/>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Borders>
              <w:top w:val="single" w:sz="4" w:space="0" w:color="auto"/>
              <w:left w:val="single" w:sz="4" w:space="0" w:color="auto"/>
              <w:bottom w:val="single" w:sz="4" w:space="0" w:color="auto"/>
              <w:right w:val="single" w:sz="4" w:space="0" w:color="auto"/>
            </w:tcBorders>
          </w:tcPr>
          <w:p w:rsidR="00E43B7A" w:rsidRPr="00E43B7A" w:rsidRDefault="001E2F9B" w:rsidP="00E43B7A">
            <w:pPr>
              <w:autoSpaceDE w:val="0"/>
              <w:autoSpaceDN w:val="0"/>
              <w:adjustRightInd w:val="0"/>
              <w:spacing w:line="233" w:lineRule="auto"/>
              <w:rPr>
                <w:color w:val="000000"/>
                <w:kern w:val="2"/>
                <w:sz w:val="24"/>
                <w:szCs w:val="24"/>
              </w:rPr>
            </w:pPr>
            <w:r>
              <w:rPr>
                <w:color w:val="000000"/>
                <w:kern w:val="2"/>
                <w:sz w:val="24"/>
                <w:szCs w:val="24"/>
              </w:rPr>
              <w:t xml:space="preserve">ремонт и </w:t>
            </w:r>
            <w:r w:rsidR="00E43B7A" w:rsidRPr="00E43B7A">
              <w:rPr>
                <w:color w:val="000000"/>
                <w:kern w:val="2"/>
                <w:sz w:val="24"/>
                <w:szCs w:val="24"/>
              </w:rPr>
              <w:t>содержание сети автомобильных дорог в полном объеме</w:t>
            </w:r>
          </w:p>
        </w:tc>
        <w:tc>
          <w:tcPr>
            <w:tcW w:w="2616" w:type="dxa"/>
            <w:tcBorders>
              <w:top w:val="single" w:sz="4" w:space="0" w:color="auto"/>
              <w:left w:val="single" w:sz="4" w:space="0" w:color="auto"/>
              <w:bottom w:val="single" w:sz="4" w:space="0" w:color="auto"/>
              <w:right w:val="single" w:sz="4" w:space="0" w:color="auto"/>
            </w:tcBorders>
          </w:tcPr>
          <w:p w:rsidR="00E43B7A" w:rsidRPr="00E43B7A" w:rsidRDefault="00E43B7A" w:rsidP="00E43B7A">
            <w:pPr>
              <w:autoSpaceDE w:val="0"/>
              <w:autoSpaceDN w:val="0"/>
              <w:adjustRightInd w:val="0"/>
              <w:spacing w:line="233" w:lineRule="auto"/>
              <w:rPr>
                <w:color w:val="000000"/>
                <w:kern w:val="2"/>
                <w:sz w:val="24"/>
                <w:szCs w:val="24"/>
              </w:rPr>
            </w:pPr>
            <w:r w:rsidRPr="00E43B7A">
              <w:rPr>
                <w:color w:val="000000"/>
                <w:kern w:val="2"/>
                <w:sz w:val="24"/>
                <w:szCs w:val="24"/>
              </w:rPr>
              <w:t>увеличение доли протяженности автомобильных дорог общего пользования</w:t>
            </w:r>
            <w:r w:rsidR="007A3285">
              <w:rPr>
                <w:color w:val="000000"/>
                <w:kern w:val="2"/>
                <w:sz w:val="24"/>
                <w:szCs w:val="24"/>
              </w:rPr>
              <w:t xml:space="preserve"> местного значения</w:t>
            </w:r>
            <w:r w:rsidRPr="00E43B7A">
              <w:rPr>
                <w:color w:val="000000"/>
                <w:kern w:val="2"/>
                <w:sz w:val="24"/>
                <w:szCs w:val="24"/>
              </w:rPr>
              <w:t xml:space="preserve">, </w:t>
            </w:r>
          </w:p>
          <w:p w:rsidR="00E43B7A" w:rsidRPr="00E43B7A" w:rsidRDefault="00AB51DE" w:rsidP="007A3285">
            <w:pPr>
              <w:autoSpaceDE w:val="0"/>
              <w:autoSpaceDN w:val="0"/>
              <w:adjustRightInd w:val="0"/>
              <w:spacing w:line="233" w:lineRule="auto"/>
              <w:rPr>
                <w:color w:val="000000"/>
                <w:kern w:val="2"/>
                <w:sz w:val="24"/>
                <w:szCs w:val="24"/>
              </w:rPr>
            </w:pPr>
            <w:r>
              <w:rPr>
                <w:color w:val="000000"/>
                <w:kern w:val="2"/>
                <w:sz w:val="24"/>
                <w:szCs w:val="24"/>
              </w:rPr>
              <w:t xml:space="preserve">не </w:t>
            </w:r>
            <w:r w:rsidR="00E43B7A" w:rsidRPr="00E43B7A">
              <w:rPr>
                <w:color w:val="000000"/>
                <w:kern w:val="2"/>
                <w:sz w:val="24"/>
                <w:szCs w:val="24"/>
              </w:rPr>
              <w:t xml:space="preserve">отвечающих нормативным требованиям, в общей протяженности автомобильных дорог общего пользования </w:t>
            </w:r>
            <w:r w:rsidR="007A3285">
              <w:rPr>
                <w:color w:val="000000"/>
                <w:kern w:val="2"/>
                <w:sz w:val="24"/>
                <w:szCs w:val="24"/>
              </w:rPr>
              <w:t>местного значения</w:t>
            </w:r>
          </w:p>
        </w:tc>
        <w:tc>
          <w:tcPr>
            <w:tcW w:w="1856" w:type="dxa"/>
            <w:tcBorders>
              <w:top w:val="single" w:sz="4" w:space="0" w:color="auto"/>
              <w:left w:val="single" w:sz="4" w:space="0" w:color="auto"/>
              <w:bottom w:val="single" w:sz="4" w:space="0" w:color="auto"/>
              <w:right w:val="single" w:sz="4" w:space="0" w:color="auto"/>
            </w:tcBorders>
          </w:tcPr>
          <w:p w:rsidR="00E43B7A" w:rsidRPr="00EC73E2" w:rsidRDefault="00E43B7A" w:rsidP="00E43B7A">
            <w:pPr>
              <w:autoSpaceDE w:val="0"/>
              <w:autoSpaceDN w:val="0"/>
              <w:adjustRightInd w:val="0"/>
              <w:spacing w:line="233" w:lineRule="auto"/>
              <w:rPr>
                <w:color w:val="000000"/>
                <w:kern w:val="2"/>
                <w:sz w:val="24"/>
                <w:szCs w:val="24"/>
              </w:rPr>
            </w:pPr>
            <w:r w:rsidRPr="00E43B7A">
              <w:rPr>
                <w:color w:val="000000"/>
                <w:kern w:val="2"/>
                <w:sz w:val="24"/>
                <w:szCs w:val="24"/>
              </w:rPr>
              <w:t xml:space="preserve">влияет на достижение показателей </w:t>
            </w:r>
            <w:r w:rsidR="00EC73E2">
              <w:rPr>
                <w:color w:val="000000"/>
                <w:kern w:val="2"/>
                <w:sz w:val="24"/>
                <w:szCs w:val="24"/>
              </w:rPr>
              <w:t>1.1.</w:t>
            </w: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p w:rsidR="00E43B7A" w:rsidRPr="00E43B7A" w:rsidRDefault="00E43B7A" w:rsidP="00E43B7A">
            <w:pPr>
              <w:autoSpaceDE w:val="0"/>
              <w:autoSpaceDN w:val="0"/>
              <w:adjustRightInd w:val="0"/>
              <w:spacing w:line="233" w:lineRule="auto"/>
              <w:rPr>
                <w:color w:val="000000"/>
                <w:kern w:val="2"/>
                <w:sz w:val="24"/>
                <w:szCs w:val="24"/>
              </w:rPr>
            </w:pPr>
          </w:p>
        </w:tc>
      </w:tr>
      <w:tr w:rsidR="00C25636" w:rsidRPr="00E43B7A" w:rsidTr="00933ADF">
        <w:tc>
          <w:tcPr>
            <w:tcW w:w="14843" w:type="dxa"/>
            <w:gridSpan w:val="8"/>
            <w:tcBorders>
              <w:top w:val="single" w:sz="4" w:space="0" w:color="auto"/>
              <w:left w:val="single" w:sz="4" w:space="0" w:color="auto"/>
              <w:bottom w:val="single" w:sz="4" w:space="0" w:color="auto"/>
              <w:right w:val="single" w:sz="4" w:space="0" w:color="auto"/>
            </w:tcBorders>
          </w:tcPr>
          <w:p w:rsidR="00C25636" w:rsidRPr="00E43B7A" w:rsidRDefault="00C25636"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lastRenderedPageBreak/>
              <w:t xml:space="preserve">Подпрограмма </w:t>
            </w:r>
            <w:r>
              <w:rPr>
                <w:color w:val="000000"/>
                <w:kern w:val="2"/>
                <w:sz w:val="24"/>
                <w:szCs w:val="24"/>
              </w:rPr>
              <w:t xml:space="preserve">2 «Повышение безопасности дорожного движения на территории </w:t>
            </w:r>
            <w:r w:rsidR="007C0E5E">
              <w:rPr>
                <w:color w:val="000000"/>
                <w:kern w:val="2"/>
                <w:sz w:val="24"/>
                <w:szCs w:val="24"/>
              </w:rPr>
              <w:t>Костино-Быстрянского сельского поселения</w:t>
            </w:r>
            <w:r w:rsidRPr="00E43B7A">
              <w:rPr>
                <w:color w:val="000000"/>
                <w:kern w:val="2"/>
                <w:sz w:val="24"/>
                <w:szCs w:val="24"/>
              </w:rPr>
              <w:t>»</w:t>
            </w:r>
          </w:p>
        </w:tc>
      </w:tr>
      <w:tr w:rsidR="00C25636" w:rsidRPr="00E43B7A" w:rsidTr="00933ADF">
        <w:tc>
          <w:tcPr>
            <w:tcW w:w="648" w:type="dxa"/>
            <w:tcBorders>
              <w:top w:val="single" w:sz="4" w:space="0" w:color="auto"/>
              <w:left w:val="single" w:sz="4" w:space="0" w:color="auto"/>
              <w:bottom w:val="single" w:sz="4" w:space="0" w:color="auto"/>
              <w:right w:val="single" w:sz="4" w:space="0" w:color="auto"/>
            </w:tcBorders>
          </w:tcPr>
          <w:p w:rsidR="00C25636" w:rsidRPr="00E43B7A" w:rsidRDefault="00C25636" w:rsidP="00E43B7A">
            <w:pPr>
              <w:autoSpaceDE w:val="0"/>
              <w:autoSpaceDN w:val="0"/>
              <w:adjustRightInd w:val="0"/>
              <w:spacing w:line="233" w:lineRule="auto"/>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C25636" w:rsidRPr="00E43B7A" w:rsidRDefault="006019D5" w:rsidP="00C25636">
            <w:pPr>
              <w:autoSpaceDE w:val="0"/>
              <w:autoSpaceDN w:val="0"/>
              <w:adjustRightInd w:val="0"/>
              <w:spacing w:before="120"/>
              <w:jc w:val="center"/>
              <w:rPr>
                <w:color w:val="000000"/>
                <w:kern w:val="2"/>
                <w:sz w:val="24"/>
                <w:szCs w:val="24"/>
              </w:rPr>
            </w:pPr>
            <w:r>
              <w:rPr>
                <w:color w:val="000000"/>
                <w:kern w:val="2"/>
                <w:sz w:val="24"/>
                <w:szCs w:val="24"/>
              </w:rPr>
              <w:t>Цель подпрограммы 2</w:t>
            </w:r>
          </w:p>
          <w:p w:rsidR="00C25636" w:rsidRPr="00E43B7A" w:rsidRDefault="00C25636"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Повышение безопасности дорожного движения</w:t>
            </w:r>
            <w:r w:rsidRPr="00E43B7A">
              <w:rPr>
                <w:color w:val="000000"/>
                <w:kern w:val="2"/>
                <w:sz w:val="24"/>
                <w:szCs w:val="24"/>
              </w:rPr>
              <w:t>»</w:t>
            </w:r>
          </w:p>
        </w:tc>
      </w:tr>
      <w:tr w:rsidR="00C25636" w:rsidRPr="00E43B7A" w:rsidTr="00933ADF">
        <w:tc>
          <w:tcPr>
            <w:tcW w:w="648" w:type="dxa"/>
            <w:tcBorders>
              <w:top w:val="single" w:sz="4" w:space="0" w:color="auto"/>
              <w:left w:val="single" w:sz="4" w:space="0" w:color="auto"/>
              <w:bottom w:val="single" w:sz="4" w:space="0" w:color="auto"/>
              <w:right w:val="single" w:sz="4" w:space="0" w:color="auto"/>
            </w:tcBorders>
          </w:tcPr>
          <w:p w:rsidR="00C25636" w:rsidRPr="00E43B7A" w:rsidRDefault="00C25636" w:rsidP="00E43B7A">
            <w:pPr>
              <w:autoSpaceDE w:val="0"/>
              <w:autoSpaceDN w:val="0"/>
              <w:adjustRightInd w:val="0"/>
              <w:spacing w:line="233" w:lineRule="auto"/>
              <w:jc w:val="center"/>
              <w:rPr>
                <w:color w:val="000000"/>
                <w:kern w:val="2"/>
                <w:sz w:val="24"/>
                <w:szCs w:val="24"/>
              </w:rPr>
            </w:pPr>
          </w:p>
        </w:tc>
        <w:tc>
          <w:tcPr>
            <w:tcW w:w="14195" w:type="dxa"/>
            <w:gridSpan w:val="7"/>
            <w:tcBorders>
              <w:top w:val="single" w:sz="4" w:space="0" w:color="auto"/>
              <w:left w:val="single" w:sz="4" w:space="0" w:color="auto"/>
              <w:bottom w:val="single" w:sz="4" w:space="0" w:color="auto"/>
              <w:right w:val="single" w:sz="4" w:space="0" w:color="auto"/>
            </w:tcBorders>
          </w:tcPr>
          <w:p w:rsidR="00C25636" w:rsidRPr="00E43B7A" w:rsidRDefault="006019D5" w:rsidP="00C25636">
            <w:pPr>
              <w:autoSpaceDE w:val="0"/>
              <w:autoSpaceDN w:val="0"/>
              <w:adjustRightInd w:val="0"/>
              <w:spacing w:before="120"/>
              <w:jc w:val="center"/>
              <w:rPr>
                <w:color w:val="000000"/>
                <w:kern w:val="2"/>
                <w:sz w:val="24"/>
                <w:szCs w:val="24"/>
              </w:rPr>
            </w:pPr>
            <w:r>
              <w:rPr>
                <w:color w:val="000000"/>
                <w:kern w:val="2"/>
                <w:sz w:val="24"/>
                <w:szCs w:val="24"/>
              </w:rPr>
              <w:t>Задача 1 подпрограммы 2</w:t>
            </w:r>
          </w:p>
          <w:p w:rsidR="00C25636" w:rsidRPr="00E43B7A" w:rsidRDefault="00C25636" w:rsidP="00E50CD8">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sidR="00E50CD8">
              <w:rPr>
                <w:color w:val="000000"/>
                <w:kern w:val="2"/>
                <w:sz w:val="24"/>
                <w:szCs w:val="24"/>
              </w:rPr>
              <w:t>местного значения в населенных пунктах Костино-Быстрянского сельского значения</w:t>
            </w:r>
            <w:r w:rsidRPr="00E43B7A">
              <w:rPr>
                <w:color w:val="000000"/>
                <w:kern w:val="2"/>
                <w:sz w:val="24"/>
                <w:szCs w:val="24"/>
              </w:rPr>
              <w:t>»</w:t>
            </w:r>
          </w:p>
        </w:tc>
      </w:tr>
      <w:tr w:rsidR="00BF483F" w:rsidRPr="00E43B7A" w:rsidTr="00003BFC">
        <w:tc>
          <w:tcPr>
            <w:tcW w:w="648" w:type="dxa"/>
            <w:tcBorders>
              <w:top w:val="single" w:sz="4" w:space="0" w:color="auto"/>
              <w:left w:val="single" w:sz="4" w:space="0" w:color="auto"/>
              <w:bottom w:val="single" w:sz="4" w:space="0" w:color="auto"/>
              <w:right w:val="single" w:sz="4" w:space="0" w:color="auto"/>
            </w:tcBorders>
          </w:tcPr>
          <w:p w:rsidR="00BF483F" w:rsidRPr="00E43B7A" w:rsidRDefault="00BF483F" w:rsidP="00E43B7A">
            <w:pPr>
              <w:autoSpaceDE w:val="0"/>
              <w:autoSpaceDN w:val="0"/>
              <w:adjustRightInd w:val="0"/>
              <w:spacing w:line="233" w:lineRule="auto"/>
              <w:jc w:val="center"/>
              <w:rPr>
                <w:color w:val="000000"/>
                <w:kern w:val="2"/>
                <w:sz w:val="24"/>
                <w:szCs w:val="24"/>
              </w:rPr>
            </w:pPr>
            <w:r>
              <w:rPr>
                <w:color w:val="000000"/>
                <w:kern w:val="2"/>
                <w:sz w:val="24"/>
                <w:szCs w:val="24"/>
              </w:rPr>
              <w:t xml:space="preserve">2. </w:t>
            </w:r>
          </w:p>
        </w:tc>
        <w:tc>
          <w:tcPr>
            <w:tcW w:w="2477" w:type="dxa"/>
            <w:tcBorders>
              <w:top w:val="single" w:sz="4" w:space="0" w:color="auto"/>
              <w:left w:val="single" w:sz="4" w:space="0" w:color="auto"/>
              <w:bottom w:val="single" w:sz="4" w:space="0" w:color="auto"/>
              <w:right w:val="single" w:sz="4" w:space="0" w:color="auto"/>
            </w:tcBorders>
          </w:tcPr>
          <w:p w:rsidR="00BF483F" w:rsidRPr="00E43B7A" w:rsidRDefault="00BF483F" w:rsidP="001E2F9B">
            <w:pPr>
              <w:autoSpaceDE w:val="0"/>
              <w:autoSpaceDN w:val="0"/>
              <w:adjustRightInd w:val="0"/>
              <w:spacing w:line="233" w:lineRule="auto"/>
              <w:rPr>
                <w:color w:val="000000"/>
                <w:kern w:val="2"/>
                <w:sz w:val="24"/>
                <w:szCs w:val="24"/>
              </w:rPr>
            </w:pPr>
            <w:r w:rsidRPr="009D415E">
              <w:rPr>
                <w:spacing w:val="-2"/>
                <w:sz w:val="24"/>
                <w:szCs w:val="24"/>
              </w:rPr>
              <w:t xml:space="preserve">Основное мероприятие </w:t>
            </w:r>
            <w:r w:rsidRPr="009D415E">
              <w:rPr>
                <w:sz w:val="24"/>
                <w:szCs w:val="24"/>
              </w:rPr>
              <w:t xml:space="preserve">2.1 </w:t>
            </w:r>
            <w:r w:rsidRPr="009D415E">
              <w:rPr>
                <w:spacing w:val="-2"/>
                <w:sz w:val="24"/>
                <w:szCs w:val="24"/>
              </w:rPr>
              <w:t xml:space="preserve"> «</w:t>
            </w:r>
            <w:r w:rsidR="00D42518" w:rsidRPr="00D42518">
              <w:rPr>
                <w:sz w:val="24"/>
                <w:szCs w:val="24"/>
              </w:rPr>
              <w:t>«Мероприятие, направленное на повышение безопасности дорожного движения</w:t>
            </w:r>
            <w:r w:rsidRPr="009D415E">
              <w:rPr>
                <w:sz w:val="24"/>
                <w:szCs w:val="24"/>
              </w:rPr>
              <w:t>»</w:t>
            </w:r>
          </w:p>
        </w:tc>
        <w:tc>
          <w:tcPr>
            <w:tcW w:w="2571" w:type="dxa"/>
            <w:tcBorders>
              <w:top w:val="single" w:sz="4" w:space="0" w:color="auto"/>
              <w:left w:val="single" w:sz="4" w:space="0" w:color="auto"/>
              <w:bottom w:val="single" w:sz="4" w:space="0" w:color="auto"/>
              <w:right w:val="single" w:sz="4" w:space="0" w:color="auto"/>
            </w:tcBorders>
          </w:tcPr>
          <w:p w:rsidR="00BF483F" w:rsidRDefault="00BF483F" w:rsidP="007C0E5E">
            <w:pPr>
              <w:autoSpaceDE w:val="0"/>
              <w:autoSpaceDN w:val="0"/>
              <w:adjustRightInd w:val="0"/>
              <w:spacing w:line="233" w:lineRule="auto"/>
              <w:rPr>
                <w:color w:val="000000"/>
                <w:kern w:val="2"/>
                <w:sz w:val="24"/>
                <w:szCs w:val="24"/>
              </w:rPr>
            </w:pPr>
            <w:r>
              <w:rPr>
                <w:color w:val="000000"/>
                <w:kern w:val="2"/>
                <w:sz w:val="24"/>
                <w:szCs w:val="24"/>
              </w:rPr>
              <w:t xml:space="preserve">Администрация </w:t>
            </w:r>
            <w:r w:rsidR="007C0E5E">
              <w:rPr>
                <w:color w:val="000000"/>
                <w:kern w:val="2"/>
                <w:sz w:val="24"/>
                <w:szCs w:val="24"/>
              </w:rPr>
              <w:t>Костино-Быстрянского сельского поселения</w:t>
            </w:r>
            <w:r>
              <w:rPr>
                <w:color w:val="000000"/>
                <w:kern w:val="2"/>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tcPr>
          <w:p w:rsidR="00BF483F" w:rsidRPr="00E43B7A" w:rsidRDefault="00BF483F"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Borders>
              <w:top w:val="single" w:sz="4" w:space="0" w:color="auto"/>
              <w:left w:val="single" w:sz="4" w:space="0" w:color="auto"/>
              <w:bottom w:val="single" w:sz="4" w:space="0" w:color="auto"/>
              <w:right w:val="single" w:sz="4" w:space="0" w:color="auto"/>
            </w:tcBorders>
          </w:tcPr>
          <w:p w:rsidR="00BF483F" w:rsidRPr="00E43B7A" w:rsidRDefault="00BF483F"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Borders>
              <w:top w:val="single" w:sz="4" w:space="0" w:color="auto"/>
              <w:left w:val="single" w:sz="4" w:space="0" w:color="auto"/>
              <w:bottom w:val="single" w:sz="4" w:space="0" w:color="auto"/>
              <w:right w:val="single" w:sz="4" w:space="0" w:color="auto"/>
            </w:tcBorders>
          </w:tcPr>
          <w:p w:rsidR="00BF483F" w:rsidRPr="009D415E" w:rsidRDefault="00BF483F" w:rsidP="00003BFC">
            <w:pPr>
              <w:autoSpaceDE w:val="0"/>
              <w:autoSpaceDN w:val="0"/>
              <w:adjustRightInd w:val="0"/>
              <w:spacing w:line="250" w:lineRule="exact"/>
              <w:jc w:val="center"/>
              <w:rPr>
                <w:sz w:val="24"/>
                <w:szCs w:val="24"/>
              </w:rPr>
            </w:pPr>
            <w:r w:rsidRPr="009D415E">
              <w:rPr>
                <w:sz w:val="24"/>
                <w:szCs w:val="24"/>
              </w:rPr>
              <w:t>Повышение культуры граждан как участников дорожного движения</w:t>
            </w:r>
          </w:p>
        </w:tc>
        <w:tc>
          <w:tcPr>
            <w:tcW w:w="2616" w:type="dxa"/>
            <w:tcBorders>
              <w:top w:val="single" w:sz="4" w:space="0" w:color="auto"/>
              <w:left w:val="single" w:sz="4" w:space="0" w:color="auto"/>
              <w:bottom w:val="single" w:sz="4" w:space="0" w:color="auto"/>
              <w:right w:val="single" w:sz="4" w:space="0" w:color="auto"/>
            </w:tcBorders>
          </w:tcPr>
          <w:p w:rsidR="00BF483F" w:rsidRPr="009D415E" w:rsidRDefault="00BF483F" w:rsidP="00003BFC">
            <w:pPr>
              <w:spacing w:line="250" w:lineRule="exact"/>
              <w:jc w:val="center"/>
              <w:rPr>
                <w:sz w:val="24"/>
                <w:szCs w:val="24"/>
              </w:rPr>
            </w:pPr>
            <w:r w:rsidRPr="009D415E">
              <w:rPr>
                <w:sz w:val="24"/>
                <w:szCs w:val="24"/>
              </w:rPr>
              <w:t>увеличение  дорожно-транспортных происшествий</w:t>
            </w:r>
          </w:p>
        </w:tc>
        <w:tc>
          <w:tcPr>
            <w:tcW w:w="1856" w:type="dxa"/>
            <w:tcBorders>
              <w:top w:val="single" w:sz="4" w:space="0" w:color="auto"/>
              <w:left w:val="single" w:sz="4" w:space="0" w:color="auto"/>
              <w:bottom w:val="single" w:sz="4" w:space="0" w:color="auto"/>
              <w:right w:val="single" w:sz="4" w:space="0" w:color="auto"/>
            </w:tcBorders>
          </w:tcPr>
          <w:p w:rsidR="00BF483F" w:rsidRPr="00E43B7A" w:rsidRDefault="00F45660" w:rsidP="00003BFC">
            <w:pPr>
              <w:autoSpaceDE w:val="0"/>
              <w:autoSpaceDN w:val="0"/>
              <w:adjustRightInd w:val="0"/>
              <w:spacing w:line="233" w:lineRule="auto"/>
              <w:jc w:val="center"/>
              <w:rPr>
                <w:color w:val="000000"/>
                <w:kern w:val="2"/>
                <w:sz w:val="24"/>
                <w:szCs w:val="24"/>
              </w:rPr>
            </w:pPr>
            <w:r w:rsidRPr="00E43B7A">
              <w:rPr>
                <w:color w:val="000000"/>
                <w:kern w:val="2"/>
                <w:sz w:val="24"/>
                <w:szCs w:val="24"/>
              </w:rPr>
              <w:t xml:space="preserve">влияет на достижение показателей </w:t>
            </w:r>
            <w:r w:rsidR="00E4180D">
              <w:rPr>
                <w:color w:val="000000"/>
                <w:kern w:val="2"/>
                <w:sz w:val="24"/>
                <w:szCs w:val="24"/>
              </w:rPr>
              <w:t>2.1.</w:t>
            </w:r>
          </w:p>
        </w:tc>
      </w:tr>
    </w:tbl>
    <w:p w:rsidR="00A04603" w:rsidRDefault="00A04603" w:rsidP="00C0733F">
      <w:pPr>
        <w:widowControl w:val="0"/>
        <w:autoSpaceDE w:val="0"/>
        <w:autoSpaceDN w:val="0"/>
        <w:adjustRightInd w:val="0"/>
        <w:jc w:val="right"/>
        <w:outlineLvl w:val="1"/>
        <w:rPr>
          <w:sz w:val="28"/>
          <w:szCs w:val="28"/>
        </w:rPr>
      </w:pPr>
    </w:p>
    <w:p w:rsidR="00B43466" w:rsidRDefault="00B43466" w:rsidP="00C0733F">
      <w:pPr>
        <w:widowControl w:val="0"/>
        <w:autoSpaceDE w:val="0"/>
        <w:autoSpaceDN w:val="0"/>
        <w:adjustRightInd w:val="0"/>
        <w:jc w:val="right"/>
        <w:outlineLvl w:val="1"/>
        <w:rPr>
          <w:sz w:val="28"/>
          <w:szCs w:val="28"/>
        </w:rPr>
      </w:pPr>
    </w:p>
    <w:p w:rsidR="00B43466" w:rsidRDefault="00B43466" w:rsidP="00D61C3A">
      <w:pPr>
        <w:widowControl w:val="0"/>
        <w:autoSpaceDE w:val="0"/>
        <w:autoSpaceDN w:val="0"/>
        <w:adjustRightInd w:val="0"/>
        <w:outlineLvl w:val="1"/>
        <w:rPr>
          <w:sz w:val="28"/>
          <w:szCs w:val="28"/>
        </w:rPr>
      </w:pPr>
    </w:p>
    <w:p w:rsidR="00555764" w:rsidRDefault="00555764" w:rsidP="00C0733F">
      <w:pPr>
        <w:widowControl w:val="0"/>
        <w:autoSpaceDE w:val="0"/>
        <w:autoSpaceDN w:val="0"/>
        <w:adjustRightInd w:val="0"/>
        <w:jc w:val="right"/>
        <w:outlineLvl w:val="1"/>
        <w:rPr>
          <w:sz w:val="28"/>
          <w:szCs w:val="28"/>
          <w:highlight w:val="yellow"/>
        </w:rPr>
      </w:pPr>
    </w:p>
    <w:p w:rsidR="00C147FA" w:rsidRDefault="00C147FA" w:rsidP="00C0733F">
      <w:pPr>
        <w:widowControl w:val="0"/>
        <w:autoSpaceDE w:val="0"/>
        <w:autoSpaceDN w:val="0"/>
        <w:adjustRightInd w:val="0"/>
        <w:jc w:val="right"/>
        <w:outlineLvl w:val="1"/>
        <w:rPr>
          <w:sz w:val="28"/>
          <w:szCs w:val="28"/>
          <w:highlight w:val="yellow"/>
        </w:rPr>
      </w:pPr>
    </w:p>
    <w:p w:rsidR="00933ADF" w:rsidRDefault="00933ADF"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FF01D1" w:rsidRDefault="00FF01D1" w:rsidP="00C0733F">
      <w:pPr>
        <w:widowControl w:val="0"/>
        <w:autoSpaceDE w:val="0"/>
        <w:autoSpaceDN w:val="0"/>
        <w:adjustRightInd w:val="0"/>
        <w:jc w:val="right"/>
        <w:outlineLvl w:val="1"/>
        <w:rPr>
          <w:sz w:val="28"/>
          <w:szCs w:val="28"/>
          <w:highlight w:val="yellow"/>
        </w:rPr>
      </w:pPr>
    </w:p>
    <w:p w:rsidR="00003BFC" w:rsidRDefault="00003BFC">
      <w:r>
        <w:br w:type="page"/>
      </w:r>
    </w:p>
    <w:tbl>
      <w:tblPr>
        <w:tblW w:w="9355" w:type="dxa"/>
        <w:tblInd w:w="5637" w:type="dxa"/>
        <w:tblLayout w:type="fixed"/>
        <w:tblLook w:val="04A0" w:firstRow="1" w:lastRow="0" w:firstColumn="1" w:lastColumn="0" w:noHBand="0" w:noVBand="1"/>
      </w:tblPr>
      <w:tblGrid>
        <w:gridCol w:w="4394"/>
        <w:gridCol w:w="4961"/>
      </w:tblGrid>
      <w:tr w:rsidR="003F2C9B" w:rsidRPr="004950FA" w:rsidTr="000A364E">
        <w:trPr>
          <w:trHeight w:val="294"/>
        </w:trPr>
        <w:tc>
          <w:tcPr>
            <w:tcW w:w="4394" w:type="dxa"/>
          </w:tcPr>
          <w:p w:rsidR="003F2C9B" w:rsidRPr="000F484D" w:rsidRDefault="003F2C9B" w:rsidP="000A364E">
            <w:pPr>
              <w:suppressAutoHyphens/>
              <w:rPr>
                <w:sz w:val="28"/>
                <w:szCs w:val="28"/>
              </w:rPr>
            </w:pPr>
          </w:p>
        </w:tc>
        <w:tc>
          <w:tcPr>
            <w:tcW w:w="4961" w:type="dxa"/>
          </w:tcPr>
          <w:p w:rsidR="003F2C9B" w:rsidRDefault="003F2C9B"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3F2C9B" w:rsidRDefault="003F2C9B"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4123" w:rsidRDefault="00EE4123" w:rsidP="000A364E">
            <w:pPr>
              <w:autoSpaceDE w:val="0"/>
              <w:autoSpaceDN w:val="0"/>
              <w:adjustRightInd w:val="0"/>
              <w:jc w:val="center"/>
              <w:rPr>
                <w:sz w:val="28"/>
                <w:szCs w:val="28"/>
              </w:rPr>
            </w:pPr>
            <w:r>
              <w:rPr>
                <w:sz w:val="28"/>
                <w:szCs w:val="28"/>
              </w:rPr>
              <w:t xml:space="preserve">Костино-Быстрянского </w:t>
            </w:r>
          </w:p>
          <w:p w:rsidR="003F2C9B" w:rsidRDefault="00EE4123" w:rsidP="000A364E">
            <w:pPr>
              <w:autoSpaceDE w:val="0"/>
              <w:autoSpaceDN w:val="0"/>
              <w:adjustRightInd w:val="0"/>
              <w:jc w:val="center"/>
              <w:rPr>
                <w:sz w:val="28"/>
                <w:szCs w:val="28"/>
              </w:rPr>
            </w:pPr>
            <w:r>
              <w:rPr>
                <w:sz w:val="28"/>
                <w:szCs w:val="28"/>
              </w:rPr>
              <w:t>сельского поселения</w:t>
            </w:r>
            <w:r w:rsidR="003F2C9B">
              <w:rPr>
                <w:sz w:val="28"/>
                <w:szCs w:val="28"/>
              </w:rPr>
              <w:t xml:space="preserve"> </w:t>
            </w:r>
          </w:p>
          <w:p w:rsidR="003F2C9B" w:rsidRPr="004950FA" w:rsidRDefault="003F2C9B" w:rsidP="000A364E">
            <w:pPr>
              <w:autoSpaceDE w:val="0"/>
              <w:autoSpaceDN w:val="0"/>
              <w:adjustRightInd w:val="0"/>
              <w:jc w:val="center"/>
              <w:rPr>
                <w:sz w:val="28"/>
                <w:szCs w:val="28"/>
              </w:rPr>
            </w:pPr>
            <w:r>
              <w:rPr>
                <w:sz w:val="28"/>
                <w:szCs w:val="28"/>
              </w:rPr>
              <w:t>«Развитие транспортной системы»</w:t>
            </w:r>
          </w:p>
        </w:tc>
      </w:tr>
    </w:tbl>
    <w:p w:rsidR="00AA6C12" w:rsidRDefault="00AA6C12" w:rsidP="00F61655">
      <w:pPr>
        <w:autoSpaceDE w:val="0"/>
        <w:autoSpaceDN w:val="0"/>
        <w:adjustRightInd w:val="0"/>
        <w:rPr>
          <w:color w:val="000000"/>
          <w:kern w:val="2"/>
          <w:sz w:val="28"/>
          <w:szCs w:val="28"/>
        </w:rPr>
      </w:pPr>
    </w:p>
    <w:p w:rsidR="00964B49" w:rsidRDefault="00964B49" w:rsidP="00F61655">
      <w:pPr>
        <w:autoSpaceDE w:val="0"/>
        <w:autoSpaceDN w:val="0"/>
        <w:adjustRightInd w:val="0"/>
        <w:jc w:val="center"/>
        <w:rPr>
          <w:kern w:val="2"/>
          <w:sz w:val="28"/>
          <w:szCs w:val="28"/>
        </w:rPr>
      </w:pPr>
    </w:p>
    <w:p w:rsidR="00F61655" w:rsidRPr="00C147FA" w:rsidRDefault="00DC64BF"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 xml:space="preserve">бюджет </w:t>
      </w:r>
      <w:r w:rsidR="00BF631A">
        <w:rPr>
          <w:kern w:val="2"/>
          <w:sz w:val="28"/>
          <w:szCs w:val="28"/>
        </w:rPr>
        <w:t>поселения</w:t>
      </w:r>
      <w:r w:rsidR="00F61655" w:rsidRPr="00C147FA">
        <w:rPr>
          <w:kern w:val="2"/>
          <w:sz w:val="28"/>
          <w:szCs w:val="28"/>
        </w:rPr>
        <w:t xml:space="preserve"> на реализацию муниципальной программы </w:t>
      </w:r>
      <w:r w:rsidR="00F61655" w:rsidRPr="00C147FA">
        <w:rPr>
          <w:kern w:val="2"/>
          <w:sz w:val="28"/>
          <w:szCs w:val="28"/>
        </w:rPr>
        <w:br/>
      </w:r>
      <w:r w:rsidR="00BF631A">
        <w:rPr>
          <w:kern w:val="2"/>
          <w:sz w:val="28"/>
          <w:szCs w:val="28"/>
        </w:rPr>
        <w:t>Костино-Быстрянского сельского поселения</w:t>
      </w:r>
      <w:r w:rsidR="00F61655" w:rsidRPr="00C147FA">
        <w:rPr>
          <w:kern w:val="2"/>
          <w:sz w:val="28"/>
          <w:szCs w:val="28"/>
        </w:rPr>
        <w:t xml:space="preserve"> «Развитие транспортной системы» </w:t>
      </w:r>
    </w:p>
    <w:p w:rsidR="00F61655" w:rsidRPr="00F61655" w:rsidRDefault="00F61655" w:rsidP="00F61655">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0"/>
        <w:gridCol w:w="1515"/>
        <w:gridCol w:w="1387"/>
        <w:gridCol w:w="472"/>
        <w:gridCol w:w="633"/>
        <w:gridCol w:w="926"/>
        <w:gridCol w:w="665"/>
        <w:gridCol w:w="1017"/>
        <w:gridCol w:w="877"/>
        <w:gridCol w:w="882"/>
        <w:gridCol w:w="675"/>
        <w:gridCol w:w="711"/>
        <w:gridCol w:w="711"/>
        <w:gridCol w:w="802"/>
        <w:gridCol w:w="805"/>
        <w:gridCol w:w="717"/>
        <w:gridCol w:w="614"/>
        <w:gridCol w:w="614"/>
        <w:gridCol w:w="708"/>
        <w:gridCol w:w="707"/>
      </w:tblGrid>
      <w:tr w:rsidR="00F61655" w:rsidRPr="00E94D7B" w:rsidTr="00436FF9">
        <w:trPr>
          <w:trHeight w:val="462"/>
          <w:tblHeader/>
        </w:trPr>
        <w:tc>
          <w:tcPr>
            <w:tcW w:w="494"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F61655" w:rsidRPr="00E94D7B" w:rsidRDefault="00F61655" w:rsidP="00F61655">
            <w:pPr>
              <w:jc w:val="center"/>
              <w:rPr>
                <w:color w:val="000000"/>
                <w:kern w:val="2"/>
                <w:sz w:val="24"/>
                <w:szCs w:val="24"/>
              </w:rPr>
            </w:pPr>
            <w:r w:rsidRPr="00E94D7B">
              <w:rPr>
                <w:color w:val="000000"/>
                <w:kern w:val="2"/>
                <w:sz w:val="24"/>
                <w:szCs w:val="24"/>
                <w:lang w:eastAsia="en-US"/>
              </w:rPr>
              <w:t>п/п</w:t>
            </w:r>
          </w:p>
        </w:tc>
        <w:tc>
          <w:tcPr>
            <w:tcW w:w="2159"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7F7DA4"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Наименование муниципальной</w:t>
            </w:r>
            <w:r w:rsidR="00F61655" w:rsidRPr="00E94D7B">
              <w:rPr>
                <w:color w:val="000000"/>
                <w:kern w:val="2"/>
                <w:sz w:val="24"/>
                <w:szCs w:val="24"/>
              </w:rPr>
              <w:t xml:space="preserve"> программы, подпро</w:t>
            </w:r>
            <w:r w:rsidR="00F61655" w:rsidRPr="00E94D7B">
              <w:rPr>
                <w:color w:val="000000"/>
                <w:kern w:val="2"/>
                <w:sz w:val="24"/>
                <w:szCs w:val="24"/>
              </w:rPr>
              <w:softHyphen/>
              <w:t>граммы, номер и наименование основно</w:t>
            </w:r>
            <w:r w:rsidR="00F61655" w:rsidRPr="00E94D7B">
              <w:rPr>
                <w:color w:val="000000"/>
                <w:kern w:val="2"/>
                <w:sz w:val="24"/>
                <w:szCs w:val="24"/>
              </w:rPr>
              <w:softHyphen/>
              <w:t>го ме</w:t>
            </w:r>
            <w:r w:rsidRPr="00E94D7B">
              <w:rPr>
                <w:color w:val="000000"/>
                <w:kern w:val="2"/>
                <w:sz w:val="24"/>
                <w:szCs w:val="24"/>
              </w:rPr>
              <w:t xml:space="preserve">роприятия,  </w:t>
            </w:r>
            <w:r w:rsidR="00F61655" w:rsidRPr="00E94D7B">
              <w:rPr>
                <w:color w:val="000000"/>
                <w:kern w:val="2"/>
                <w:sz w:val="24"/>
                <w:szCs w:val="24"/>
              </w:rPr>
              <w:t>мероприятия</w:t>
            </w:r>
            <w:r w:rsidRPr="00E94D7B">
              <w:rPr>
                <w:color w:val="000000"/>
                <w:kern w:val="2"/>
                <w:sz w:val="24"/>
                <w:szCs w:val="24"/>
              </w:rPr>
              <w:t xml:space="preserve"> ведомственной целевой программы </w:t>
            </w:r>
            <w:r w:rsidR="00F61655" w:rsidRPr="00E94D7B">
              <w:rPr>
                <w:color w:val="000000"/>
                <w:kern w:val="2"/>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rPr>
              <w:t xml:space="preserve">Ответственный </w:t>
            </w:r>
            <w:r w:rsidRPr="00E94D7B">
              <w:rPr>
                <w:color w:val="000000"/>
                <w:kern w:val="2"/>
                <w:sz w:val="24"/>
                <w:szCs w:val="24"/>
              </w:rPr>
              <w:br/>
              <w:t xml:space="preserve">исполнитель, </w:t>
            </w:r>
            <w:r w:rsidRPr="00E94D7B">
              <w:rPr>
                <w:color w:val="000000"/>
                <w:kern w:val="2"/>
                <w:sz w:val="24"/>
                <w:szCs w:val="24"/>
              </w:rPr>
              <w:br/>
              <w:t>соисполнитель, участник</w:t>
            </w:r>
            <w:r w:rsidR="00613239" w:rsidRPr="00E94D7B">
              <w:rPr>
                <w:color w:val="000000"/>
                <w:kern w:val="2"/>
                <w:sz w:val="24"/>
                <w:szCs w:val="24"/>
              </w:rPr>
              <w:t>и</w:t>
            </w:r>
          </w:p>
        </w:tc>
        <w:tc>
          <w:tcPr>
            <w:tcW w:w="3704" w:type="dxa"/>
            <w:gridSpan w:val="4"/>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расходов</w:t>
            </w:r>
          </w:p>
        </w:tc>
        <w:tc>
          <w:tcPr>
            <w:tcW w:w="1428" w:type="dxa"/>
            <w:vMerge w:val="restart"/>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 xml:space="preserve">Объем расходов, всего </w:t>
            </w:r>
          </w:p>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рублей)*</w:t>
            </w:r>
          </w:p>
        </w:tc>
        <w:tc>
          <w:tcPr>
            <w:tcW w:w="12184" w:type="dxa"/>
            <w:gridSpan w:val="12"/>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jc w:val="center"/>
              <w:rPr>
                <w:color w:val="000000"/>
                <w:kern w:val="2"/>
                <w:sz w:val="24"/>
                <w:szCs w:val="24"/>
              </w:rPr>
            </w:pPr>
            <w:r w:rsidRPr="00E94D7B">
              <w:rPr>
                <w:color w:val="000000"/>
                <w:kern w:val="2"/>
                <w:sz w:val="24"/>
                <w:szCs w:val="24"/>
              </w:rPr>
              <w:t>В том числе по годам реализации</w:t>
            </w:r>
          </w:p>
          <w:p w:rsidR="00F61655" w:rsidRPr="00E94D7B" w:rsidRDefault="00F61655"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F61655" w:rsidRPr="00E94D7B" w:rsidTr="00436FF9">
        <w:trPr>
          <w:trHeight w:val="147"/>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kern w:val="2"/>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86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РзПр</w:t>
            </w:r>
          </w:p>
        </w:tc>
        <w:tc>
          <w:tcPr>
            <w:tcW w:w="1295"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9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rPr>
                <w:color w:val="000000"/>
                <w:spacing w:val="-10"/>
                <w:kern w:val="2"/>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123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92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980"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1113"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111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98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837"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838"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976"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974" w:type="dxa"/>
            <w:tcBorders>
              <w:top w:val="single" w:sz="4" w:space="0" w:color="auto"/>
              <w:left w:val="single" w:sz="4" w:space="0" w:color="auto"/>
              <w:bottom w:val="single" w:sz="4" w:space="0" w:color="auto"/>
              <w:right w:val="single" w:sz="4" w:space="0" w:color="auto"/>
            </w:tcBorders>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F61655" w:rsidRPr="00E94D7B" w:rsidRDefault="00F61655"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
        <w:gridCol w:w="1504"/>
        <w:gridCol w:w="1377"/>
        <w:gridCol w:w="477"/>
        <w:gridCol w:w="635"/>
        <w:gridCol w:w="925"/>
        <w:gridCol w:w="667"/>
        <w:gridCol w:w="1019"/>
        <w:gridCol w:w="868"/>
        <w:gridCol w:w="708"/>
        <w:gridCol w:w="892"/>
        <w:gridCol w:w="713"/>
        <w:gridCol w:w="713"/>
        <w:gridCol w:w="802"/>
        <w:gridCol w:w="806"/>
        <w:gridCol w:w="718"/>
        <w:gridCol w:w="615"/>
        <w:gridCol w:w="616"/>
        <w:gridCol w:w="710"/>
        <w:gridCol w:w="709"/>
      </w:tblGrid>
      <w:tr w:rsidR="00F61655" w:rsidRPr="00E94D7B" w:rsidTr="00E35583">
        <w:trPr>
          <w:trHeight w:val="148"/>
          <w:tblHeader/>
        </w:trPr>
        <w:tc>
          <w:tcPr>
            <w:tcW w:w="38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61655" w:rsidRPr="00E94D7B" w:rsidRDefault="00F6165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692C8D" w:rsidRPr="00E94D7B"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Borders>
              <w:top w:val="single" w:sz="4" w:space="0" w:color="auto"/>
              <w:left w:val="single" w:sz="4" w:space="0" w:color="auto"/>
              <w:bottom w:val="single" w:sz="4" w:space="0" w:color="auto"/>
              <w:right w:val="single" w:sz="4" w:space="0" w:color="auto"/>
            </w:tcBorders>
            <w:hideMark/>
          </w:tcPr>
          <w:p w:rsidR="00692C8D" w:rsidRPr="00E94D7B" w:rsidRDefault="00692C8D" w:rsidP="00AF293D">
            <w:pPr>
              <w:autoSpaceDE w:val="0"/>
              <w:autoSpaceDN w:val="0"/>
              <w:adjustRightInd w:val="0"/>
              <w:rPr>
                <w:color w:val="000000"/>
                <w:kern w:val="2"/>
                <w:sz w:val="24"/>
                <w:szCs w:val="24"/>
                <w:lang w:eastAsia="en-US"/>
              </w:rPr>
            </w:pPr>
            <w:r w:rsidRPr="00E94D7B">
              <w:rPr>
                <w:color w:val="000000"/>
                <w:kern w:val="2"/>
                <w:sz w:val="24"/>
                <w:szCs w:val="24"/>
                <w:lang w:eastAsia="en-US"/>
              </w:rPr>
              <w:t xml:space="preserve">Муниципальная программа </w:t>
            </w:r>
            <w:r w:rsidR="00AF293D" w:rsidRPr="00E94D7B">
              <w:rPr>
                <w:color w:val="000000"/>
                <w:kern w:val="2"/>
                <w:sz w:val="24"/>
                <w:szCs w:val="24"/>
                <w:lang w:eastAsia="en-US"/>
              </w:rPr>
              <w:t>Костино-Быстрянского сельского поселения</w:t>
            </w:r>
            <w:r w:rsidRPr="00E94D7B">
              <w:rPr>
                <w:color w:val="000000"/>
                <w:kern w:val="2"/>
                <w:sz w:val="24"/>
                <w:szCs w:val="24"/>
                <w:lang w:eastAsia="en-US"/>
              </w:rPr>
              <w:t xml:space="preserve"> </w:t>
            </w:r>
            <w:r w:rsidRPr="00E94D7B">
              <w:rPr>
                <w:color w:val="000000"/>
                <w:kern w:val="2"/>
                <w:sz w:val="24"/>
                <w:szCs w:val="24"/>
                <w:lang w:eastAsia="en-US"/>
              </w:rPr>
              <w:lastRenderedPageBreak/>
              <w:t>«Развитие транспортной системы»</w:t>
            </w:r>
          </w:p>
        </w:tc>
        <w:tc>
          <w:tcPr>
            <w:tcW w:w="137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lastRenderedPageBreak/>
              <w:t>всего,</w:t>
            </w:r>
          </w:p>
          <w:p w:rsidR="00692C8D" w:rsidRPr="00E94D7B" w:rsidRDefault="00692C8D"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692C8D" w:rsidRPr="00E94D7B" w:rsidRDefault="00692C8D"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68"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jc w:val="center"/>
              <w:rPr>
                <w:bCs/>
                <w:color w:val="000000"/>
                <w:sz w:val="24"/>
                <w:szCs w:val="24"/>
              </w:rPr>
            </w:pPr>
          </w:p>
        </w:tc>
        <w:tc>
          <w:tcPr>
            <w:tcW w:w="892"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13" w:type="dxa"/>
            <w:tcBorders>
              <w:top w:val="single" w:sz="4" w:space="0" w:color="auto"/>
              <w:left w:val="single" w:sz="4" w:space="0" w:color="auto"/>
              <w:bottom w:val="single" w:sz="4" w:space="0" w:color="auto"/>
              <w:right w:val="single" w:sz="4" w:space="0" w:color="auto"/>
            </w:tcBorders>
          </w:tcPr>
          <w:p w:rsidR="00692C8D" w:rsidRPr="00E94D7B" w:rsidRDefault="00692C8D" w:rsidP="00F61655">
            <w:pPr>
              <w:ind w:left="-57" w:right="-57"/>
              <w:jc w:val="center"/>
              <w:rPr>
                <w:bCs/>
                <w:color w:val="000000"/>
                <w:spacing w:val="-8"/>
                <w:sz w:val="24"/>
                <w:szCs w:val="24"/>
              </w:rPr>
            </w:pPr>
          </w:p>
        </w:tc>
        <w:tc>
          <w:tcPr>
            <w:tcW w:w="713"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802"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806"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18"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jc w:val="center"/>
              <w:rPr>
                <w:bCs/>
                <w:color w:val="000000"/>
                <w:sz w:val="24"/>
                <w:szCs w:val="24"/>
              </w:rPr>
            </w:pPr>
          </w:p>
        </w:tc>
        <w:tc>
          <w:tcPr>
            <w:tcW w:w="615"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616"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10"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692C8D" w:rsidRPr="00E94D7B" w:rsidRDefault="00692C8D" w:rsidP="00147743">
            <w:pPr>
              <w:ind w:left="-57" w:right="-57"/>
              <w:jc w:val="center"/>
              <w:rPr>
                <w:bCs/>
                <w:color w:val="000000"/>
                <w:spacing w:val="-8"/>
                <w:sz w:val="24"/>
                <w:szCs w:val="24"/>
              </w:rPr>
            </w:pPr>
          </w:p>
        </w:tc>
      </w:tr>
      <w:tr w:rsidR="00692C8D" w:rsidRPr="00E94D7B"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692C8D" w:rsidRPr="00E94D7B" w:rsidRDefault="00692C8D" w:rsidP="00F61655">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692C8D" w:rsidRPr="00E94D7B" w:rsidRDefault="00AF293D"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Администрация Костино-Быстрянского сель</w:t>
            </w:r>
            <w:r w:rsidRPr="00E94D7B">
              <w:rPr>
                <w:color w:val="000000"/>
                <w:kern w:val="2"/>
                <w:sz w:val="24"/>
                <w:szCs w:val="24"/>
                <w:lang w:eastAsia="en-US"/>
              </w:rPr>
              <w:lastRenderedPageBreak/>
              <w:t>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692C8D" w:rsidRPr="00E35583" w:rsidRDefault="00FF01D1" w:rsidP="00F61655">
            <w:pPr>
              <w:autoSpaceDE w:val="0"/>
              <w:autoSpaceDN w:val="0"/>
              <w:adjustRightInd w:val="0"/>
              <w:ind w:right="-57"/>
              <w:jc w:val="center"/>
              <w:rPr>
                <w:spacing w:val="-10"/>
                <w:kern w:val="2"/>
                <w:lang w:eastAsia="en-US"/>
              </w:rPr>
            </w:pPr>
            <w:r w:rsidRPr="00E35583">
              <w:rPr>
                <w:spacing w:val="-10"/>
                <w:kern w:val="2"/>
                <w:lang w:eastAsia="en-US"/>
              </w:rPr>
              <w:lastRenderedPageBreak/>
              <w:t>9</w:t>
            </w:r>
            <w:r w:rsidR="00B10C28" w:rsidRPr="00E35583">
              <w:rPr>
                <w:spacing w:val="-10"/>
                <w:kern w:val="2"/>
                <w:lang w:eastAsia="en-US"/>
              </w:rPr>
              <w:t>51</w:t>
            </w:r>
          </w:p>
        </w:tc>
        <w:tc>
          <w:tcPr>
            <w:tcW w:w="635" w:type="dxa"/>
            <w:tcBorders>
              <w:top w:val="single" w:sz="4" w:space="0" w:color="auto"/>
              <w:left w:val="single" w:sz="4" w:space="0" w:color="auto"/>
              <w:bottom w:val="single" w:sz="4" w:space="0" w:color="auto"/>
              <w:right w:val="single" w:sz="4" w:space="0" w:color="auto"/>
            </w:tcBorders>
            <w:hideMark/>
          </w:tcPr>
          <w:p w:rsidR="00692C8D" w:rsidRPr="00E35583" w:rsidRDefault="00692C8D"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hideMark/>
          </w:tcPr>
          <w:p w:rsidR="00692C8D" w:rsidRPr="00E35583" w:rsidRDefault="00F80402"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692C8D" w:rsidRPr="00E35583" w:rsidRDefault="00E27057" w:rsidP="00E27057">
            <w:pPr>
              <w:autoSpaceDE w:val="0"/>
              <w:autoSpaceDN w:val="0"/>
              <w:adjustRightInd w:val="0"/>
              <w:ind w:right="-57"/>
              <w:rPr>
                <w:spacing w:val="-10"/>
                <w:kern w:val="2"/>
                <w:lang w:eastAsia="en-US"/>
              </w:rPr>
            </w:pPr>
            <w:r w:rsidRPr="00E35583">
              <w:rPr>
                <w:spacing w:val="-10"/>
                <w:kern w:val="2"/>
                <w:lang w:eastAsia="en-US"/>
              </w:rPr>
              <w:t>200</w:t>
            </w: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lang w:eastAsia="en-US"/>
              </w:rPr>
            </w:pPr>
          </w:p>
          <w:p w:rsidR="005870FE" w:rsidRPr="00E35583" w:rsidRDefault="005870FE" w:rsidP="00F61655">
            <w:pPr>
              <w:autoSpaceDE w:val="0"/>
              <w:autoSpaceDN w:val="0"/>
              <w:adjustRightInd w:val="0"/>
              <w:ind w:right="-57"/>
              <w:jc w:val="center"/>
              <w:rPr>
                <w:spacing w:val="-10"/>
                <w:kern w:val="2"/>
                <w:highlight w:val="yellow"/>
                <w:lang w:eastAsia="en-US"/>
              </w:rPr>
            </w:pPr>
          </w:p>
        </w:tc>
        <w:tc>
          <w:tcPr>
            <w:tcW w:w="1019" w:type="dxa"/>
            <w:tcBorders>
              <w:top w:val="single" w:sz="4" w:space="0" w:color="auto"/>
              <w:left w:val="single" w:sz="4" w:space="0" w:color="auto"/>
              <w:bottom w:val="single" w:sz="4" w:space="0" w:color="auto"/>
              <w:right w:val="single" w:sz="4" w:space="0" w:color="auto"/>
            </w:tcBorders>
          </w:tcPr>
          <w:p w:rsidR="00692C8D" w:rsidRPr="00E35583" w:rsidRDefault="006B380D" w:rsidP="00F61655">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692C8D" w:rsidRPr="00E35583" w:rsidRDefault="00000CE1" w:rsidP="00E242E7">
            <w:pPr>
              <w:jc w:val="center"/>
              <w:rPr>
                <w:bCs/>
                <w:color w:val="000000"/>
              </w:rPr>
            </w:pPr>
            <w:r w:rsidRPr="00E35583">
              <w:rPr>
                <w:bCs/>
                <w:color w:val="000000"/>
              </w:rPr>
              <w:t>1270,2</w:t>
            </w:r>
          </w:p>
          <w:p w:rsidR="00D25B49" w:rsidRPr="00E35583" w:rsidRDefault="00D25B49" w:rsidP="00E242E7">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tcPr>
          <w:p w:rsidR="00692C8D" w:rsidRPr="00E35583" w:rsidRDefault="00000CE1" w:rsidP="00E242E7">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692C8D" w:rsidRPr="00E35583" w:rsidRDefault="00000CE1" w:rsidP="00F61655">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692C8D" w:rsidRPr="00E35583" w:rsidRDefault="00E30CF3" w:rsidP="00F61655">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692C8D" w:rsidRPr="00E35583" w:rsidRDefault="00E30CF3" w:rsidP="00147743">
            <w:pPr>
              <w:ind w:left="-57" w:right="-57"/>
              <w:jc w:val="center"/>
              <w:rPr>
                <w:bCs/>
                <w:color w:val="000000"/>
                <w:spacing w:val="-8"/>
              </w:rPr>
            </w:pPr>
            <w:r w:rsidRPr="00E35583">
              <w:rPr>
                <w:bCs/>
                <w:color w:val="000000"/>
                <w:spacing w:val="-8"/>
              </w:rPr>
              <w:t>1321,5</w:t>
            </w:r>
          </w:p>
        </w:tc>
      </w:tr>
      <w:tr w:rsidR="00E30CF3" w:rsidRPr="00E94D7B"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lastRenderedPageBreak/>
              <w:t>2.</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B4FDD" w:rsidRPr="00E94D7B" w:rsidRDefault="00E30CF3"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Подпрограмма 1 «Развитие транспортной инфраструктуры Костино-Быстрянского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6B380D"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E94D7B"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kern w:val="2"/>
                <w:sz w:val="24"/>
                <w:szCs w:val="24"/>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Администрация Костино-Быстрянского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B10C28"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6B380D"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color w:val="000000"/>
              </w:rPr>
            </w:pPr>
            <w:r w:rsidRPr="00E35583">
              <w:rPr>
                <w:bCs/>
                <w:color w:val="000000"/>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rPr>
                <w:kern w:val="2"/>
                <w:sz w:val="24"/>
                <w:szCs w:val="24"/>
                <w:highlight w:val="yellow"/>
                <w:lang w:eastAsia="en-US"/>
              </w:rPr>
            </w:pPr>
            <w:r w:rsidRPr="00E94D7B">
              <w:rPr>
                <w:sz w:val="24"/>
                <w:szCs w:val="24"/>
              </w:rPr>
              <w:t>Основное мероприятие 1.1. «Ремонт и содержание автомобильных дорог общего пользования местного значения»</w:t>
            </w:r>
            <w:r w:rsidR="009B4FDD" w:rsidRPr="00E94D7B">
              <w:rPr>
                <w:sz w:val="24"/>
                <w:szCs w:val="24"/>
              </w:rPr>
              <w:t>:</w:t>
            </w: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E30CF3" w:rsidRPr="00E94D7B" w:rsidRDefault="00E30CF3"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E30CF3" w:rsidRPr="00E35583" w:rsidRDefault="00E30CF3"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2556DB"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rPr>
            </w:pPr>
            <w:r w:rsidRPr="00E35583">
              <w:rPr>
                <w:bCs/>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r>
      <w:tr w:rsidR="00E30CF3"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E30CF3" w:rsidRPr="00E94D7B" w:rsidRDefault="00E30CF3" w:rsidP="004A1A90">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E30CF3" w:rsidRPr="00E94D7B" w:rsidRDefault="00E30CF3"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E30CF3" w:rsidRPr="00E35583" w:rsidRDefault="00B10C28" w:rsidP="004A1A90">
            <w:pPr>
              <w:autoSpaceDE w:val="0"/>
              <w:autoSpaceDN w:val="0"/>
              <w:adjustRightInd w:val="0"/>
              <w:ind w:right="-57"/>
              <w:jc w:val="center"/>
              <w:rPr>
                <w:spacing w:val="-10"/>
                <w:kern w:val="2"/>
                <w:lang w:eastAsia="en-US"/>
              </w:rPr>
            </w:pPr>
            <w:r w:rsidRPr="00E35583">
              <w:rPr>
                <w:spacing w:val="-10"/>
                <w:kern w:val="2"/>
                <w:lang w:eastAsia="en-US"/>
              </w:rPr>
              <w:t>951</w:t>
            </w:r>
          </w:p>
          <w:p w:rsidR="00F80402" w:rsidRPr="00E35583" w:rsidRDefault="00F80402" w:rsidP="004A1A90">
            <w:pPr>
              <w:autoSpaceDE w:val="0"/>
              <w:autoSpaceDN w:val="0"/>
              <w:adjustRightInd w:val="0"/>
              <w:ind w:right="-57"/>
              <w:jc w:val="center"/>
              <w:rPr>
                <w:spacing w:val="-10"/>
                <w:kern w:val="2"/>
                <w:lang w:eastAsia="en-US"/>
              </w:rPr>
            </w:pPr>
          </w:p>
        </w:tc>
        <w:tc>
          <w:tcPr>
            <w:tcW w:w="635"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Borders>
              <w:top w:val="single" w:sz="4" w:space="0" w:color="auto"/>
              <w:left w:val="single" w:sz="4" w:space="0" w:color="auto"/>
              <w:bottom w:val="single" w:sz="4" w:space="0" w:color="auto"/>
              <w:right w:val="single" w:sz="4" w:space="0" w:color="auto"/>
            </w:tcBorders>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Borders>
              <w:top w:val="single" w:sz="4" w:space="0" w:color="auto"/>
              <w:left w:val="single" w:sz="4" w:space="0" w:color="auto"/>
              <w:bottom w:val="single" w:sz="4" w:space="0" w:color="auto"/>
              <w:right w:val="single" w:sz="4" w:space="0" w:color="auto"/>
            </w:tcBorders>
          </w:tcPr>
          <w:p w:rsidR="00E30CF3" w:rsidRPr="00E35583" w:rsidRDefault="006A3071"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Borders>
              <w:top w:val="single" w:sz="4" w:space="0" w:color="auto"/>
              <w:left w:val="single" w:sz="4" w:space="0" w:color="auto"/>
              <w:bottom w:val="single" w:sz="4" w:space="0" w:color="auto"/>
              <w:right w:val="single" w:sz="4" w:space="0" w:color="auto"/>
            </w:tcBorders>
          </w:tcPr>
          <w:p w:rsidR="00E30CF3" w:rsidRPr="00E35583" w:rsidRDefault="002556DB" w:rsidP="004A1A90">
            <w:pPr>
              <w:jc w:val="center"/>
              <w:rPr>
                <w:bCs/>
              </w:rPr>
            </w:pPr>
            <w:r w:rsidRPr="00E35583">
              <w:rPr>
                <w:bCs/>
              </w:rPr>
              <w:t>15806,7</w:t>
            </w:r>
          </w:p>
        </w:tc>
        <w:tc>
          <w:tcPr>
            <w:tcW w:w="868"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jc w:val="center"/>
              <w:rPr>
                <w:bCs/>
              </w:rPr>
            </w:pPr>
            <w:r w:rsidRPr="00E35583">
              <w:rPr>
                <w:bCs/>
              </w:rPr>
              <w:t>1270,2</w:t>
            </w:r>
          </w:p>
        </w:tc>
        <w:tc>
          <w:tcPr>
            <w:tcW w:w="70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9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3"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802"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jc w:val="center"/>
              <w:rPr>
                <w:bCs/>
                <w:color w:val="000000"/>
              </w:rPr>
            </w:pPr>
            <w:r w:rsidRPr="00E35583">
              <w:rPr>
                <w:bCs/>
                <w:color w:val="000000"/>
              </w:rPr>
              <w:t>1321,5</w:t>
            </w:r>
          </w:p>
        </w:tc>
        <w:tc>
          <w:tcPr>
            <w:tcW w:w="80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8"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5"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616" w:type="dxa"/>
            <w:tcBorders>
              <w:top w:val="single" w:sz="4" w:space="0" w:color="auto"/>
              <w:left w:val="single" w:sz="4" w:space="0" w:color="auto"/>
              <w:bottom w:val="single" w:sz="4" w:space="0" w:color="auto"/>
              <w:right w:val="single" w:sz="4" w:space="0" w:color="auto"/>
            </w:tcBorders>
          </w:tcPr>
          <w:p w:rsidR="00E30CF3" w:rsidRPr="00E35583" w:rsidRDefault="00E30CF3" w:rsidP="008E16FD">
            <w:pPr>
              <w:ind w:left="-57" w:right="-57"/>
              <w:jc w:val="center"/>
              <w:rPr>
                <w:bCs/>
                <w:color w:val="000000"/>
                <w:spacing w:val="-8"/>
              </w:rPr>
            </w:pPr>
            <w:r w:rsidRPr="00E35583">
              <w:rPr>
                <w:bCs/>
                <w:color w:val="000000"/>
                <w:spacing w:val="-8"/>
              </w:rPr>
              <w:t>1321,5</w:t>
            </w:r>
          </w:p>
        </w:tc>
        <w:tc>
          <w:tcPr>
            <w:tcW w:w="710"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c>
          <w:tcPr>
            <w:tcW w:w="709" w:type="dxa"/>
            <w:tcBorders>
              <w:top w:val="single" w:sz="4" w:space="0" w:color="auto"/>
              <w:left w:val="single" w:sz="4" w:space="0" w:color="auto"/>
              <w:bottom w:val="single" w:sz="4" w:space="0" w:color="auto"/>
              <w:right w:val="single" w:sz="4" w:space="0" w:color="auto"/>
            </w:tcBorders>
          </w:tcPr>
          <w:p w:rsidR="00E30CF3" w:rsidRPr="00E35583" w:rsidRDefault="00E30CF3" w:rsidP="004A1A90">
            <w:pPr>
              <w:ind w:left="-57" w:right="-57"/>
              <w:jc w:val="center"/>
              <w:rPr>
                <w:bCs/>
                <w:color w:val="000000"/>
                <w:spacing w:val="-8"/>
              </w:rPr>
            </w:pPr>
            <w:r w:rsidRPr="00E35583">
              <w:rPr>
                <w:bCs/>
                <w:color w:val="000000"/>
                <w:spacing w:val="-8"/>
              </w:rPr>
              <w:t>1321,5</w:t>
            </w:r>
          </w:p>
        </w:tc>
      </w:tr>
      <w:tr w:rsidR="00B56905"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B56905">
            <w:pPr>
              <w:rPr>
                <w:color w:val="000000"/>
                <w:kern w:val="2"/>
                <w:sz w:val="24"/>
                <w:szCs w:val="24"/>
                <w:lang w:eastAsia="en-US"/>
              </w:rPr>
            </w:pPr>
            <w:r w:rsidRPr="00E94D7B">
              <w:rPr>
                <w:color w:val="000000"/>
                <w:kern w:val="2"/>
                <w:sz w:val="24"/>
                <w:szCs w:val="24"/>
                <w:lang w:eastAsia="en-US"/>
              </w:rPr>
              <w:t>Содержание</w:t>
            </w:r>
          </w:p>
          <w:p w:rsidR="00B56905" w:rsidRPr="00E94D7B" w:rsidRDefault="00B56905"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t>Администрация Костино-Быстрянского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065258" w:rsidRPr="00E35583" w:rsidRDefault="00065258" w:rsidP="00B56905">
            <w:pPr>
              <w:jc w:val="center"/>
              <w:rPr>
                <w:bCs/>
              </w:rPr>
            </w:pPr>
          </w:p>
          <w:p w:rsidR="00065258" w:rsidRPr="00E35583" w:rsidRDefault="00065258" w:rsidP="00B56905">
            <w:pPr>
              <w:jc w:val="center"/>
              <w:rPr>
                <w:bCs/>
              </w:rPr>
            </w:pPr>
            <w:r w:rsidRPr="00E35583">
              <w:rPr>
                <w:bCs/>
              </w:rPr>
              <w:t>4249,9</w:t>
            </w:r>
          </w:p>
        </w:tc>
        <w:tc>
          <w:tcPr>
            <w:tcW w:w="86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B56905" w:rsidRPr="00E35583" w:rsidRDefault="00B56905" w:rsidP="00B56905">
            <w:pPr>
              <w:jc w:val="center"/>
              <w:rPr>
                <w:bCs/>
              </w:rPr>
            </w:pPr>
          </w:p>
          <w:p w:rsidR="00B56905" w:rsidRPr="00E35583" w:rsidRDefault="00B56905" w:rsidP="00B56905">
            <w:pPr>
              <w:jc w:val="center"/>
              <w:rPr>
                <w:bCs/>
              </w:rPr>
            </w:pPr>
            <w:r w:rsidRPr="00E35583">
              <w:rPr>
                <w:bCs/>
              </w:rPr>
              <w:t>396,6</w:t>
            </w:r>
          </w:p>
          <w:p w:rsidR="00B56905" w:rsidRPr="00E35583" w:rsidRDefault="00B56905" w:rsidP="00B56905">
            <w:pPr>
              <w:jc w:val="center"/>
              <w:rPr>
                <w:bCs/>
              </w:rPr>
            </w:pP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9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0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80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61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c>
          <w:tcPr>
            <w:tcW w:w="70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350,3</w:t>
            </w:r>
          </w:p>
        </w:tc>
      </w:tr>
      <w:tr w:rsidR="00B56905"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B56905" w:rsidRPr="00E94D7B" w:rsidRDefault="00B56905" w:rsidP="00B56905">
            <w:pPr>
              <w:rPr>
                <w:color w:val="000000"/>
                <w:kern w:val="2"/>
                <w:sz w:val="24"/>
                <w:szCs w:val="24"/>
                <w:lang w:eastAsia="en-US"/>
              </w:rPr>
            </w:pPr>
            <w:r w:rsidRPr="00E94D7B">
              <w:rPr>
                <w:color w:val="000000"/>
                <w:kern w:val="2"/>
                <w:sz w:val="24"/>
                <w:szCs w:val="24"/>
                <w:lang w:eastAsia="en-US"/>
              </w:rPr>
              <w:t xml:space="preserve">Выполнение работ по устранению деформаций </w:t>
            </w:r>
            <w:r w:rsidRPr="00E94D7B">
              <w:rPr>
                <w:color w:val="000000"/>
                <w:kern w:val="2"/>
                <w:sz w:val="24"/>
                <w:szCs w:val="24"/>
                <w:lang w:eastAsia="en-US"/>
              </w:rPr>
              <w:lastRenderedPageBreak/>
              <w:t>и повреждений (заделка выбоин, просадок и других дефектов покрытий)</w:t>
            </w:r>
          </w:p>
        </w:tc>
        <w:tc>
          <w:tcPr>
            <w:tcW w:w="1377" w:type="dxa"/>
            <w:tcBorders>
              <w:top w:val="single" w:sz="4" w:space="0" w:color="auto"/>
              <w:left w:val="single" w:sz="4" w:space="0" w:color="auto"/>
              <w:bottom w:val="single" w:sz="4" w:space="0" w:color="auto"/>
              <w:right w:val="single" w:sz="4" w:space="0" w:color="auto"/>
            </w:tcBorders>
          </w:tcPr>
          <w:p w:rsidR="00B56905" w:rsidRPr="00E94D7B" w:rsidRDefault="00B56905" w:rsidP="00B56905">
            <w:pPr>
              <w:rPr>
                <w:sz w:val="24"/>
                <w:szCs w:val="24"/>
              </w:rPr>
            </w:pPr>
            <w:r w:rsidRPr="00E94D7B">
              <w:rPr>
                <w:color w:val="000000"/>
                <w:kern w:val="2"/>
                <w:sz w:val="24"/>
                <w:szCs w:val="24"/>
                <w:lang w:eastAsia="en-US"/>
              </w:rPr>
              <w:lastRenderedPageBreak/>
              <w:t>Администрация Костино-</w:t>
            </w:r>
            <w:r w:rsidRPr="00E94D7B">
              <w:rPr>
                <w:color w:val="000000"/>
                <w:kern w:val="2"/>
                <w:sz w:val="24"/>
                <w:szCs w:val="24"/>
                <w:lang w:eastAsia="en-US"/>
              </w:rPr>
              <w:lastRenderedPageBreak/>
              <w:t>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spacing w:val="-10"/>
                <w:kern w:val="2"/>
                <w:lang w:eastAsia="en-US"/>
              </w:rPr>
            </w:pPr>
          </w:p>
          <w:p w:rsidR="00710537" w:rsidRPr="00E35583" w:rsidRDefault="00710537" w:rsidP="00B56905">
            <w:pPr>
              <w:autoSpaceDE w:val="0"/>
              <w:autoSpaceDN w:val="0"/>
              <w:adjustRightInd w:val="0"/>
              <w:ind w:right="-57"/>
              <w:jc w:val="center"/>
              <w:rPr>
                <w:spacing w:val="-10"/>
                <w:kern w:val="2"/>
                <w:lang w:eastAsia="en-US"/>
              </w:rPr>
            </w:pPr>
          </w:p>
          <w:p w:rsidR="00B56905" w:rsidRPr="00E35583" w:rsidRDefault="00B5690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710537" w:rsidRPr="00E35583" w:rsidRDefault="00710537" w:rsidP="00B56905">
            <w:pPr>
              <w:autoSpaceDE w:val="0"/>
              <w:autoSpaceDN w:val="0"/>
              <w:adjustRightInd w:val="0"/>
              <w:ind w:right="-57"/>
              <w:jc w:val="center"/>
              <w:rPr>
                <w:color w:val="000000"/>
                <w:spacing w:val="-10"/>
                <w:kern w:val="2"/>
                <w:lang w:eastAsia="en-US"/>
              </w:rPr>
            </w:pPr>
          </w:p>
          <w:p w:rsidR="00710537" w:rsidRPr="00E35583" w:rsidRDefault="00710537" w:rsidP="00B56905">
            <w:pPr>
              <w:autoSpaceDE w:val="0"/>
              <w:autoSpaceDN w:val="0"/>
              <w:adjustRightInd w:val="0"/>
              <w:ind w:right="-57"/>
              <w:jc w:val="center"/>
              <w:rPr>
                <w:color w:val="000000"/>
                <w:spacing w:val="-10"/>
                <w:kern w:val="2"/>
                <w:lang w:eastAsia="en-US"/>
              </w:rPr>
            </w:pPr>
          </w:p>
          <w:p w:rsidR="00B56905" w:rsidRPr="00E35583" w:rsidRDefault="00B5690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rPr>
                <w:bCs/>
              </w:rPr>
            </w:pPr>
          </w:p>
          <w:p w:rsidR="00710537" w:rsidRPr="00E35583" w:rsidRDefault="00710537" w:rsidP="003658EC">
            <w:pPr>
              <w:jc w:val="center"/>
              <w:rPr>
                <w:bCs/>
              </w:rPr>
            </w:pPr>
          </w:p>
          <w:p w:rsidR="00B56905" w:rsidRPr="00E35583" w:rsidRDefault="003658EC" w:rsidP="003658EC">
            <w:pPr>
              <w:jc w:val="center"/>
              <w:rPr>
                <w:bCs/>
              </w:rPr>
            </w:pPr>
            <w:r w:rsidRPr="00E35583">
              <w:rPr>
                <w:bCs/>
              </w:rPr>
              <w:t>6365,8</w:t>
            </w:r>
          </w:p>
        </w:tc>
        <w:tc>
          <w:tcPr>
            <w:tcW w:w="86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jc w:val="center"/>
              <w:rPr>
                <w:bCs/>
              </w:rPr>
            </w:pPr>
          </w:p>
          <w:p w:rsidR="00710537" w:rsidRPr="00E35583" w:rsidRDefault="00710537" w:rsidP="00B56905">
            <w:pPr>
              <w:jc w:val="center"/>
              <w:rPr>
                <w:bCs/>
              </w:rPr>
            </w:pPr>
          </w:p>
          <w:p w:rsidR="00B56905" w:rsidRPr="00E35583" w:rsidRDefault="00B56905" w:rsidP="00B56905">
            <w:pPr>
              <w:jc w:val="center"/>
              <w:rPr>
                <w:bCs/>
              </w:rPr>
            </w:pPr>
            <w:r w:rsidRPr="00E35583">
              <w:rPr>
                <w:bCs/>
              </w:rPr>
              <w:t>423,6</w:t>
            </w:r>
          </w:p>
        </w:tc>
        <w:tc>
          <w:tcPr>
            <w:tcW w:w="70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9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3"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02"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80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8"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5"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616"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10"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c>
          <w:tcPr>
            <w:tcW w:w="709" w:type="dxa"/>
            <w:tcBorders>
              <w:top w:val="single" w:sz="4" w:space="0" w:color="auto"/>
              <w:left w:val="single" w:sz="4" w:space="0" w:color="auto"/>
              <w:bottom w:val="single" w:sz="4" w:space="0" w:color="auto"/>
              <w:right w:val="single" w:sz="4" w:space="0" w:color="auto"/>
            </w:tcBorders>
          </w:tcPr>
          <w:p w:rsidR="00B56905" w:rsidRPr="00E35583" w:rsidRDefault="00B56905" w:rsidP="00B56905">
            <w:pPr>
              <w:ind w:left="-57" w:right="-57"/>
              <w:jc w:val="center"/>
              <w:rPr>
                <w:bCs/>
                <w:color w:val="000000"/>
                <w:spacing w:val="-8"/>
              </w:rPr>
            </w:pPr>
          </w:p>
          <w:p w:rsidR="00710537" w:rsidRPr="00E35583" w:rsidRDefault="00710537" w:rsidP="00B56905">
            <w:pPr>
              <w:ind w:left="-57" w:right="-57"/>
              <w:jc w:val="center"/>
              <w:rPr>
                <w:bCs/>
                <w:color w:val="000000"/>
                <w:spacing w:val="-8"/>
              </w:rPr>
            </w:pPr>
          </w:p>
          <w:p w:rsidR="00B56905" w:rsidRPr="00E35583" w:rsidRDefault="00B56905" w:rsidP="00B56905">
            <w:pPr>
              <w:ind w:left="-57" w:right="-57"/>
              <w:jc w:val="center"/>
              <w:rPr>
                <w:bCs/>
                <w:color w:val="000000"/>
                <w:spacing w:val="-8"/>
              </w:rPr>
            </w:pPr>
            <w:r w:rsidRPr="00E35583">
              <w:rPr>
                <w:bCs/>
                <w:color w:val="000000"/>
                <w:spacing w:val="-8"/>
              </w:rPr>
              <w:t>540,2</w:t>
            </w:r>
          </w:p>
        </w:tc>
      </w:tr>
      <w:tr w:rsidR="00946ED8" w:rsidRPr="00F61655" w:rsidTr="00E35583">
        <w:trPr>
          <w:trHeight w:val="148"/>
        </w:trPr>
        <w:tc>
          <w:tcPr>
            <w:tcW w:w="1886" w:type="dxa"/>
            <w:gridSpan w:val="2"/>
            <w:tcBorders>
              <w:top w:val="single" w:sz="4" w:space="0" w:color="auto"/>
              <w:left w:val="single" w:sz="4" w:space="0" w:color="auto"/>
              <w:bottom w:val="single" w:sz="4" w:space="0" w:color="auto"/>
              <w:right w:val="single" w:sz="4" w:space="0" w:color="auto"/>
            </w:tcBorders>
            <w:vAlign w:val="center"/>
          </w:tcPr>
          <w:p w:rsidR="00946ED8" w:rsidRPr="00E94D7B" w:rsidRDefault="00946ED8" w:rsidP="00946ED8">
            <w:pPr>
              <w:rPr>
                <w:color w:val="000000"/>
                <w:kern w:val="2"/>
                <w:sz w:val="24"/>
                <w:szCs w:val="24"/>
                <w:lang w:eastAsia="en-US"/>
              </w:rPr>
            </w:pPr>
            <w:r w:rsidRPr="00E94D7B">
              <w:rPr>
                <w:color w:val="000000"/>
                <w:kern w:val="2"/>
                <w:sz w:val="24"/>
                <w:szCs w:val="24"/>
                <w:lang w:eastAsia="en-US"/>
              </w:rPr>
              <w:lastRenderedPageBreak/>
              <w:t>Восстановление поперечного профиля и ровности внутрипоселковых дорог</w:t>
            </w:r>
          </w:p>
        </w:tc>
        <w:tc>
          <w:tcPr>
            <w:tcW w:w="1377" w:type="dxa"/>
            <w:tcBorders>
              <w:top w:val="single" w:sz="4" w:space="0" w:color="auto"/>
              <w:left w:val="single" w:sz="4" w:space="0" w:color="auto"/>
              <w:bottom w:val="single" w:sz="4" w:space="0" w:color="auto"/>
              <w:right w:val="single" w:sz="4" w:space="0" w:color="auto"/>
            </w:tcBorders>
          </w:tcPr>
          <w:p w:rsidR="00946ED8" w:rsidRPr="00E94D7B" w:rsidRDefault="00946ED8" w:rsidP="00946ED8">
            <w:pPr>
              <w:rPr>
                <w:sz w:val="24"/>
                <w:szCs w:val="24"/>
              </w:rPr>
            </w:pPr>
            <w:r w:rsidRPr="00E94D7B">
              <w:rPr>
                <w:color w:val="000000"/>
                <w:kern w:val="2"/>
                <w:sz w:val="24"/>
                <w:szCs w:val="24"/>
                <w:lang w:eastAsia="en-US"/>
              </w:rPr>
              <w:t>Администрация Костино-Быстрянского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spacing w:val="-10"/>
                <w:kern w:val="2"/>
                <w:lang w:eastAsia="en-US"/>
              </w:rPr>
            </w:pPr>
          </w:p>
          <w:p w:rsidR="00946ED8" w:rsidRPr="00E35583" w:rsidRDefault="00946ED8" w:rsidP="00946ED8">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tcPr>
          <w:p w:rsidR="00D5172E" w:rsidRPr="00E35583" w:rsidRDefault="00D5172E" w:rsidP="00946ED8">
            <w:pPr>
              <w:autoSpaceDE w:val="0"/>
              <w:autoSpaceDN w:val="0"/>
              <w:adjustRightInd w:val="0"/>
              <w:ind w:right="-57"/>
              <w:jc w:val="center"/>
              <w:rPr>
                <w:color w:val="000000"/>
                <w:spacing w:val="-10"/>
                <w:kern w:val="2"/>
                <w:lang w:eastAsia="en-US"/>
              </w:rPr>
            </w:pPr>
          </w:p>
          <w:p w:rsidR="00946ED8" w:rsidRPr="00E35583" w:rsidRDefault="00946ED8" w:rsidP="00946ED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710537" w:rsidP="00946ED8">
            <w:pPr>
              <w:jc w:val="center"/>
              <w:rPr>
                <w:bCs/>
              </w:rPr>
            </w:pPr>
            <w:r w:rsidRPr="00E35583">
              <w:rPr>
                <w:bCs/>
              </w:rPr>
              <w:t>5191,0</w:t>
            </w:r>
          </w:p>
        </w:tc>
        <w:tc>
          <w:tcPr>
            <w:tcW w:w="86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jc w:val="center"/>
              <w:rPr>
                <w:bCs/>
              </w:rPr>
            </w:pPr>
          </w:p>
          <w:p w:rsidR="00946ED8" w:rsidRPr="00E35583" w:rsidRDefault="00946ED8" w:rsidP="00946ED8">
            <w:pPr>
              <w:jc w:val="center"/>
              <w:rPr>
                <w:bCs/>
              </w:rPr>
            </w:pPr>
            <w:r w:rsidRPr="00E35583">
              <w:rPr>
                <w:bCs/>
              </w:rPr>
              <w:t>450,0</w:t>
            </w:r>
          </w:p>
        </w:tc>
        <w:tc>
          <w:tcPr>
            <w:tcW w:w="70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ind w:left="-57" w:right="-57"/>
              <w:jc w:val="center"/>
              <w:rPr>
                <w:bCs/>
                <w:color w:val="000000"/>
                <w:spacing w:val="-8"/>
              </w:rPr>
            </w:pPr>
          </w:p>
          <w:p w:rsidR="00946ED8" w:rsidRPr="00E35583" w:rsidRDefault="00946ED8" w:rsidP="00946ED8">
            <w:pPr>
              <w:ind w:left="-57" w:right="-57"/>
              <w:jc w:val="center"/>
              <w:rPr>
                <w:bCs/>
                <w:color w:val="000000"/>
                <w:spacing w:val="-8"/>
              </w:rPr>
            </w:pPr>
            <w:r w:rsidRPr="00E35583">
              <w:rPr>
                <w:bCs/>
                <w:color w:val="000000"/>
                <w:spacing w:val="-8"/>
              </w:rPr>
              <w:t>431,0</w:t>
            </w:r>
          </w:p>
        </w:tc>
        <w:tc>
          <w:tcPr>
            <w:tcW w:w="892"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3"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802"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806"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8"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5"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616"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10"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c>
          <w:tcPr>
            <w:tcW w:w="709" w:type="dxa"/>
            <w:tcBorders>
              <w:top w:val="single" w:sz="4" w:space="0" w:color="auto"/>
              <w:left w:val="single" w:sz="4" w:space="0" w:color="auto"/>
              <w:bottom w:val="single" w:sz="4" w:space="0" w:color="auto"/>
              <w:right w:val="single" w:sz="4" w:space="0" w:color="auto"/>
            </w:tcBorders>
          </w:tcPr>
          <w:p w:rsidR="00946ED8" w:rsidRPr="00E35583" w:rsidRDefault="00946ED8" w:rsidP="00946ED8">
            <w:pPr>
              <w:rPr>
                <w:bCs/>
                <w:color w:val="000000"/>
                <w:spacing w:val="-8"/>
              </w:rPr>
            </w:pPr>
          </w:p>
          <w:p w:rsidR="00946ED8" w:rsidRPr="00E35583" w:rsidRDefault="00946ED8" w:rsidP="00946ED8">
            <w:r w:rsidRPr="00E35583">
              <w:rPr>
                <w:bCs/>
                <w:color w:val="000000"/>
                <w:spacing w:val="-8"/>
              </w:rPr>
              <w:t>431,0</w:t>
            </w:r>
          </w:p>
        </w:tc>
      </w:tr>
      <w:tr w:rsidR="00947FAB"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kern w:val="2"/>
                <w:sz w:val="24"/>
                <w:szCs w:val="24"/>
                <w:lang w:eastAsia="en-US"/>
              </w:rPr>
              <w:t>Подпрограмма 2 «Обеспечение безопасности дорожного движения на территории Костино-Быстрянского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E94D7B"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Администрация Костино-Быстрянского сельского поселения</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Borders>
              <w:top w:val="single" w:sz="4" w:space="0" w:color="auto"/>
              <w:left w:val="single" w:sz="4" w:space="0" w:color="auto"/>
              <w:bottom w:val="single" w:sz="4" w:space="0" w:color="auto"/>
              <w:right w:val="single" w:sz="4" w:space="0" w:color="auto"/>
            </w:tcBorders>
            <w:hideMark/>
          </w:tcPr>
          <w:p w:rsidR="00947FAB" w:rsidRPr="00E94D7B" w:rsidRDefault="00947FAB" w:rsidP="00195541">
            <w:pPr>
              <w:autoSpaceDE w:val="0"/>
              <w:autoSpaceDN w:val="0"/>
              <w:adjustRightInd w:val="0"/>
              <w:rPr>
                <w:color w:val="000000"/>
                <w:kern w:val="2"/>
                <w:sz w:val="24"/>
                <w:szCs w:val="24"/>
                <w:lang w:eastAsia="en-US"/>
              </w:rPr>
            </w:pPr>
            <w:r w:rsidRPr="00E94D7B">
              <w:rPr>
                <w:color w:val="000000"/>
                <w:kern w:val="2"/>
                <w:sz w:val="24"/>
                <w:szCs w:val="24"/>
              </w:rPr>
              <w:t xml:space="preserve">Основное мероприятие 2.1. «Мероприятие, направленное на повышение </w:t>
            </w:r>
            <w:r w:rsidR="00195541">
              <w:rPr>
                <w:color w:val="000000"/>
                <w:kern w:val="2"/>
                <w:sz w:val="24"/>
                <w:szCs w:val="24"/>
              </w:rPr>
              <w:t>безопасности дорожного движения:</w:t>
            </w:r>
            <w:r w:rsidRPr="00E94D7B">
              <w:rPr>
                <w:color w:val="000000"/>
                <w:kern w:val="2"/>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947FAB" w:rsidRPr="00E94D7B" w:rsidRDefault="00947FAB"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947FAB" w:rsidRPr="00F61655" w:rsidTr="00E35583">
        <w:trPr>
          <w:trHeight w:val="14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947FAB" w:rsidRPr="00E94D7B" w:rsidRDefault="00947FAB" w:rsidP="00947FAB">
            <w:pPr>
              <w:rPr>
                <w:color w:val="000000"/>
                <w:kern w:val="2"/>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947FAB" w:rsidRPr="00E94D7B" w:rsidRDefault="00947FAB" w:rsidP="00947FAB">
            <w:pPr>
              <w:autoSpaceDE w:val="0"/>
              <w:autoSpaceDN w:val="0"/>
              <w:adjustRightInd w:val="0"/>
              <w:spacing w:line="228" w:lineRule="auto"/>
              <w:rPr>
                <w:color w:val="000000"/>
                <w:kern w:val="2"/>
                <w:sz w:val="24"/>
                <w:szCs w:val="24"/>
              </w:rPr>
            </w:pPr>
          </w:p>
        </w:tc>
        <w:tc>
          <w:tcPr>
            <w:tcW w:w="47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9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3"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802"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spacing w:line="244" w:lineRule="auto"/>
              <w:jc w:val="center"/>
              <w:rPr>
                <w:color w:val="000000"/>
                <w:kern w:val="2"/>
                <w:lang w:val="en-US"/>
              </w:rPr>
            </w:pPr>
            <w:r w:rsidRPr="00E35583">
              <w:rPr>
                <w:color w:val="000000"/>
                <w:kern w:val="2"/>
                <w:lang w:val="en-US"/>
              </w:rPr>
              <w:t>0,0</w:t>
            </w:r>
          </w:p>
        </w:tc>
        <w:tc>
          <w:tcPr>
            <w:tcW w:w="80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8"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5"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616"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10"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c>
          <w:tcPr>
            <w:tcW w:w="709" w:type="dxa"/>
            <w:tcBorders>
              <w:top w:val="single" w:sz="4" w:space="0" w:color="auto"/>
              <w:left w:val="single" w:sz="4" w:space="0" w:color="auto"/>
              <w:bottom w:val="single" w:sz="4" w:space="0" w:color="auto"/>
              <w:right w:val="single" w:sz="4" w:space="0" w:color="auto"/>
            </w:tcBorders>
            <w:hideMark/>
          </w:tcPr>
          <w:p w:rsidR="00947FAB" w:rsidRPr="00E35583" w:rsidRDefault="00947FAB" w:rsidP="00947FAB">
            <w:pPr>
              <w:jc w:val="center"/>
            </w:pPr>
            <w:r w:rsidRPr="00E35583">
              <w:rPr>
                <w:color w:val="000000"/>
                <w:kern w:val="2"/>
                <w:lang w:val="en-US"/>
              </w:rPr>
              <w:t>0,0</w:t>
            </w:r>
          </w:p>
        </w:tc>
      </w:tr>
      <w:tr w:rsidR="00D42518" w:rsidRPr="00F61655" w:rsidTr="008E7ED0">
        <w:trPr>
          <w:trHeight w:val="148"/>
        </w:trPr>
        <w:tc>
          <w:tcPr>
            <w:tcW w:w="382" w:type="dxa"/>
            <w:tcBorders>
              <w:top w:val="single" w:sz="4" w:space="0" w:color="auto"/>
              <w:left w:val="single" w:sz="4" w:space="0" w:color="auto"/>
              <w:bottom w:val="single" w:sz="4" w:space="0" w:color="auto"/>
              <w:right w:val="single" w:sz="4" w:space="0" w:color="auto"/>
            </w:tcBorders>
            <w:vAlign w:val="center"/>
          </w:tcPr>
          <w:p w:rsidR="00D42518" w:rsidRPr="00E94D7B" w:rsidRDefault="00D42518" w:rsidP="00D42518">
            <w:pPr>
              <w:rPr>
                <w:color w:val="000000"/>
                <w:kern w:val="2"/>
                <w:sz w:val="24"/>
                <w:szCs w:val="24"/>
              </w:rPr>
            </w:pPr>
          </w:p>
        </w:tc>
        <w:tc>
          <w:tcPr>
            <w:tcW w:w="1504" w:type="dxa"/>
          </w:tcPr>
          <w:p w:rsidR="00D42518" w:rsidRPr="00E40423" w:rsidRDefault="00D42518" w:rsidP="00D42518">
            <w:pPr>
              <w:spacing w:line="260" w:lineRule="exact"/>
              <w:jc w:val="both"/>
              <w:rPr>
                <w:spacing w:val="-2"/>
                <w:sz w:val="24"/>
                <w:szCs w:val="24"/>
              </w:rPr>
            </w:pPr>
          </w:p>
          <w:p w:rsidR="00D42518" w:rsidRPr="00E40423" w:rsidRDefault="00D42518" w:rsidP="00D42518">
            <w:pPr>
              <w:spacing w:line="260" w:lineRule="exact"/>
              <w:jc w:val="both"/>
              <w:rPr>
                <w:spacing w:val="-2"/>
                <w:sz w:val="24"/>
                <w:szCs w:val="24"/>
              </w:rPr>
            </w:pPr>
            <w:r>
              <w:rPr>
                <w:spacing w:val="-2"/>
                <w:sz w:val="24"/>
                <w:szCs w:val="24"/>
              </w:rPr>
              <w:lastRenderedPageBreak/>
              <w:t>Приобретение и установка дорожных знаков в населенных пунктах</w:t>
            </w:r>
          </w:p>
          <w:p w:rsidR="00D42518" w:rsidRPr="00E40423" w:rsidRDefault="00D42518" w:rsidP="00D42518">
            <w:pPr>
              <w:spacing w:line="260" w:lineRule="exact"/>
              <w:jc w:val="both"/>
              <w:rPr>
                <w:spacing w:val="-2"/>
                <w:sz w:val="24"/>
                <w:szCs w:val="24"/>
              </w:rPr>
            </w:pPr>
          </w:p>
        </w:tc>
        <w:tc>
          <w:tcPr>
            <w:tcW w:w="1377" w:type="dxa"/>
            <w:tcBorders>
              <w:top w:val="single" w:sz="4" w:space="0" w:color="auto"/>
              <w:left w:val="single" w:sz="4" w:space="0" w:color="auto"/>
              <w:bottom w:val="single" w:sz="4" w:space="0" w:color="auto"/>
              <w:right w:val="single" w:sz="4" w:space="0" w:color="auto"/>
            </w:tcBorders>
          </w:tcPr>
          <w:p w:rsidR="00D42518" w:rsidRPr="00E94D7B" w:rsidRDefault="00D42518" w:rsidP="00D42518">
            <w:pPr>
              <w:autoSpaceDE w:val="0"/>
              <w:autoSpaceDN w:val="0"/>
              <w:adjustRightInd w:val="0"/>
              <w:spacing w:line="228" w:lineRule="auto"/>
              <w:rPr>
                <w:color w:val="000000"/>
                <w:kern w:val="2"/>
                <w:sz w:val="24"/>
                <w:szCs w:val="24"/>
              </w:rPr>
            </w:pPr>
          </w:p>
        </w:tc>
        <w:tc>
          <w:tcPr>
            <w:tcW w:w="477"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spacing w:line="252" w:lineRule="auto"/>
              <w:jc w:val="center"/>
              <w:rPr>
                <w:color w:val="000000"/>
                <w:kern w:val="2"/>
                <w:lang w:eastAsia="en-US"/>
              </w:rPr>
            </w:pPr>
          </w:p>
          <w:p w:rsidR="00D42518" w:rsidRPr="00E35583" w:rsidRDefault="00D42518" w:rsidP="00D42518">
            <w:pPr>
              <w:autoSpaceDE w:val="0"/>
              <w:autoSpaceDN w:val="0"/>
              <w:adjustRightInd w:val="0"/>
              <w:spacing w:line="252" w:lineRule="auto"/>
              <w:jc w:val="center"/>
              <w:rPr>
                <w:color w:val="000000"/>
                <w:kern w:val="2"/>
                <w:lang w:eastAsia="en-US"/>
              </w:rPr>
            </w:pPr>
            <w:r w:rsidRPr="00E35583">
              <w:rPr>
                <w:color w:val="000000"/>
                <w:kern w:val="2"/>
                <w:lang w:eastAsia="en-US"/>
              </w:rPr>
              <w:lastRenderedPageBreak/>
              <w:t>951</w:t>
            </w:r>
          </w:p>
        </w:tc>
        <w:tc>
          <w:tcPr>
            <w:tcW w:w="635"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lastRenderedPageBreak/>
              <w:t>X</w:t>
            </w:r>
          </w:p>
        </w:tc>
        <w:tc>
          <w:tcPr>
            <w:tcW w:w="925"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lastRenderedPageBreak/>
              <w:t>X</w:t>
            </w:r>
          </w:p>
        </w:tc>
        <w:tc>
          <w:tcPr>
            <w:tcW w:w="667" w:type="dxa"/>
            <w:tcBorders>
              <w:top w:val="single" w:sz="4" w:space="0" w:color="auto"/>
              <w:left w:val="single" w:sz="4" w:space="0" w:color="auto"/>
              <w:bottom w:val="single" w:sz="4" w:space="0" w:color="auto"/>
              <w:right w:val="single" w:sz="4" w:space="0" w:color="auto"/>
            </w:tcBorders>
          </w:tcPr>
          <w:p w:rsidR="00D42518" w:rsidRDefault="00D42518" w:rsidP="00D42518">
            <w:pPr>
              <w:autoSpaceDE w:val="0"/>
              <w:autoSpaceDN w:val="0"/>
              <w:adjustRightInd w:val="0"/>
              <w:ind w:right="-57"/>
              <w:jc w:val="center"/>
              <w:rPr>
                <w:color w:val="000000"/>
                <w:spacing w:val="-10"/>
                <w:kern w:val="2"/>
                <w:lang w:eastAsia="en-US"/>
              </w:rPr>
            </w:pPr>
          </w:p>
          <w:p w:rsidR="00D42518" w:rsidRPr="00E35583" w:rsidRDefault="00D42518"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lastRenderedPageBreak/>
              <w:t>X</w:t>
            </w:r>
          </w:p>
        </w:tc>
        <w:tc>
          <w:tcPr>
            <w:tcW w:w="1019"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rPr>
            </w:pPr>
          </w:p>
          <w:p w:rsidR="00D42518" w:rsidRPr="00E35583" w:rsidRDefault="00D42518" w:rsidP="00D42518">
            <w:pPr>
              <w:spacing w:line="244" w:lineRule="auto"/>
              <w:jc w:val="center"/>
              <w:rPr>
                <w:color w:val="000000"/>
                <w:kern w:val="2"/>
              </w:rPr>
            </w:pPr>
            <w:r w:rsidRPr="00E35583">
              <w:rPr>
                <w:color w:val="000000"/>
                <w:kern w:val="2"/>
              </w:rPr>
              <w:lastRenderedPageBreak/>
              <w:t>0</w:t>
            </w:r>
            <w:r w:rsidRPr="00E35583">
              <w:rPr>
                <w:color w:val="000000"/>
                <w:kern w:val="2"/>
                <w:lang w:val="en-US"/>
              </w:rPr>
              <w:t>,0</w:t>
            </w:r>
          </w:p>
        </w:tc>
        <w:tc>
          <w:tcPr>
            <w:tcW w:w="868"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rPr>
            </w:pPr>
          </w:p>
          <w:p w:rsidR="00D42518" w:rsidRPr="00E35583" w:rsidRDefault="00D42518" w:rsidP="00D42518">
            <w:pPr>
              <w:spacing w:line="244" w:lineRule="auto"/>
              <w:jc w:val="center"/>
              <w:rPr>
                <w:color w:val="000000"/>
                <w:kern w:val="2"/>
              </w:rPr>
            </w:pPr>
            <w:r w:rsidRPr="00E35583">
              <w:rPr>
                <w:color w:val="000000"/>
                <w:kern w:val="2"/>
              </w:rPr>
              <w:lastRenderedPageBreak/>
              <w:t>0</w:t>
            </w:r>
            <w:r w:rsidRPr="00E35583">
              <w:rPr>
                <w:color w:val="000000"/>
                <w:kern w:val="2"/>
                <w:lang w:val="en-US"/>
              </w:rPr>
              <w:t>,0</w:t>
            </w:r>
          </w:p>
        </w:tc>
        <w:tc>
          <w:tcPr>
            <w:tcW w:w="708"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892"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713"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713"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802" w:type="dxa"/>
            <w:tcBorders>
              <w:top w:val="single" w:sz="4" w:space="0" w:color="auto"/>
              <w:left w:val="single" w:sz="4" w:space="0" w:color="auto"/>
              <w:bottom w:val="single" w:sz="4" w:space="0" w:color="auto"/>
              <w:right w:val="single" w:sz="4" w:space="0" w:color="auto"/>
            </w:tcBorders>
          </w:tcPr>
          <w:p w:rsidR="00D42518" w:rsidRDefault="00D42518" w:rsidP="00D42518">
            <w:pPr>
              <w:spacing w:line="244" w:lineRule="auto"/>
              <w:jc w:val="center"/>
              <w:rPr>
                <w:color w:val="000000"/>
                <w:kern w:val="2"/>
                <w:lang w:val="en-US"/>
              </w:rPr>
            </w:pPr>
          </w:p>
          <w:p w:rsidR="00D42518" w:rsidRPr="00E35583" w:rsidRDefault="00D42518" w:rsidP="00D42518">
            <w:pPr>
              <w:spacing w:line="244" w:lineRule="auto"/>
              <w:jc w:val="center"/>
              <w:rPr>
                <w:color w:val="000000"/>
                <w:kern w:val="2"/>
                <w:lang w:val="en-US"/>
              </w:rPr>
            </w:pPr>
            <w:r w:rsidRPr="00E35583">
              <w:rPr>
                <w:color w:val="000000"/>
                <w:kern w:val="2"/>
                <w:lang w:val="en-US"/>
              </w:rPr>
              <w:lastRenderedPageBreak/>
              <w:t>0,0</w:t>
            </w:r>
          </w:p>
        </w:tc>
        <w:tc>
          <w:tcPr>
            <w:tcW w:w="806"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718"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615"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616"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D42518" w:rsidRDefault="00D42518" w:rsidP="00D42518">
            <w:pPr>
              <w:jc w:val="center"/>
              <w:rPr>
                <w:color w:val="000000"/>
                <w:kern w:val="2"/>
                <w:lang w:val="en-US"/>
              </w:rPr>
            </w:pPr>
          </w:p>
          <w:p w:rsidR="00D42518" w:rsidRPr="00E35583" w:rsidRDefault="00D42518" w:rsidP="00D42518">
            <w:pPr>
              <w:jc w:val="center"/>
            </w:pPr>
            <w:r w:rsidRPr="00E35583">
              <w:rPr>
                <w:color w:val="000000"/>
                <w:kern w:val="2"/>
                <w:lang w:val="en-US"/>
              </w:rPr>
              <w:lastRenderedPageBreak/>
              <w:t>0,0</w:t>
            </w:r>
          </w:p>
        </w:tc>
      </w:tr>
    </w:tbl>
    <w:p w:rsidR="00F61655" w:rsidRPr="00F61655" w:rsidRDefault="00F61655" w:rsidP="00F61655">
      <w:pPr>
        <w:autoSpaceDE w:val="0"/>
        <w:autoSpaceDN w:val="0"/>
        <w:adjustRightInd w:val="0"/>
        <w:rPr>
          <w:color w:val="000000"/>
          <w:kern w:val="2"/>
          <w:sz w:val="28"/>
          <w:szCs w:val="28"/>
        </w:rPr>
      </w:pPr>
    </w:p>
    <w:p w:rsidR="00F61655" w:rsidRPr="00F61655" w:rsidRDefault="00F61655" w:rsidP="00F61655">
      <w:pPr>
        <w:ind w:firstLine="709"/>
        <w:jc w:val="both"/>
        <w:rPr>
          <w:color w:val="000000"/>
          <w:sz w:val="2"/>
          <w:szCs w:val="2"/>
        </w:rPr>
      </w:pP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Примечание.</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1.</w:t>
      </w:r>
      <w:r w:rsidRPr="00F61655">
        <w:rPr>
          <w:color w:val="000000"/>
          <w:kern w:val="2"/>
          <w:sz w:val="28"/>
          <w:szCs w:val="28"/>
          <w:lang w:val="en-US"/>
        </w:rPr>
        <w:t> </w:t>
      </w:r>
      <w:r w:rsidRPr="00F61655">
        <w:rPr>
          <w:color w:val="000000"/>
          <w:kern w:val="2"/>
          <w:sz w:val="28"/>
          <w:szCs w:val="28"/>
        </w:rPr>
        <w:t>Х – данные ячейки не заполняются.</w:t>
      </w:r>
    </w:p>
    <w:p w:rsidR="00F61655" w:rsidRPr="00F61655" w:rsidRDefault="00F61655" w:rsidP="00F61655">
      <w:pPr>
        <w:tabs>
          <w:tab w:val="left" w:pos="426"/>
        </w:tabs>
        <w:autoSpaceDE w:val="0"/>
        <w:autoSpaceDN w:val="0"/>
        <w:adjustRightInd w:val="0"/>
        <w:ind w:firstLine="709"/>
        <w:jc w:val="both"/>
        <w:rPr>
          <w:color w:val="000000"/>
          <w:kern w:val="2"/>
          <w:sz w:val="28"/>
          <w:szCs w:val="28"/>
        </w:rPr>
      </w:pPr>
      <w:r w:rsidRPr="00F61655">
        <w:rPr>
          <w:color w:val="000000"/>
          <w:kern w:val="2"/>
          <w:sz w:val="28"/>
          <w:szCs w:val="28"/>
        </w:rPr>
        <w:t>2.</w:t>
      </w:r>
      <w:r w:rsidRPr="00F61655">
        <w:rPr>
          <w:color w:val="000000"/>
          <w:kern w:val="2"/>
          <w:sz w:val="28"/>
          <w:szCs w:val="28"/>
          <w:lang w:val="en-US"/>
        </w:rPr>
        <w:t> </w:t>
      </w:r>
      <w:r w:rsidRPr="00F61655">
        <w:rPr>
          <w:color w:val="000000"/>
          <w:kern w:val="2"/>
          <w:sz w:val="28"/>
          <w:szCs w:val="28"/>
        </w:rPr>
        <w:t>Список используемых сокращений:</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ВР – вид расходов;</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ГРБС – главный распорядитель бюджетных средств;</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РзПр – раздел, подраздел;</w:t>
      </w:r>
    </w:p>
    <w:p w:rsidR="00F61655" w:rsidRPr="00F61655" w:rsidRDefault="00F61655" w:rsidP="00F61655">
      <w:pPr>
        <w:autoSpaceDE w:val="0"/>
        <w:autoSpaceDN w:val="0"/>
        <w:adjustRightInd w:val="0"/>
        <w:ind w:firstLine="709"/>
        <w:jc w:val="both"/>
        <w:rPr>
          <w:color w:val="000000"/>
          <w:kern w:val="2"/>
          <w:sz w:val="28"/>
          <w:szCs w:val="28"/>
        </w:rPr>
      </w:pPr>
      <w:r w:rsidRPr="00F61655">
        <w:rPr>
          <w:color w:val="000000"/>
          <w:kern w:val="2"/>
          <w:sz w:val="28"/>
          <w:szCs w:val="28"/>
        </w:rPr>
        <w:t>ЦСР – целевая статья расходов.</w:t>
      </w:r>
    </w:p>
    <w:tbl>
      <w:tblPr>
        <w:tblW w:w="9355" w:type="dxa"/>
        <w:tblInd w:w="5637" w:type="dxa"/>
        <w:tblLayout w:type="fixed"/>
        <w:tblLook w:val="04A0" w:firstRow="1" w:lastRow="0" w:firstColumn="1" w:lastColumn="0" w:noHBand="0" w:noVBand="1"/>
      </w:tblPr>
      <w:tblGrid>
        <w:gridCol w:w="4394"/>
        <w:gridCol w:w="4961"/>
      </w:tblGrid>
      <w:tr w:rsidR="00B91A13" w:rsidRPr="004950FA" w:rsidTr="00D25131">
        <w:trPr>
          <w:trHeight w:val="294"/>
        </w:trPr>
        <w:tc>
          <w:tcPr>
            <w:tcW w:w="4394" w:type="dxa"/>
          </w:tcPr>
          <w:p w:rsidR="00B91A13" w:rsidRPr="000F484D" w:rsidRDefault="00B91A13" w:rsidP="00D25131">
            <w:pPr>
              <w:suppressAutoHyphens/>
              <w:rPr>
                <w:sz w:val="28"/>
                <w:szCs w:val="28"/>
              </w:rPr>
            </w:pPr>
          </w:p>
        </w:tc>
        <w:tc>
          <w:tcPr>
            <w:tcW w:w="4961" w:type="dxa"/>
          </w:tcPr>
          <w:p w:rsidR="00B91A13" w:rsidRPr="004950FA" w:rsidRDefault="00B91A13" w:rsidP="00D25131">
            <w:pPr>
              <w:autoSpaceDE w:val="0"/>
              <w:autoSpaceDN w:val="0"/>
              <w:adjustRightInd w:val="0"/>
              <w:jc w:val="center"/>
              <w:rPr>
                <w:sz w:val="28"/>
                <w:szCs w:val="28"/>
              </w:rPr>
            </w:pPr>
          </w:p>
        </w:tc>
      </w:tr>
    </w:tbl>
    <w:p w:rsidR="003A0196" w:rsidRDefault="003A0196" w:rsidP="00C0733F">
      <w:pPr>
        <w:widowControl w:val="0"/>
        <w:autoSpaceDE w:val="0"/>
        <w:autoSpaceDN w:val="0"/>
        <w:adjustRightInd w:val="0"/>
        <w:jc w:val="right"/>
        <w:outlineLvl w:val="1"/>
        <w:rPr>
          <w:sz w:val="28"/>
          <w:szCs w:val="28"/>
          <w:highlight w:val="yellow"/>
        </w:rPr>
      </w:pPr>
    </w:p>
    <w:p w:rsidR="00B91A13" w:rsidRDefault="00B91A13" w:rsidP="00C0733F">
      <w:pPr>
        <w:widowControl w:val="0"/>
        <w:autoSpaceDE w:val="0"/>
        <w:autoSpaceDN w:val="0"/>
        <w:adjustRightInd w:val="0"/>
        <w:jc w:val="right"/>
        <w:outlineLvl w:val="1"/>
        <w:rPr>
          <w:sz w:val="28"/>
          <w:szCs w:val="28"/>
          <w:highlight w:val="yellow"/>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tbl>
      <w:tblPr>
        <w:tblW w:w="9355" w:type="dxa"/>
        <w:tblInd w:w="5637" w:type="dxa"/>
        <w:tblLayout w:type="fixed"/>
        <w:tblLook w:val="04A0" w:firstRow="1" w:lastRow="0" w:firstColumn="1" w:lastColumn="0" w:noHBand="0" w:noVBand="1"/>
      </w:tblPr>
      <w:tblGrid>
        <w:gridCol w:w="9355"/>
      </w:tblGrid>
      <w:tr w:rsidR="005472BA" w:rsidRPr="004950FA" w:rsidTr="008E16FD">
        <w:trPr>
          <w:trHeight w:val="294"/>
        </w:trPr>
        <w:tc>
          <w:tcPr>
            <w:tcW w:w="4961" w:type="dxa"/>
          </w:tcPr>
          <w:p w:rsidR="005472BA" w:rsidRDefault="005472BA" w:rsidP="008E16FD">
            <w:pPr>
              <w:autoSpaceDE w:val="0"/>
              <w:autoSpaceDN w:val="0"/>
              <w:adjustRightInd w:val="0"/>
              <w:jc w:val="center"/>
              <w:rPr>
                <w:sz w:val="28"/>
                <w:szCs w:val="28"/>
              </w:rPr>
            </w:pPr>
          </w:p>
          <w:p w:rsidR="00E94D7B" w:rsidRDefault="005472BA" w:rsidP="005472BA">
            <w:pPr>
              <w:autoSpaceDE w:val="0"/>
              <w:autoSpaceDN w:val="0"/>
              <w:adjustRightInd w:val="0"/>
              <w:jc w:val="center"/>
              <w:rPr>
                <w:sz w:val="28"/>
                <w:szCs w:val="28"/>
              </w:rPr>
            </w:pPr>
            <w:r>
              <w:rPr>
                <w:sz w:val="28"/>
                <w:szCs w:val="28"/>
              </w:rPr>
              <w:t xml:space="preserve">                                                                           </w:t>
            </w:r>
          </w:p>
          <w:p w:rsidR="005472BA" w:rsidRDefault="00E94D7B" w:rsidP="00E94D7B">
            <w:pPr>
              <w:autoSpaceDE w:val="0"/>
              <w:autoSpaceDN w:val="0"/>
              <w:adjustRightInd w:val="0"/>
              <w:jc w:val="center"/>
              <w:rPr>
                <w:sz w:val="28"/>
                <w:szCs w:val="28"/>
              </w:rPr>
            </w:pPr>
            <w:r>
              <w:rPr>
                <w:sz w:val="28"/>
                <w:szCs w:val="28"/>
              </w:rPr>
              <w:t xml:space="preserve">                                                                          </w:t>
            </w:r>
            <w:r w:rsidR="005472BA" w:rsidRPr="002525E3">
              <w:rPr>
                <w:sz w:val="28"/>
                <w:szCs w:val="28"/>
              </w:rPr>
              <w:t>Приложение</w:t>
            </w:r>
            <w:r w:rsidR="005472BA">
              <w:rPr>
                <w:sz w:val="28"/>
                <w:szCs w:val="28"/>
              </w:rPr>
              <w:t xml:space="preserve"> № 4</w:t>
            </w:r>
          </w:p>
          <w:p w:rsidR="005472BA" w:rsidRDefault="005472BA" w:rsidP="005472BA">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w:t>
            </w:r>
          </w:p>
          <w:p w:rsidR="005472BA" w:rsidRDefault="005472BA" w:rsidP="005472BA">
            <w:pPr>
              <w:autoSpaceDE w:val="0"/>
              <w:autoSpaceDN w:val="0"/>
              <w:adjustRightInd w:val="0"/>
              <w:jc w:val="center"/>
              <w:rPr>
                <w:sz w:val="28"/>
                <w:szCs w:val="28"/>
              </w:rPr>
            </w:pPr>
            <w:r>
              <w:rPr>
                <w:sz w:val="28"/>
                <w:szCs w:val="28"/>
              </w:rPr>
              <w:t xml:space="preserve">                                                                       Костино-Быстрянского </w:t>
            </w:r>
          </w:p>
          <w:p w:rsidR="005472BA" w:rsidRDefault="005472BA" w:rsidP="005472BA">
            <w:pPr>
              <w:autoSpaceDE w:val="0"/>
              <w:autoSpaceDN w:val="0"/>
              <w:adjustRightInd w:val="0"/>
              <w:jc w:val="center"/>
              <w:rPr>
                <w:sz w:val="28"/>
                <w:szCs w:val="28"/>
              </w:rPr>
            </w:pPr>
            <w:r>
              <w:rPr>
                <w:sz w:val="28"/>
                <w:szCs w:val="28"/>
              </w:rPr>
              <w:t xml:space="preserve">                                                                      сельского поселения </w:t>
            </w:r>
          </w:p>
          <w:p w:rsidR="005472BA" w:rsidRPr="004950FA" w:rsidRDefault="005472BA" w:rsidP="005472BA">
            <w:pPr>
              <w:autoSpaceDE w:val="0"/>
              <w:autoSpaceDN w:val="0"/>
              <w:adjustRightInd w:val="0"/>
              <w:jc w:val="right"/>
              <w:rPr>
                <w:sz w:val="28"/>
                <w:szCs w:val="28"/>
              </w:rPr>
            </w:pPr>
            <w:r>
              <w:rPr>
                <w:sz w:val="28"/>
                <w:szCs w:val="28"/>
              </w:rPr>
              <w:t>«Развитие транспортной системы»</w:t>
            </w:r>
          </w:p>
        </w:tc>
      </w:tr>
    </w:tbl>
    <w:p w:rsidR="00AA6C12" w:rsidRDefault="00AA6C12" w:rsidP="00445B72">
      <w:pPr>
        <w:jc w:val="center"/>
        <w:rPr>
          <w:rFonts w:eastAsia="Calibri"/>
          <w:sz w:val="28"/>
          <w:szCs w:val="28"/>
        </w:rPr>
      </w:pPr>
    </w:p>
    <w:p w:rsidR="00AA6C12" w:rsidRDefault="00AA6C12" w:rsidP="00445B72">
      <w:pPr>
        <w:jc w:val="center"/>
        <w:rPr>
          <w:rFonts w:eastAsia="Calibri"/>
          <w:sz w:val="28"/>
          <w:szCs w:val="28"/>
        </w:rPr>
      </w:pPr>
    </w:p>
    <w:p w:rsidR="00445B72" w:rsidRPr="00445B72" w:rsidRDefault="00445B72" w:rsidP="00445B72">
      <w:pPr>
        <w:jc w:val="center"/>
        <w:rPr>
          <w:rFonts w:eastAsia="Calibri"/>
          <w:sz w:val="28"/>
          <w:szCs w:val="28"/>
        </w:rPr>
      </w:pPr>
      <w:r w:rsidRPr="00445B72">
        <w:rPr>
          <w:rFonts w:eastAsia="Calibri"/>
          <w:sz w:val="28"/>
          <w:szCs w:val="28"/>
        </w:rPr>
        <w:t xml:space="preserve">Расходы </w:t>
      </w:r>
    </w:p>
    <w:p w:rsidR="00445B72" w:rsidRPr="00E80DA4" w:rsidRDefault="00445B72" w:rsidP="00445B72">
      <w:pPr>
        <w:jc w:val="center"/>
        <w:rPr>
          <w:kern w:val="2"/>
          <w:sz w:val="28"/>
          <w:szCs w:val="28"/>
        </w:rPr>
      </w:pPr>
      <w:r w:rsidRPr="00445B72">
        <w:rPr>
          <w:rFonts w:eastAsia="Calibri"/>
          <w:sz w:val="28"/>
          <w:szCs w:val="28"/>
        </w:rPr>
        <w:t xml:space="preserve">на реализацию муниципальной программы </w:t>
      </w:r>
      <w:r w:rsidR="00EE4123">
        <w:rPr>
          <w:rFonts w:eastAsia="Calibri"/>
          <w:sz w:val="28"/>
          <w:szCs w:val="28"/>
        </w:rPr>
        <w:t>Костино-Быстрянского сельского поселения</w:t>
      </w:r>
      <w:r w:rsidRPr="00E80DA4">
        <w:rPr>
          <w:kern w:val="2"/>
          <w:sz w:val="28"/>
          <w:szCs w:val="28"/>
        </w:rPr>
        <w:t xml:space="preserve"> </w:t>
      </w:r>
    </w:p>
    <w:p w:rsidR="00445B72" w:rsidRPr="00445B72" w:rsidRDefault="00445B72" w:rsidP="00445B72">
      <w:pPr>
        <w:jc w:val="center"/>
        <w:rPr>
          <w:rFonts w:eastAsia="Calibri"/>
          <w:sz w:val="28"/>
          <w:szCs w:val="28"/>
        </w:rPr>
      </w:pPr>
      <w:r w:rsidRPr="00E80DA4">
        <w:rPr>
          <w:kern w:val="2"/>
          <w:sz w:val="28"/>
          <w:szCs w:val="28"/>
        </w:rPr>
        <w:t>«Развитие транспортной системы»</w:t>
      </w:r>
    </w:p>
    <w:p w:rsidR="00445B72" w:rsidRPr="00445B72" w:rsidRDefault="00445B72" w:rsidP="00445B72">
      <w:pPr>
        <w:rPr>
          <w:rFonts w:eastAsia="Calibri"/>
          <w:sz w:val="28"/>
          <w:szCs w:val="28"/>
        </w:rPr>
      </w:pP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992"/>
        <w:gridCol w:w="1134"/>
        <w:gridCol w:w="992"/>
        <w:gridCol w:w="992"/>
        <w:gridCol w:w="1050"/>
        <w:gridCol w:w="1077"/>
      </w:tblGrid>
      <w:tr w:rsidR="00445B72"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445B72" w:rsidRPr="00445B72" w:rsidRDefault="00445B72" w:rsidP="004A64C1">
            <w:pPr>
              <w:widowControl w:val="0"/>
              <w:autoSpaceDE w:val="0"/>
              <w:autoSpaceDN w:val="0"/>
              <w:adjustRightInd w:val="0"/>
              <w:jc w:val="center"/>
              <w:rPr>
                <w:sz w:val="24"/>
                <w:szCs w:val="24"/>
              </w:rPr>
            </w:pPr>
            <w:r w:rsidRPr="00445B72">
              <w:rPr>
                <w:sz w:val="24"/>
                <w:szCs w:val="24"/>
              </w:rPr>
              <w:t>Объем расходов всего,</w:t>
            </w:r>
          </w:p>
          <w:p w:rsidR="00445B72" w:rsidRPr="00445B72" w:rsidRDefault="00445B72" w:rsidP="004A64C1">
            <w:pPr>
              <w:widowControl w:val="0"/>
              <w:autoSpaceDE w:val="0"/>
              <w:autoSpaceDN w:val="0"/>
              <w:adjustRightInd w:val="0"/>
              <w:jc w:val="center"/>
              <w:rPr>
                <w:sz w:val="24"/>
                <w:szCs w:val="24"/>
              </w:rPr>
            </w:pPr>
            <w:r w:rsidRPr="00445B72">
              <w:rPr>
                <w:sz w:val="24"/>
                <w:szCs w:val="24"/>
              </w:rPr>
              <w:t>тыс.</w:t>
            </w:r>
          </w:p>
          <w:p w:rsidR="00445B72" w:rsidRPr="00445B72" w:rsidRDefault="00445B72" w:rsidP="004A64C1">
            <w:pPr>
              <w:jc w:val="center"/>
              <w:rPr>
                <w:sz w:val="24"/>
                <w:szCs w:val="24"/>
              </w:rPr>
            </w:pPr>
            <w:r w:rsidRPr="00445B72">
              <w:rPr>
                <w:sz w:val="24"/>
                <w:szCs w:val="24"/>
              </w:rPr>
              <w:t>рублей</w:t>
            </w:r>
          </w:p>
        </w:tc>
        <w:tc>
          <w:tcPr>
            <w:tcW w:w="6237" w:type="dxa"/>
            <w:gridSpan w:val="6"/>
            <w:tcBorders>
              <w:top w:val="single" w:sz="4" w:space="0" w:color="auto"/>
              <w:left w:val="single" w:sz="4" w:space="0" w:color="auto"/>
              <w:bottom w:val="single" w:sz="4" w:space="0" w:color="auto"/>
              <w:right w:val="single" w:sz="4" w:space="0" w:color="auto"/>
            </w:tcBorders>
          </w:tcPr>
          <w:p w:rsidR="00445B72" w:rsidRPr="00445B72" w:rsidRDefault="00445B72" w:rsidP="004A64C1">
            <w:pPr>
              <w:jc w:val="center"/>
              <w:rPr>
                <w:sz w:val="24"/>
                <w:szCs w:val="24"/>
              </w:rPr>
            </w:pPr>
            <w:r w:rsidRPr="00445B72">
              <w:rPr>
                <w:sz w:val="24"/>
                <w:szCs w:val="24"/>
              </w:rPr>
              <w:t>в том числе по годам реализации</w:t>
            </w:r>
          </w:p>
        </w:tc>
      </w:tr>
      <w:tr w:rsidR="00445B72"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445B72" w:rsidRPr="00445B72" w:rsidRDefault="00445B72" w:rsidP="00445B72">
            <w:pPr>
              <w:rPr>
                <w:sz w:val="24"/>
                <w:szCs w:val="24"/>
              </w:rPr>
            </w:pPr>
          </w:p>
        </w:tc>
        <w:tc>
          <w:tcPr>
            <w:tcW w:w="1417" w:type="dxa"/>
            <w:vMerge/>
            <w:tcBorders>
              <w:left w:val="single" w:sz="4" w:space="0" w:color="auto"/>
              <w:bottom w:val="single" w:sz="4" w:space="0" w:color="auto"/>
              <w:right w:val="single" w:sz="4" w:space="0" w:color="auto"/>
            </w:tcBorders>
          </w:tcPr>
          <w:p w:rsidR="00445B72" w:rsidRPr="00445B72" w:rsidRDefault="00445B72"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2019</w:t>
            </w:r>
          </w:p>
          <w:p w:rsidR="00445B72" w:rsidRPr="00445B72" w:rsidRDefault="00445B72"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2020</w:t>
            </w:r>
          </w:p>
          <w:p w:rsidR="00445B72" w:rsidRPr="00445B72" w:rsidRDefault="00445B72"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2021</w:t>
            </w:r>
          </w:p>
          <w:p w:rsidR="00445B72" w:rsidRPr="00445B72" w:rsidRDefault="00445B72" w:rsidP="004A64C1">
            <w:pPr>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2022</w:t>
            </w:r>
          </w:p>
          <w:p w:rsidR="00445B72" w:rsidRPr="00445B72" w:rsidRDefault="00445B72"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2023</w:t>
            </w:r>
          </w:p>
          <w:p w:rsidR="00445B72" w:rsidRPr="00445B72" w:rsidRDefault="00445B72"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445B72" w:rsidRPr="00445B72" w:rsidRDefault="00445B72" w:rsidP="004A64C1">
            <w:pPr>
              <w:jc w:val="center"/>
              <w:rPr>
                <w:sz w:val="24"/>
                <w:szCs w:val="24"/>
              </w:rPr>
            </w:pPr>
            <w:r w:rsidRPr="00445B72">
              <w:rPr>
                <w:sz w:val="24"/>
                <w:szCs w:val="24"/>
              </w:rPr>
              <w:t>2024</w:t>
            </w:r>
          </w:p>
          <w:p w:rsidR="00445B72" w:rsidRPr="00445B72" w:rsidRDefault="00445B72" w:rsidP="004A64C1">
            <w:pPr>
              <w:ind w:left="-76" w:firstLine="76"/>
              <w:jc w:val="center"/>
              <w:rPr>
                <w:sz w:val="24"/>
                <w:szCs w:val="24"/>
              </w:rPr>
            </w:pPr>
            <w:r w:rsidRPr="00445B72">
              <w:rPr>
                <w:sz w:val="24"/>
                <w:szCs w:val="24"/>
              </w:rPr>
              <w:t>год</w:t>
            </w:r>
          </w:p>
        </w:tc>
      </w:tr>
      <w:tr w:rsidR="00445B72"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6</w:t>
            </w:r>
          </w:p>
        </w:tc>
        <w:tc>
          <w:tcPr>
            <w:tcW w:w="992"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445B72" w:rsidRPr="00445B72" w:rsidRDefault="00445B72" w:rsidP="00445B72">
            <w:pPr>
              <w:jc w:val="center"/>
              <w:rPr>
                <w:sz w:val="24"/>
                <w:szCs w:val="24"/>
              </w:rPr>
            </w:pPr>
            <w:r w:rsidRPr="00445B72">
              <w:rPr>
                <w:sz w:val="24"/>
                <w:szCs w:val="24"/>
              </w:rPr>
              <w:t>9</w:t>
            </w:r>
          </w:p>
        </w:tc>
      </w:tr>
      <w:tr w:rsidR="00607143" w:rsidRPr="00445B72" w:rsidTr="00D2513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607143" w:rsidRPr="00445B72" w:rsidRDefault="00607143"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Костино-Быстрянского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607143" w:rsidRPr="00986A57" w:rsidRDefault="00192166" w:rsidP="00607143">
            <w:pPr>
              <w:jc w:val="center"/>
              <w:rPr>
                <w:sz w:val="24"/>
                <w:szCs w:val="24"/>
              </w:rPr>
            </w:pPr>
            <w:r w:rsidRPr="00192166">
              <w:rPr>
                <w:bCs/>
                <w:sz w:val="24"/>
                <w:szCs w:val="24"/>
              </w:rPr>
              <w:t>15806,7</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1270,2</w:t>
            </w:r>
          </w:p>
        </w:tc>
        <w:tc>
          <w:tcPr>
            <w:tcW w:w="1134"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607143" w:rsidRPr="00CF6A70" w:rsidRDefault="00607143" w:rsidP="00607143">
            <w:pPr>
              <w:jc w:val="center"/>
              <w:rPr>
                <w:sz w:val="24"/>
                <w:szCs w:val="24"/>
              </w:rPr>
            </w:pPr>
            <w:r>
              <w:rPr>
                <w:sz w:val="24"/>
                <w:szCs w:val="24"/>
              </w:rPr>
              <w:t>1321,5</w:t>
            </w:r>
          </w:p>
        </w:tc>
      </w:tr>
      <w:tr w:rsidR="00607143" w:rsidRPr="00445B72" w:rsidTr="00D2513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607143" w:rsidRPr="00130C01" w:rsidRDefault="00192166"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607143" w:rsidRPr="00EE15EC" w:rsidRDefault="00607143" w:rsidP="00607143">
            <w:pPr>
              <w:jc w:val="center"/>
              <w:rPr>
                <w:sz w:val="24"/>
                <w:szCs w:val="24"/>
              </w:rPr>
            </w:pPr>
            <w:r>
              <w:rPr>
                <w:sz w:val="24"/>
                <w:szCs w:val="24"/>
              </w:rPr>
              <w:t>0,0</w:t>
            </w:r>
          </w:p>
        </w:tc>
      </w:tr>
      <w:tr w:rsidR="00607143" w:rsidRPr="00445B72" w:rsidTr="00D2513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607143" w:rsidRPr="00445B72" w:rsidRDefault="00607143"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607143" w:rsidRPr="00641BFD" w:rsidRDefault="00607143"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607143" w:rsidRPr="00445B72" w:rsidRDefault="00192166" w:rsidP="00607143">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607143" w:rsidRPr="00445B72" w:rsidRDefault="00607143" w:rsidP="00607143">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607143" w:rsidRPr="006B5DBC" w:rsidRDefault="00607143" w:rsidP="00607143">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8E66CF" w:rsidRDefault="007F26D5" w:rsidP="007F26D5">
            <w:pPr>
              <w:jc w:val="center"/>
              <w:rPr>
                <w:sz w:val="24"/>
                <w:szCs w:val="24"/>
              </w:rPr>
            </w:pPr>
            <w:r>
              <w:rPr>
                <w:sz w:val="24"/>
                <w:szCs w:val="24"/>
              </w:rPr>
              <w:t>12104,9</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969,6</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992"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992"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50"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077"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192166"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192166" w:rsidRPr="00445B72" w:rsidRDefault="00192166" w:rsidP="00192166">
            <w:pPr>
              <w:rPr>
                <w:sz w:val="24"/>
                <w:szCs w:val="24"/>
              </w:rPr>
            </w:pPr>
            <w:r w:rsidRPr="00445B72">
              <w:rPr>
                <w:sz w:val="24"/>
                <w:szCs w:val="24"/>
              </w:rPr>
              <w:t xml:space="preserve">Подпрограмма 1. </w:t>
            </w:r>
          </w:p>
          <w:p w:rsidR="00192166" w:rsidRPr="00445B72" w:rsidRDefault="00192166" w:rsidP="00192166">
            <w:pPr>
              <w:rPr>
                <w:sz w:val="24"/>
                <w:szCs w:val="24"/>
              </w:rPr>
            </w:pPr>
            <w:r>
              <w:rPr>
                <w:sz w:val="24"/>
                <w:szCs w:val="24"/>
              </w:rPr>
              <w:t>«Развитие транспортной инфраструктуры Костино-Быстрянского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92166" w:rsidRPr="00986A57" w:rsidRDefault="00192166" w:rsidP="00192166">
            <w:pPr>
              <w:jc w:val="center"/>
              <w:rPr>
                <w:sz w:val="24"/>
                <w:szCs w:val="24"/>
              </w:rPr>
            </w:pPr>
            <w:r w:rsidRPr="00192166">
              <w:rPr>
                <w:bCs/>
                <w:sz w:val="24"/>
                <w:szCs w:val="24"/>
              </w:rPr>
              <w:t>15806,7</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1270,2</w:t>
            </w:r>
          </w:p>
        </w:tc>
        <w:tc>
          <w:tcPr>
            <w:tcW w:w="1134"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992"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1050"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c>
          <w:tcPr>
            <w:tcW w:w="1077" w:type="dxa"/>
            <w:tcBorders>
              <w:left w:val="single" w:sz="4" w:space="0" w:color="auto"/>
              <w:bottom w:val="single" w:sz="4" w:space="0" w:color="auto"/>
              <w:right w:val="single" w:sz="4" w:space="0" w:color="auto"/>
            </w:tcBorders>
            <w:vAlign w:val="center"/>
          </w:tcPr>
          <w:p w:rsidR="00192166" w:rsidRPr="00CF6A70" w:rsidRDefault="00192166" w:rsidP="00192166">
            <w:pPr>
              <w:jc w:val="center"/>
              <w:rPr>
                <w:sz w:val="24"/>
                <w:szCs w:val="24"/>
              </w:rPr>
            </w:pPr>
            <w:r>
              <w:rPr>
                <w:sz w:val="24"/>
                <w:szCs w:val="24"/>
              </w:rPr>
              <w:t>1321,5</w:t>
            </w:r>
          </w:p>
        </w:tc>
      </w:tr>
      <w:tr w:rsidR="00192166" w:rsidRPr="00445B72" w:rsidTr="00E43AE9">
        <w:trPr>
          <w:tblCellSpacing w:w="5" w:type="nil"/>
        </w:trPr>
        <w:tc>
          <w:tcPr>
            <w:tcW w:w="3403" w:type="dxa"/>
            <w:vMerge/>
            <w:tcBorders>
              <w:left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192166" w:rsidRPr="00130C01"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192166" w:rsidRPr="00EE15EC" w:rsidRDefault="00192166" w:rsidP="00192166">
            <w:pPr>
              <w:jc w:val="center"/>
              <w:rPr>
                <w:sz w:val="24"/>
                <w:szCs w:val="24"/>
              </w:rPr>
            </w:pPr>
            <w:r>
              <w:rPr>
                <w:sz w:val="24"/>
                <w:szCs w:val="24"/>
              </w:rPr>
              <w:t>0,0</w:t>
            </w:r>
          </w:p>
        </w:tc>
      </w:tr>
      <w:tr w:rsidR="00192166" w:rsidRPr="00445B72" w:rsidTr="00E43AE9">
        <w:trPr>
          <w:tblCellSpacing w:w="5" w:type="nil"/>
        </w:trPr>
        <w:tc>
          <w:tcPr>
            <w:tcW w:w="3403" w:type="dxa"/>
            <w:vMerge/>
            <w:tcBorders>
              <w:left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rPr>
              <w:t>3701,8</w:t>
            </w:r>
          </w:p>
        </w:tc>
        <w:tc>
          <w:tcPr>
            <w:tcW w:w="992" w:type="dxa"/>
            <w:tcBorders>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rPr>
              <w:t>300,6</w:t>
            </w:r>
          </w:p>
        </w:tc>
        <w:tc>
          <w:tcPr>
            <w:tcW w:w="1134"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992"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1050"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c>
          <w:tcPr>
            <w:tcW w:w="1077" w:type="dxa"/>
            <w:tcBorders>
              <w:left w:val="single" w:sz="4" w:space="0" w:color="auto"/>
              <w:bottom w:val="single" w:sz="4" w:space="0" w:color="auto"/>
              <w:right w:val="single" w:sz="4" w:space="0" w:color="auto"/>
            </w:tcBorders>
            <w:vAlign w:val="center"/>
          </w:tcPr>
          <w:p w:rsidR="00192166" w:rsidRPr="006B5DBC" w:rsidRDefault="00192166" w:rsidP="00192166">
            <w:pPr>
              <w:jc w:val="center"/>
              <w:rPr>
                <w:sz w:val="24"/>
                <w:szCs w:val="24"/>
              </w:rPr>
            </w:pPr>
            <w:r>
              <w:rPr>
                <w:sz w:val="24"/>
                <w:szCs w:val="24"/>
              </w:rPr>
              <w:t>309,2</w:t>
            </w:r>
          </w:p>
        </w:tc>
      </w:tr>
      <w:tr w:rsidR="00E51040" w:rsidRPr="00445B72" w:rsidTr="00D60FC7">
        <w:trPr>
          <w:trHeight w:val="70"/>
          <w:tblCellSpacing w:w="5" w:type="nil"/>
        </w:trPr>
        <w:tc>
          <w:tcPr>
            <w:tcW w:w="3403" w:type="dxa"/>
            <w:vMerge/>
            <w:tcBorders>
              <w:left w:val="single" w:sz="4" w:space="0" w:color="auto"/>
              <w:right w:val="single" w:sz="4" w:space="0" w:color="auto"/>
            </w:tcBorders>
          </w:tcPr>
          <w:p w:rsidR="00E51040" w:rsidRPr="00445B72" w:rsidRDefault="00E51040"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51040" w:rsidRPr="00641BFD" w:rsidRDefault="00E51040"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E51040" w:rsidRPr="008E66CF" w:rsidRDefault="00E51040" w:rsidP="00E51040">
            <w:pPr>
              <w:jc w:val="center"/>
              <w:rPr>
                <w:sz w:val="24"/>
                <w:szCs w:val="24"/>
              </w:rPr>
            </w:pPr>
            <w:r>
              <w:rPr>
                <w:sz w:val="24"/>
                <w:szCs w:val="24"/>
              </w:rPr>
              <w:t>12104,9</w:t>
            </w:r>
          </w:p>
        </w:tc>
        <w:tc>
          <w:tcPr>
            <w:tcW w:w="992" w:type="dxa"/>
            <w:tcBorders>
              <w:left w:val="single" w:sz="4" w:space="0" w:color="auto"/>
              <w:bottom w:val="single" w:sz="4" w:space="0" w:color="auto"/>
              <w:right w:val="single" w:sz="4" w:space="0" w:color="auto"/>
            </w:tcBorders>
            <w:vAlign w:val="center"/>
          </w:tcPr>
          <w:p w:rsidR="00E51040" w:rsidRPr="00EE15EC" w:rsidRDefault="00E51040" w:rsidP="00E51040">
            <w:pPr>
              <w:jc w:val="center"/>
              <w:rPr>
                <w:sz w:val="24"/>
                <w:szCs w:val="24"/>
              </w:rPr>
            </w:pPr>
            <w:r>
              <w:rPr>
                <w:sz w:val="24"/>
                <w:szCs w:val="24"/>
              </w:rPr>
              <w:t>969,6</w:t>
            </w:r>
          </w:p>
        </w:tc>
        <w:tc>
          <w:tcPr>
            <w:tcW w:w="1134"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992"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992"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c>
          <w:tcPr>
            <w:tcW w:w="1050" w:type="dxa"/>
            <w:tcBorders>
              <w:left w:val="single" w:sz="4" w:space="0" w:color="auto"/>
              <w:bottom w:val="single" w:sz="4" w:space="0" w:color="auto"/>
              <w:right w:val="single" w:sz="4" w:space="0" w:color="auto"/>
            </w:tcBorders>
            <w:vAlign w:val="center"/>
          </w:tcPr>
          <w:p w:rsidR="00E51040" w:rsidRPr="00EE15EC" w:rsidRDefault="00E51040" w:rsidP="00E51040">
            <w:pPr>
              <w:jc w:val="center"/>
              <w:rPr>
                <w:sz w:val="24"/>
                <w:szCs w:val="24"/>
              </w:rPr>
            </w:pPr>
            <w:r>
              <w:rPr>
                <w:sz w:val="24"/>
                <w:szCs w:val="24"/>
              </w:rPr>
              <w:t>1012,3</w:t>
            </w:r>
          </w:p>
        </w:tc>
        <w:tc>
          <w:tcPr>
            <w:tcW w:w="1077" w:type="dxa"/>
            <w:tcBorders>
              <w:left w:val="single" w:sz="4" w:space="0" w:color="auto"/>
              <w:bottom w:val="single" w:sz="4" w:space="0" w:color="auto"/>
              <w:right w:val="single" w:sz="4" w:space="0" w:color="auto"/>
            </w:tcBorders>
          </w:tcPr>
          <w:p w:rsidR="00E51040" w:rsidRDefault="00E51040" w:rsidP="00E51040">
            <w:r w:rsidRPr="008731E4">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192166"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192166" w:rsidRPr="00445B72" w:rsidRDefault="00192166" w:rsidP="00192166">
            <w:pPr>
              <w:rPr>
                <w:sz w:val="24"/>
                <w:szCs w:val="24"/>
              </w:rPr>
            </w:pPr>
            <w:r w:rsidRPr="00445B72">
              <w:rPr>
                <w:sz w:val="24"/>
                <w:szCs w:val="24"/>
              </w:rPr>
              <w:t>«</w:t>
            </w:r>
            <w:r>
              <w:rPr>
                <w:sz w:val="24"/>
                <w:szCs w:val="24"/>
              </w:rPr>
              <w:t>Обеспечение безопасности дорожного движения на территории Костино-Быстрянского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rPr>
                <w:sz w:val="24"/>
                <w:szCs w:val="24"/>
              </w:rPr>
            </w:pPr>
            <w:r>
              <w:rPr>
                <w:sz w:val="24"/>
                <w:szCs w:val="24"/>
                <w:lang w:val="en-US"/>
              </w:rPr>
              <w:t>0,0</w:t>
            </w:r>
          </w:p>
        </w:tc>
      </w:tr>
      <w:tr w:rsidR="00192166"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192166" w:rsidRPr="00445B72" w:rsidRDefault="00192166"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192166" w:rsidRPr="00641BFD" w:rsidRDefault="00192166"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192166" w:rsidRPr="00445B72" w:rsidRDefault="00192166" w:rsidP="00192166">
            <w:pPr>
              <w:jc w:val="center"/>
            </w:pPr>
            <w:r>
              <w:rPr>
                <w:sz w:val="24"/>
                <w:szCs w:val="24"/>
                <w:lang w:val="en-US"/>
              </w:rPr>
              <w:t>0,0</w:t>
            </w:r>
          </w:p>
        </w:tc>
      </w:tr>
    </w:tbl>
    <w:p w:rsidR="00983172" w:rsidRDefault="00983172"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4A0" w:firstRow="1" w:lastRow="0" w:firstColumn="1" w:lastColumn="0" w:noHBand="0" w:noVBand="1"/>
      </w:tblPr>
      <w:tblGrid>
        <w:gridCol w:w="4394"/>
        <w:gridCol w:w="4961"/>
      </w:tblGrid>
      <w:tr w:rsidR="00AA2CB8" w:rsidRPr="004950FA" w:rsidTr="00D25131">
        <w:trPr>
          <w:trHeight w:val="294"/>
        </w:trPr>
        <w:tc>
          <w:tcPr>
            <w:tcW w:w="4394" w:type="dxa"/>
          </w:tcPr>
          <w:p w:rsidR="00AA2CB8" w:rsidRPr="000F484D" w:rsidRDefault="00AA2CB8" w:rsidP="00D25131">
            <w:pPr>
              <w:suppressAutoHyphens/>
              <w:rPr>
                <w:sz w:val="28"/>
                <w:szCs w:val="28"/>
              </w:rPr>
            </w:pPr>
          </w:p>
        </w:tc>
        <w:tc>
          <w:tcPr>
            <w:tcW w:w="4961" w:type="dxa"/>
          </w:tcPr>
          <w:p w:rsidR="00DC64BF" w:rsidRDefault="00DC64BF" w:rsidP="00D25131">
            <w:pPr>
              <w:autoSpaceDE w:val="0"/>
              <w:autoSpaceDN w:val="0"/>
              <w:adjustRightInd w:val="0"/>
              <w:jc w:val="center"/>
              <w:rPr>
                <w:sz w:val="28"/>
                <w:szCs w:val="28"/>
              </w:rPr>
            </w:pPr>
          </w:p>
          <w:p w:rsidR="00AA2CB8" w:rsidRDefault="00AA2CB8" w:rsidP="00D25131">
            <w:pPr>
              <w:autoSpaceDE w:val="0"/>
              <w:autoSpaceDN w:val="0"/>
              <w:adjustRightInd w:val="0"/>
              <w:jc w:val="center"/>
              <w:rPr>
                <w:sz w:val="28"/>
                <w:szCs w:val="28"/>
              </w:rPr>
            </w:pPr>
            <w:r w:rsidRPr="002525E3">
              <w:rPr>
                <w:sz w:val="28"/>
                <w:szCs w:val="28"/>
              </w:rPr>
              <w:t>Приложение</w:t>
            </w:r>
            <w:r>
              <w:rPr>
                <w:sz w:val="28"/>
                <w:szCs w:val="28"/>
              </w:rPr>
              <w:t xml:space="preserve"> № 4</w:t>
            </w:r>
          </w:p>
          <w:p w:rsidR="00AA2CB8" w:rsidRDefault="00AA2CB8"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6C6A31" w:rsidRDefault="006C6A31" w:rsidP="00D25131">
            <w:pPr>
              <w:autoSpaceDE w:val="0"/>
              <w:autoSpaceDN w:val="0"/>
              <w:adjustRightInd w:val="0"/>
              <w:jc w:val="center"/>
              <w:rPr>
                <w:sz w:val="28"/>
                <w:szCs w:val="28"/>
              </w:rPr>
            </w:pPr>
            <w:r>
              <w:rPr>
                <w:sz w:val="28"/>
                <w:szCs w:val="28"/>
              </w:rPr>
              <w:t xml:space="preserve">Костино-Быстрянского </w:t>
            </w:r>
          </w:p>
          <w:p w:rsidR="00AA2CB8" w:rsidRDefault="006C6A31" w:rsidP="00D25131">
            <w:pPr>
              <w:autoSpaceDE w:val="0"/>
              <w:autoSpaceDN w:val="0"/>
              <w:adjustRightInd w:val="0"/>
              <w:jc w:val="center"/>
              <w:rPr>
                <w:sz w:val="28"/>
                <w:szCs w:val="28"/>
              </w:rPr>
            </w:pPr>
            <w:r>
              <w:rPr>
                <w:sz w:val="28"/>
                <w:szCs w:val="28"/>
              </w:rPr>
              <w:t>сельского поселения</w:t>
            </w:r>
            <w:r w:rsidR="00AA2CB8">
              <w:rPr>
                <w:sz w:val="28"/>
                <w:szCs w:val="28"/>
              </w:rPr>
              <w:t xml:space="preserve"> </w:t>
            </w:r>
          </w:p>
          <w:p w:rsidR="00AA2CB8" w:rsidRPr="004950FA" w:rsidRDefault="00AA2CB8" w:rsidP="00D25131">
            <w:pPr>
              <w:autoSpaceDE w:val="0"/>
              <w:autoSpaceDN w:val="0"/>
              <w:adjustRightInd w:val="0"/>
              <w:jc w:val="center"/>
              <w:rPr>
                <w:sz w:val="28"/>
                <w:szCs w:val="28"/>
              </w:rPr>
            </w:pPr>
            <w:r>
              <w:rPr>
                <w:sz w:val="28"/>
                <w:szCs w:val="28"/>
              </w:rPr>
              <w:t>«Развитие транспортной системы»</w:t>
            </w:r>
          </w:p>
        </w:tc>
      </w:tr>
    </w:tbl>
    <w:p w:rsidR="00AA2CB8" w:rsidRPr="005472BA" w:rsidRDefault="005472BA"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AA2CB8" w:rsidRDefault="00AA2CB8" w:rsidP="00AA2CB8">
      <w:pPr>
        <w:widowControl w:val="0"/>
        <w:autoSpaceDE w:val="0"/>
        <w:autoSpaceDN w:val="0"/>
        <w:adjustRightInd w:val="0"/>
        <w:jc w:val="right"/>
        <w:outlineLvl w:val="1"/>
        <w:rPr>
          <w:sz w:val="28"/>
          <w:szCs w:val="28"/>
          <w:highlight w:val="yellow"/>
        </w:rPr>
      </w:pPr>
    </w:p>
    <w:p w:rsidR="00AA2CB8" w:rsidRPr="00445B72" w:rsidRDefault="00AA2CB8" w:rsidP="00AA2CB8">
      <w:pPr>
        <w:jc w:val="center"/>
        <w:rPr>
          <w:rFonts w:eastAsia="Calibri"/>
          <w:sz w:val="28"/>
          <w:szCs w:val="28"/>
        </w:rPr>
      </w:pPr>
      <w:r w:rsidRPr="00445B72">
        <w:rPr>
          <w:rFonts w:eastAsia="Calibri"/>
          <w:sz w:val="28"/>
          <w:szCs w:val="28"/>
        </w:rPr>
        <w:t xml:space="preserve">Расходы </w:t>
      </w:r>
    </w:p>
    <w:p w:rsidR="00AA2CB8" w:rsidRPr="00E80DA4" w:rsidRDefault="00AA2CB8" w:rsidP="00AA2CB8">
      <w:pPr>
        <w:jc w:val="center"/>
        <w:rPr>
          <w:kern w:val="2"/>
          <w:sz w:val="28"/>
          <w:szCs w:val="28"/>
        </w:rPr>
      </w:pPr>
      <w:r w:rsidRPr="00445B72">
        <w:rPr>
          <w:rFonts w:eastAsia="Calibri"/>
          <w:sz w:val="28"/>
          <w:szCs w:val="28"/>
        </w:rPr>
        <w:t xml:space="preserve">на реализацию муниципальной программы </w:t>
      </w:r>
      <w:r w:rsidRPr="00E80DA4">
        <w:rPr>
          <w:kern w:val="2"/>
          <w:sz w:val="28"/>
          <w:szCs w:val="28"/>
        </w:rPr>
        <w:t xml:space="preserve">Морозовского района </w:t>
      </w:r>
    </w:p>
    <w:p w:rsidR="00AA2CB8" w:rsidRPr="00445B72" w:rsidRDefault="00AA2CB8" w:rsidP="00577C10">
      <w:pPr>
        <w:jc w:val="center"/>
        <w:rPr>
          <w:rFonts w:eastAsia="Calibri"/>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3403"/>
        <w:gridCol w:w="3969"/>
        <w:gridCol w:w="1417"/>
        <w:gridCol w:w="1276"/>
        <w:gridCol w:w="1418"/>
        <w:gridCol w:w="1275"/>
        <w:gridCol w:w="1276"/>
        <w:gridCol w:w="1134"/>
      </w:tblGrid>
      <w:tr w:rsidR="00774523"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 xml:space="preserve">Наименование муниципальной программы, номер и наименование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774523" w:rsidRPr="00445B72" w:rsidRDefault="00774523" w:rsidP="00D25131">
            <w:pPr>
              <w:jc w:val="center"/>
              <w:rPr>
                <w:sz w:val="24"/>
                <w:szCs w:val="24"/>
              </w:rPr>
            </w:pPr>
            <w:r w:rsidRPr="00445B72">
              <w:rPr>
                <w:sz w:val="24"/>
                <w:szCs w:val="24"/>
              </w:rPr>
              <w:t>в том числе по годам реализации</w:t>
            </w:r>
          </w:p>
        </w:tc>
      </w:tr>
      <w:tr w:rsidR="00774523"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74523" w:rsidRPr="00445B72" w:rsidRDefault="00774523"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25</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6</w:t>
            </w:r>
          </w:p>
          <w:p w:rsidR="00774523" w:rsidRPr="00445B72" w:rsidRDefault="00774523"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sidRPr="00445B72">
              <w:rPr>
                <w:sz w:val="24"/>
                <w:szCs w:val="24"/>
              </w:rPr>
              <w:t>20</w:t>
            </w:r>
            <w:r>
              <w:rPr>
                <w:sz w:val="24"/>
                <w:szCs w:val="24"/>
              </w:rPr>
              <w:t>2</w:t>
            </w:r>
            <w:r>
              <w:rPr>
                <w:sz w:val="24"/>
                <w:szCs w:val="24"/>
                <w:lang w:val="en-US"/>
              </w:rPr>
              <w:t>7</w:t>
            </w:r>
          </w:p>
          <w:p w:rsidR="00774523" w:rsidRPr="00445B72" w:rsidRDefault="00774523"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8</w:t>
            </w:r>
          </w:p>
          <w:p w:rsidR="00774523" w:rsidRPr="00445B72" w:rsidRDefault="00774523"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202</w:t>
            </w:r>
            <w:r>
              <w:rPr>
                <w:sz w:val="24"/>
                <w:szCs w:val="24"/>
                <w:lang w:val="en-US"/>
              </w:rPr>
              <w:t>9</w:t>
            </w:r>
          </w:p>
          <w:p w:rsidR="00774523" w:rsidRPr="00445B72" w:rsidRDefault="00774523"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774523" w:rsidRPr="00445B72" w:rsidRDefault="00774523" w:rsidP="00D25131">
            <w:pPr>
              <w:jc w:val="center"/>
              <w:rPr>
                <w:sz w:val="24"/>
                <w:szCs w:val="24"/>
                <w:lang w:val="en-US"/>
              </w:rPr>
            </w:pPr>
            <w:r>
              <w:rPr>
                <w:sz w:val="24"/>
                <w:szCs w:val="24"/>
              </w:rPr>
              <w:t>20</w:t>
            </w:r>
            <w:r>
              <w:rPr>
                <w:sz w:val="24"/>
                <w:szCs w:val="24"/>
                <w:lang w:val="en-US"/>
              </w:rPr>
              <w:t>30</w:t>
            </w:r>
          </w:p>
          <w:p w:rsidR="00774523" w:rsidRPr="00445B72" w:rsidRDefault="00774523" w:rsidP="00D25131">
            <w:pPr>
              <w:ind w:left="-76" w:firstLine="76"/>
              <w:jc w:val="center"/>
              <w:rPr>
                <w:sz w:val="24"/>
                <w:szCs w:val="24"/>
              </w:rPr>
            </w:pPr>
            <w:r w:rsidRPr="00445B72">
              <w:rPr>
                <w:sz w:val="24"/>
                <w:szCs w:val="24"/>
              </w:rPr>
              <w:t>год</w:t>
            </w:r>
          </w:p>
        </w:tc>
      </w:tr>
      <w:tr w:rsidR="00774523"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774523" w:rsidRPr="00445B72" w:rsidRDefault="00774523" w:rsidP="00D25131">
            <w:pPr>
              <w:jc w:val="center"/>
              <w:rPr>
                <w:sz w:val="24"/>
                <w:szCs w:val="24"/>
              </w:rPr>
            </w:pPr>
            <w:r w:rsidRPr="00445B72">
              <w:rPr>
                <w:sz w:val="24"/>
                <w:szCs w:val="24"/>
              </w:rPr>
              <w:t>9</w:t>
            </w:r>
          </w:p>
        </w:tc>
      </w:tr>
      <w:tr w:rsidR="00577C10" w:rsidRPr="00445B72" w:rsidTr="00774523">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577C10" w:rsidRPr="00445B72" w:rsidRDefault="00577C10" w:rsidP="000B3379">
            <w:pPr>
              <w:rPr>
                <w:sz w:val="24"/>
                <w:szCs w:val="24"/>
              </w:rPr>
            </w:pPr>
            <w:r w:rsidRPr="00445B72">
              <w:rPr>
                <w:rFonts w:eastAsia="Calibri"/>
                <w:sz w:val="24"/>
                <w:szCs w:val="24"/>
              </w:rPr>
              <w:t>Муниципальная программа</w:t>
            </w:r>
            <w:r>
              <w:rPr>
                <w:rFonts w:eastAsia="Calibri"/>
                <w:sz w:val="24"/>
                <w:szCs w:val="24"/>
              </w:rPr>
              <w:t xml:space="preserve"> </w:t>
            </w:r>
            <w:r w:rsidR="000B3379">
              <w:rPr>
                <w:rFonts w:eastAsia="Calibri"/>
                <w:sz w:val="24"/>
                <w:szCs w:val="24"/>
              </w:rPr>
              <w:t>Костино-Быстрянского сельского поселения</w:t>
            </w:r>
            <w:r w:rsidRPr="00445B72">
              <w:rPr>
                <w:rFonts w:eastAsia="Calibri"/>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577C10" w:rsidRPr="00CF6A70" w:rsidRDefault="00577C10" w:rsidP="00577C10">
            <w:pPr>
              <w:jc w:val="center"/>
              <w:rPr>
                <w:sz w:val="24"/>
                <w:szCs w:val="24"/>
              </w:rPr>
            </w:pPr>
            <w:r>
              <w:rPr>
                <w:sz w:val="24"/>
                <w:szCs w:val="24"/>
              </w:rPr>
              <w:t>1321,5</w:t>
            </w:r>
          </w:p>
        </w:tc>
      </w:tr>
      <w:tr w:rsidR="00577C10"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577C10" w:rsidRPr="00EE15EC" w:rsidRDefault="00577C10" w:rsidP="00577C10">
            <w:pPr>
              <w:jc w:val="center"/>
              <w:rPr>
                <w:sz w:val="24"/>
                <w:szCs w:val="24"/>
              </w:rPr>
            </w:pPr>
            <w:r>
              <w:rPr>
                <w:sz w:val="24"/>
                <w:szCs w:val="24"/>
              </w:rPr>
              <w:t>0,0</w:t>
            </w:r>
          </w:p>
        </w:tc>
      </w:tr>
      <w:tr w:rsidR="00577C1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577C10" w:rsidRPr="00445B72" w:rsidRDefault="00577C10"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577C10" w:rsidRPr="00641BFD" w:rsidRDefault="00577C10"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577C10" w:rsidRPr="006B5DBC" w:rsidRDefault="00577C10" w:rsidP="00577C10">
            <w:pPr>
              <w:jc w:val="center"/>
              <w:rPr>
                <w:sz w:val="24"/>
                <w:szCs w:val="24"/>
              </w:rPr>
            </w:pPr>
            <w:r>
              <w:rPr>
                <w:sz w:val="24"/>
                <w:szCs w:val="24"/>
              </w:rPr>
              <w:t>309,2</w:t>
            </w:r>
          </w:p>
        </w:tc>
      </w:tr>
      <w:tr w:rsidR="007F26D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E43AE9">
        <w:trPr>
          <w:tblCellSpacing w:w="5" w:type="nil"/>
        </w:trPr>
        <w:tc>
          <w:tcPr>
            <w:tcW w:w="3403" w:type="dxa"/>
            <w:vMerge w:val="restart"/>
            <w:tcBorders>
              <w:top w:val="single" w:sz="4" w:space="0" w:color="auto"/>
              <w:left w:val="single" w:sz="4" w:space="0" w:color="auto"/>
              <w:right w:val="single" w:sz="4" w:space="0" w:color="auto"/>
            </w:tcBorders>
          </w:tcPr>
          <w:p w:rsidR="009005A0" w:rsidRPr="00445B72" w:rsidRDefault="009005A0" w:rsidP="009005A0">
            <w:pPr>
              <w:rPr>
                <w:sz w:val="24"/>
                <w:szCs w:val="24"/>
              </w:rPr>
            </w:pPr>
            <w:r w:rsidRPr="00445B72">
              <w:rPr>
                <w:sz w:val="24"/>
                <w:szCs w:val="24"/>
              </w:rPr>
              <w:t xml:space="preserve">Подпрограмма 1. </w:t>
            </w:r>
          </w:p>
          <w:p w:rsidR="009005A0" w:rsidRPr="00445B72" w:rsidRDefault="009005A0" w:rsidP="000B3379">
            <w:pPr>
              <w:rPr>
                <w:sz w:val="24"/>
                <w:szCs w:val="24"/>
              </w:rPr>
            </w:pPr>
            <w:r>
              <w:rPr>
                <w:sz w:val="24"/>
                <w:szCs w:val="24"/>
              </w:rPr>
              <w:t xml:space="preserve">«Развитие транспортной инфраструктуры </w:t>
            </w:r>
            <w:r w:rsidR="000B3379">
              <w:rPr>
                <w:sz w:val="24"/>
                <w:szCs w:val="24"/>
              </w:rPr>
              <w:t>Костино-Быстрянского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418"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5"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276"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c>
          <w:tcPr>
            <w:tcW w:w="1134" w:type="dxa"/>
            <w:tcBorders>
              <w:left w:val="single" w:sz="4" w:space="0" w:color="auto"/>
              <w:bottom w:val="single" w:sz="4" w:space="0" w:color="auto"/>
              <w:right w:val="single" w:sz="4" w:space="0" w:color="auto"/>
            </w:tcBorders>
            <w:vAlign w:val="center"/>
          </w:tcPr>
          <w:p w:rsidR="009005A0" w:rsidRPr="00CF6A70" w:rsidRDefault="009005A0" w:rsidP="009005A0">
            <w:pPr>
              <w:jc w:val="center"/>
              <w:rPr>
                <w:sz w:val="24"/>
                <w:szCs w:val="24"/>
              </w:rPr>
            </w:pPr>
            <w:r>
              <w:rPr>
                <w:sz w:val="24"/>
                <w:szCs w:val="24"/>
              </w:rPr>
              <w:t>1321,5</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9005A0" w:rsidRPr="00EE15EC" w:rsidRDefault="009005A0" w:rsidP="009005A0">
            <w:pPr>
              <w:jc w:val="center"/>
              <w:rPr>
                <w:sz w:val="24"/>
                <w:szCs w:val="24"/>
              </w:rPr>
            </w:pPr>
            <w:r>
              <w:rPr>
                <w:sz w:val="24"/>
                <w:szCs w:val="24"/>
              </w:rPr>
              <w:t>0,0</w:t>
            </w:r>
          </w:p>
        </w:tc>
      </w:tr>
      <w:tr w:rsidR="009005A0" w:rsidRPr="00445B72" w:rsidTr="00E43AE9">
        <w:trPr>
          <w:tblCellSpacing w:w="5" w:type="nil"/>
        </w:trPr>
        <w:tc>
          <w:tcPr>
            <w:tcW w:w="3403" w:type="dxa"/>
            <w:vMerge/>
            <w:tcBorders>
              <w:left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418"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5"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276"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c>
          <w:tcPr>
            <w:tcW w:w="1134" w:type="dxa"/>
            <w:tcBorders>
              <w:left w:val="single" w:sz="4" w:space="0" w:color="auto"/>
              <w:bottom w:val="single" w:sz="4" w:space="0" w:color="auto"/>
              <w:right w:val="single" w:sz="4" w:space="0" w:color="auto"/>
            </w:tcBorders>
            <w:vAlign w:val="center"/>
          </w:tcPr>
          <w:p w:rsidR="009005A0" w:rsidRPr="006B5DBC" w:rsidRDefault="009005A0" w:rsidP="009005A0">
            <w:pPr>
              <w:jc w:val="center"/>
              <w:rPr>
                <w:sz w:val="24"/>
                <w:szCs w:val="24"/>
              </w:rPr>
            </w:pPr>
            <w:r>
              <w:rPr>
                <w:sz w:val="24"/>
                <w:szCs w:val="24"/>
              </w:rPr>
              <w:t>309,2</w:t>
            </w:r>
          </w:p>
        </w:tc>
      </w:tr>
      <w:tr w:rsidR="007F26D5" w:rsidRPr="00445B72" w:rsidTr="003C257F">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418"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5"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276" w:type="dxa"/>
            <w:tcBorders>
              <w:left w:val="single" w:sz="4" w:space="0" w:color="auto"/>
              <w:bottom w:val="single" w:sz="4" w:space="0" w:color="auto"/>
              <w:right w:val="single" w:sz="4" w:space="0" w:color="auto"/>
            </w:tcBorders>
          </w:tcPr>
          <w:p w:rsidR="007F26D5" w:rsidRDefault="007F26D5" w:rsidP="007F26D5">
            <w:r w:rsidRPr="008731E4">
              <w:rPr>
                <w:sz w:val="24"/>
                <w:szCs w:val="24"/>
              </w:rPr>
              <w:t>1012,3</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1012,3</w:t>
            </w:r>
          </w:p>
        </w:tc>
      </w:tr>
      <w:tr w:rsidR="007F26D5" w:rsidRPr="00445B72" w:rsidTr="00E43AE9">
        <w:trPr>
          <w:trHeight w:val="70"/>
          <w:tblCellSpacing w:w="5" w:type="nil"/>
        </w:trPr>
        <w:tc>
          <w:tcPr>
            <w:tcW w:w="3403" w:type="dxa"/>
            <w:vMerge/>
            <w:tcBorders>
              <w:left w:val="single" w:sz="4" w:space="0" w:color="auto"/>
              <w:right w:val="single" w:sz="4" w:space="0" w:color="auto"/>
            </w:tcBorders>
          </w:tcPr>
          <w:p w:rsidR="007F26D5" w:rsidRPr="00445B72" w:rsidRDefault="007F26D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7F26D5" w:rsidRPr="00641BFD" w:rsidRDefault="007F26D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7F26D5" w:rsidRPr="00130C01"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7F26D5" w:rsidRPr="00EE15EC" w:rsidRDefault="007F26D5" w:rsidP="007F26D5">
            <w:pPr>
              <w:jc w:val="center"/>
              <w:rPr>
                <w:sz w:val="24"/>
                <w:szCs w:val="24"/>
              </w:rPr>
            </w:pPr>
            <w:r>
              <w:rPr>
                <w:sz w:val="24"/>
                <w:szCs w:val="24"/>
              </w:rPr>
              <w:t>0,0</w:t>
            </w:r>
          </w:p>
        </w:tc>
      </w:tr>
      <w:tr w:rsidR="009005A0"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9005A0" w:rsidRPr="00445B72" w:rsidRDefault="009005A0" w:rsidP="000B3379">
            <w:pPr>
              <w:rPr>
                <w:sz w:val="24"/>
                <w:szCs w:val="24"/>
              </w:rPr>
            </w:pPr>
            <w:r w:rsidRPr="00445B72">
              <w:rPr>
                <w:sz w:val="24"/>
                <w:szCs w:val="24"/>
              </w:rPr>
              <w:t>«</w:t>
            </w:r>
            <w:r>
              <w:rPr>
                <w:sz w:val="24"/>
                <w:szCs w:val="24"/>
              </w:rPr>
              <w:t xml:space="preserve">Обеспечение безопасности дорожного движения на территории </w:t>
            </w:r>
            <w:r w:rsidR="000B3379">
              <w:rPr>
                <w:sz w:val="24"/>
                <w:szCs w:val="24"/>
              </w:rPr>
              <w:t>Костино-Быстрянского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rPr>
                <w:sz w:val="24"/>
                <w:szCs w:val="24"/>
              </w:rPr>
            </w:pPr>
            <w:r>
              <w:rPr>
                <w:sz w:val="24"/>
                <w:szCs w:val="24"/>
                <w:lang w:val="en-US"/>
              </w:rPr>
              <w:t>0,0</w:t>
            </w:r>
          </w:p>
        </w:tc>
      </w:tr>
      <w:tr w:rsidR="009005A0"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005A0" w:rsidRPr="00445B72" w:rsidRDefault="009005A0"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9005A0" w:rsidRPr="00641BFD" w:rsidRDefault="009005A0"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9005A0" w:rsidRPr="00445B72" w:rsidRDefault="009005A0" w:rsidP="009005A0">
            <w:pPr>
              <w:jc w:val="center"/>
            </w:pPr>
            <w:r>
              <w:rPr>
                <w:sz w:val="24"/>
                <w:szCs w:val="24"/>
                <w:lang w:val="en-US"/>
              </w:rPr>
              <w:t>0,0</w:t>
            </w:r>
          </w:p>
        </w:tc>
      </w:tr>
    </w:tbl>
    <w:p w:rsidR="004272E5" w:rsidRDefault="004272E5" w:rsidP="006B626D">
      <w:pPr>
        <w:widowControl w:val="0"/>
        <w:suppressAutoHyphens/>
        <w:jc w:val="both"/>
        <w:rPr>
          <w:sz w:val="28"/>
          <w:szCs w:val="28"/>
        </w:rPr>
        <w:sectPr w:rsidR="004272E5" w:rsidSect="00620B8C">
          <w:pgSz w:w="16838" w:h="11906" w:orient="landscape" w:code="9"/>
          <w:pgMar w:top="1021" w:right="567" w:bottom="567" w:left="567" w:header="397" w:footer="397" w:gutter="0"/>
          <w:cols w:space="720"/>
          <w:titlePg/>
          <w:docGrid w:linePitch="272"/>
        </w:sectPr>
      </w:pPr>
    </w:p>
    <w:tbl>
      <w:tblPr>
        <w:tblW w:w="10031" w:type="dxa"/>
        <w:tblLook w:val="04A0" w:firstRow="1" w:lastRow="0" w:firstColumn="1" w:lastColumn="0" w:noHBand="0" w:noVBand="1"/>
      </w:tblPr>
      <w:tblGrid>
        <w:gridCol w:w="5920"/>
        <w:gridCol w:w="4111"/>
      </w:tblGrid>
      <w:tr w:rsidR="000B789E" w:rsidRPr="000B789E" w:rsidTr="000D6B0D">
        <w:tc>
          <w:tcPr>
            <w:tcW w:w="5920" w:type="dxa"/>
            <w:shd w:val="clear" w:color="auto" w:fill="auto"/>
          </w:tcPr>
          <w:p w:rsidR="000B789E" w:rsidRPr="000B789E" w:rsidRDefault="000B789E" w:rsidP="000B789E">
            <w:pPr>
              <w:autoSpaceDE w:val="0"/>
              <w:autoSpaceDN w:val="0"/>
              <w:adjustRightInd w:val="0"/>
              <w:rPr>
                <w:sz w:val="28"/>
                <w:szCs w:val="28"/>
              </w:rPr>
            </w:pPr>
          </w:p>
        </w:tc>
        <w:tc>
          <w:tcPr>
            <w:tcW w:w="4111" w:type="dxa"/>
            <w:shd w:val="clear" w:color="auto" w:fill="auto"/>
          </w:tcPr>
          <w:p w:rsidR="000B789E" w:rsidRPr="000B789E" w:rsidRDefault="000B789E" w:rsidP="000B789E">
            <w:pPr>
              <w:jc w:val="center"/>
              <w:rPr>
                <w:sz w:val="28"/>
                <w:szCs w:val="28"/>
              </w:rPr>
            </w:pPr>
            <w:r w:rsidRPr="000B789E">
              <w:rPr>
                <w:sz w:val="28"/>
                <w:szCs w:val="28"/>
              </w:rPr>
              <w:t>Приложение № 2</w:t>
            </w:r>
          </w:p>
          <w:p w:rsidR="000B789E" w:rsidRPr="000B789E" w:rsidRDefault="000B789E" w:rsidP="000B789E">
            <w:pPr>
              <w:jc w:val="center"/>
              <w:rPr>
                <w:sz w:val="28"/>
                <w:szCs w:val="28"/>
              </w:rPr>
            </w:pPr>
            <w:r w:rsidRPr="000B789E">
              <w:rPr>
                <w:sz w:val="28"/>
                <w:szCs w:val="28"/>
              </w:rPr>
              <w:t>к постановлению</w:t>
            </w:r>
          </w:p>
          <w:p w:rsidR="000B789E" w:rsidRPr="000B789E" w:rsidRDefault="000B789E" w:rsidP="000B789E">
            <w:pPr>
              <w:jc w:val="center"/>
              <w:rPr>
                <w:sz w:val="28"/>
                <w:szCs w:val="28"/>
              </w:rPr>
            </w:pPr>
            <w:r w:rsidRPr="000B789E">
              <w:rPr>
                <w:sz w:val="28"/>
                <w:szCs w:val="28"/>
              </w:rPr>
              <w:t xml:space="preserve">Администрации </w:t>
            </w:r>
          </w:p>
          <w:p w:rsidR="000B789E" w:rsidRDefault="00A80C1B" w:rsidP="000B789E">
            <w:pPr>
              <w:jc w:val="center"/>
              <w:rPr>
                <w:sz w:val="28"/>
                <w:szCs w:val="28"/>
              </w:rPr>
            </w:pPr>
            <w:r>
              <w:rPr>
                <w:sz w:val="28"/>
                <w:szCs w:val="28"/>
              </w:rPr>
              <w:t>Костино</w:t>
            </w:r>
            <w:r w:rsidR="009438E9">
              <w:rPr>
                <w:sz w:val="28"/>
                <w:szCs w:val="28"/>
              </w:rPr>
              <w:t>-Быстрянского</w:t>
            </w:r>
          </w:p>
          <w:p w:rsidR="009438E9" w:rsidRPr="000B789E" w:rsidRDefault="009438E9" w:rsidP="000B789E">
            <w:pPr>
              <w:jc w:val="center"/>
              <w:rPr>
                <w:sz w:val="28"/>
                <w:szCs w:val="28"/>
              </w:rPr>
            </w:pPr>
            <w:r>
              <w:rPr>
                <w:sz w:val="28"/>
                <w:szCs w:val="28"/>
              </w:rPr>
              <w:t>сельского поселения</w:t>
            </w:r>
          </w:p>
          <w:p w:rsidR="000B789E" w:rsidRPr="000B789E" w:rsidRDefault="000B789E" w:rsidP="000B789E">
            <w:pPr>
              <w:jc w:val="center"/>
              <w:rPr>
                <w:sz w:val="28"/>
                <w:szCs w:val="28"/>
              </w:rPr>
            </w:pPr>
            <w:r w:rsidRPr="000B789E">
              <w:rPr>
                <w:sz w:val="28"/>
                <w:szCs w:val="28"/>
              </w:rPr>
              <w:t>от  _________2018 № ____</w:t>
            </w:r>
          </w:p>
        </w:tc>
      </w:tr>
    </w:tbl>
    <w:p w:rsidR="00547BFD" w:rsidRDefault="00547BFD" w:rsidP="00547BFD">
      <w:pPr>
        <w:widowControl w:val="0"/>
        <w:autoSpaceDE w:val="0"/>
        <w:autoSpaceDN w:val="0"/>
        <w:adjustRightInd w:val="0"/>
        <w:jc w:val="center"/>
        <w:rPr>
          <w:bCs/>
          <w:sz w:val="28"/>
          <w:szCs w:val="28"/>
        </w:rPr>
      </w:pP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ПЕРЕЧЕНЬ</w:t>
      </w:r>
    </w:p>
    <w:p w:rsidR="00547BFD" w:rsidRPr="00547BFD" w:rsidRDefault="00547BFD" w:rsidP="00547BFD">
      <w:pPr>
        <w:widowControl w:val="0"/>
        <w:autoSpaceDE w:val="0"/>
        <w:autoSpaceDN w:val="0"/>
        <w:adjustRightInd w:val="0"/>
        <w:jc w:val="center"/>
        <w:rPr>
          <w:bCs/>
          <w:sz w:val="28"/>
          <w:szCs w:val="28"/>
        </w:rPr>
      </w:pPr>
      <w:bookmarkStart w:id="1" w:name="_Hlk525335546"/>
      <w:r w:rsidRPr="00547BFD">
        <w:rPr>
          <w:bCs/>
          <w:sz w:val="28"/>
          <w:szCs w:val="28"/>
        </w:rPr>
        <w:t xml:space="preserve">постановлений Администрации </w:t>
      </w:r>
      <w:r w:rsidR="00A80C1B">
        <w:rPr>
          <w:bCs/>
          <w:sz w:val="28"/>
          <w:szCs w:val="28"/>
        </w:rPr>
        <w:t>Костино-Быстрянского сельского поселения</w:t>
      </w:r>
      <w:bookmarkEnd w:id="1"/>
      <w:r w:rsidRPr="00547BFD">
        <w:rPr>
          <w:bCs/>
          <w:sz w:val="28"/>
          <w:szCs w:val="28"/>
        </w:rPr>
        <w:t>,</w:t>
      </w: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признанных утратившими силу</w:t>
      </w:r>
    </w:p>
    <w:p w:rsidR="00547BFD" w:rsidRPr="00547BFD" w:rsidRDefault="00547BFD" w:rsidP="00547BFD">
      <w:pPr>
        <w:widowControl w:val="0"/>
        <w:autoSpaceDE w:val="0"/>
        <w:autoSpaceDN w:val="0"/>
        <w:adjustRightInd w:val="0"/>
        <w:rPr>
          <w:rFonts w:eastAsia="Calibri"/>
          <w:sz w:val="28"/>
          <w:szCs w:val="28"/>
          <w:lang w:eastAsia="en-US"/>
        </w:rPr>
      </w:pPr>
    </w:p>
    <w:p w:rsidR="00547BFD" w:rsidRDefault="00547BFD" w:rsidP="00547BFD">
      <w:pPr>
        <w:widowControl w:val="0"/>
        <w:autoSpaceDE w:val="0"/>
        <w:autoSpaceDN w:val="0"/>
        <w:adjustRightInd w:val="0"/>
        <w:ind w:firstLine="708"/>
        <w:jc w:val="both"/>
        <w:rPr>
          <w:sz w:val="28"/>
          <w:szCs w:val="28"/>
        </w:rPr>
      </w:pPr>
      <w:r w:rsidRPr="00547BFD">
        <w:rPr>
          <w:rFonts w:eastAsia="Calibri"/>
          <w:sz w:val="28"/>
          <w:szCs w:val="28"/>
          <w:lang w:eastAsia="en-US"/>
        </w:rPr>
        <w:t>1.</w:t>
      </w:r>
      <w:r w:rsidRPr="00547BFD">
        <w:rPr>
          <w:sz w:val="28"/>
          <w:szCs w:val="28"/>
        </w:rPr>
        <w:t xml:space="preserve"> Постановление Администрации </w:t>
      </w:r>
      <w:r w:rsidR="005979E7">
        <w:rPr>
          <w:sz w:val="28"/>
          <w:szCs w:val="28"/>
        </w:rPr>
        <w:t>Костино-Быстрянского сельского поселения</w:t>
      </w:r>
      <w:r w:rsidR="009B2027">
        <w:rPr>
          <w:sz w:val="28"/>
          <w:szCs w:val="28"/>
        </w:rPr>
        <w:t xml:space="preserve"> от 0</w:t>
      </w:r>
      <w:r w:rsidR="005979E7">
        <w:rPr>
          <w:sz w:val="28"/>
          <w:szCs w:val="28"/>
        </w:rPr>
        <w:t>9</w:t>
      </w:r>
      <w:r w:rsidR="009B2027">
        <w:rPr>
          <w:sz w:val="28"/>
          <w:szCs w:val="28"/>
        </w:rPr>
        <w:t xml:space="preserve">.10.2013 № </w:t>
      </w:r>
      <w:r w:rsidR="005979E7">
        <w:rPr>
          <w:sz w:val="28"/>
          <w:szCs w:val="28"/>
        </w:rPr>
        <w:t>65</w:t>
      </w:r>
      <w:r w:rsidRPr="00547BFD">
        <w:rPr>
          <w:sz w:val="28"/>
          <w:szCs w:val="28"/>
        </w:rPr>
        <w:t xml:space="preserve"> «</w:t>
      </w:r>
      <w:r w:rsidR="009B2027">
        <w:rPr>
          <w:sz w:val="28"/>
          <w:szCs w:val="28"/>
        </w:rPr>
        <w:t xml:space="preserve">Об утверждении муниципальной программы </w:t>
      </w:r>
      <w:r w:rsidR="005979E7">
        <w:rPr>
          <w:sz w:val="28"/>
          <w:szCs w:val="28"/>
        </w:rPr>
        <w:t>Костино-Быстрянского сельского поселения</w:t>
      </w:r>
      <w:r w:rsidR="009B2027">
        <w:rPr>
          <w:sz w:val="28"/>
          <w:szCs w:val="28"/>
        </w:rPr>
        <w:t xml:space="preserve"> «Развитие транспортной системы». </w:t>
      </w:r>
    </w:p>
    <w:p w:rsidR="00E93C61" w:rsidRDefault="00C507A7" w:rsidP="00E93C61">
      <w:pPr>
        <w:widowControl w:val="0"/>
        <w:autoSpaceDE w:val="0"/>
        <w:autoSpaceDN w:val="0"/>
        <w:adjustRightInd w:val="0"/>
        <w:ind w:firstLine="708"/>
        <w:jc w:val="both"/>
        <w:rPr>
          <w:sz w:val="28"/>
          <w:szCs w:val="28"/>
        </w:rPr>
      </w:pPr>
      <w:r>
        <w:rPr>
          <w:sz w:val="28"/>
          <w:szCs w:val="28"/>
        </w:rPr>
        <w:t xml:space="preserve">2. </w:t>
      </w:r>
      <w:r w:rsidR="00E93C61" w:rsidRPr="00E93C61">
        <w:rPr>
          <w:sz w:val="28"/>
          <w:szCs w:val="28"/>
        </w:rPr>
        <w:t xml:space="preserve">Постановление Администрации Костино-Быстрянского сельского поселения от </w:t>
      </w:r>
      <w:r w:rsidR="00136D4D">
        <w:rPr>
          <w:sz w:val="28"/>
          <w:szCs w:val="28"/>
        </w:rPr>
        <w:t>27</w:t>
      </w:r>
      <w:r w:rsidR="00E93C61" w:rsidRPr="00E93C61">
        <w:rPr>
          <w:sz w:val="28"/>
          <w:szCs w:val="28"/>
        </w:rPr>
        <w:t>.0</w:t>
      </w:r>
      <w:r w:rsidR="00136D4D">
        <w:rPr>
          <w:sz w:val="28"/>
          <w:szCs w:val="28"/>
        </w:rPr>
        <w:t>1</w:t>
      </w:r>
      <w:r w:rsidR="00E93C61" w:rsidRPr="00E93C61">
        <w:rPr>
          <w:sz w:val="28"/>
          <w:szCs w:val="28"/>
        </w:rPr>
        <w:t>.201</w:t>
      </w:r>
      <w:r w:rsidR="00136D4D">
        <w:rPr>
          <w:sz w:val="28"/>
          <w:szCs w:val="28"/>
        </w:rPr>
        <w:t>4</w:t>
      </w:r>
      <w:r w:rsidR="00E93C61" w:rsidRPr="00E93C61">
        <w:rPr>
          <w:sz w:val="28"/>
          <w:szCs w:val="28"/>
        </w:rPr>
        <w:t xml:space="preserve"> № </w:t>
      </w:r>
      <w:r w:rsidR="00136D4D">
        <w:rPr>
          <w:sz w:val="28"/>
          <w:szCs w:val="28"/>
        </w:rPr>
        <w:t>8</w:t>
      </w:r>
      <w:r w:rsidR="00E93C61" w:rsidRPr="00E93C61">
        <w:rPr>
          <w:sz w:val="28"/>
          <w:szCs w:val="28"/>
        </w:rPr>
        <w:t xml:space="preserve"> «</w:t>
      </w:r>
      <w:r w:rsidR="00E93C61">
        <w:rPr>
          <w:sz w:val="28"/>
          <w:szCs w:val="28"/>
        </w:rPr>
        <w:t>О внесении изменений в постановление Администрации Костино-Быстрянского сельского поселения от 09.10.2013 № 65 «</w:t>
      </w:r>
      <w:r w:rsidR="00E93C61" w:rsidRPr="00E93C61">
        <w:rPr>
          <w:sz w:val="28"/>
          <w:szCs w:val="28"/>
        </w:rPr>
        <w:t xml:space="preserve">Об утверждении муниципальной программы Костино-Быстрянского сельского поселения «Развитие транспортной системы». </w:t>
      </w:r>
    </w:p>
    <w:p w:rsidR="00D80432" w:rsidRDefault="00D80432" w:rsidP="00D80432">
      <w:pPr>
        <w:widowControl w:val="0"/>
        <w:autoSpaceDE w:val="0"/>
        <w:autoSpaceDN w:val="0"/>
        <w:adjustRightInd w:val="0"/>
        <w:ind w:firstLine="708"/>
        <w:jc w:val="both"/>
        <w:rPr>
          <w:sz w:val="28"/>
          <w:szCs w:val="28"/>
        </w:rPr>
      </w:pPr>
      <w:r>
        <w:rPr>
          <w:sz w:val="28"/>
          <w:szCs w:val="28"/>
        </w:rPr>
        <w:t xml:space="preserve">3. </w:t>
      </w:r>
      <w:r w:rsidRPr="00D80432">
        <w:rPr>
          <w:sz w:val="28"/>
          <w:szCs w:val="28"/>
        </w:rPr>
        <w:t xml:space="preserve">Постановление Администрации Костино-Быстрянского сельского поселения от </w:t>
      </w:r>
      <w:r>
        <w:rPr>
          <w:sz w:val="28"/>
          <w:szCs w:val="28"/>
        </w:rPr>
        <w:t>15</w:t>
      </w:r>
      <w:r w:rsidRPr="00D80432">
        <w:rPr>
          <w:sz w:val="28"/>
          <w:szCs w:val="28"/>
        </w:rPr>
        <w:t>.0</w:t>
      </w:r>
      <w:r>
        <w:rPr>
          <w:sz w:val="28"/>
          <w:szCs w:val="28"/>
        </w:rPr>
        <w:t>4</w:t>
      </w:r>
      <w:r w:rsidRPr="00D80432">
        <w:rPr>
          <w:sz w:val="28"/>
          <w:szCs w:val="28"/>
        </w:rPr>
        <w:t xml:space="preserve">.2014 № </w:t>
      </w:r>
      <w:r>
        <w:rPr>
          <w:sz w:val="28"/>
          <w:szCs w:val="28"/>
        </w:rPr>
        <w:t>47</w:t>
      </w:r>
      <w:r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41618D" w:rsidRDefault="009372FE" w:rsidP="0041618D">
      <w:pPr>
        <w:widowControl w:val="0"/>
        <w:autoSpaceDE w:val="0"/>
        <w:autoSpaceDN w:val="0"/>
        <w:adjustRightInd w:val="0"/>
        <w:ind w:firstLine="708"/>
        <w:jc w:val="both"/>
        <w:rPr>
          <w:sz w:val="28"/>
          <w:szCs w:val="28"/>
        </w:rPr>
      </w:pPr>
      <w:r>
        <w:rPr>
          <w:sz w:val="28"/>
          <w:szCs w:val="28"/>
        </w:rPr>
        <w:t xml:space="preserve">4. </w:t>
      </w:r>
      <w:r w:rsidR="0041618D" w:rsidRPr="00D80432">
        <w:rPr>
          <w:sz w:val="28"/>
          <w:szCs w:val="28"/>
        </w:rPr>
        <w:t xml:space="preserve">Постановление Администрации Костино-Быстрянского сельского поселения от </w:t>
      </w:r>
      <w:r w:rsidR="0041618D">
        <w:rPr>
          <w:sz w:val="28"/>
          <w:szCs w:val="28"/>
        </w:rPr>
        <w:t>16</w:t>
      </w:r>
      <w:r w:rsidR="0041618D" w:rsidRPr="00D80432">
        <w:rPr>
          <w:sz w:val="28"/>
          <w:szCs w:val="28"/>
        </w:rPr>
        <w:t>.</w:t>
      </w:r>
      <w:r w:rsidR="0041618D">
        <w:rPr>
          <w:sz w:val="28"/>
          <w:szCs w:val="28"/>
        </w:rPr>
        <w:t>1</w:t>
      </w:r>
      <w:r w:rsidR="0041618D" w:rsidRPr="00D80432">
        <w:rPr>
          <w:sz w:val="28"/>
          <w:szCs w:val="28"/>
        </w:rPr>
        <w:t xml:space="preserve">0.2014 № </w:t>
      </w:r>
      <w:r w:rsidR="0041618D">
        <w:rPr>
          <w:sz w:val="28"/>
          <w:szCs w:val="28"/>
        </w:rPr>
        <w:t>84</w:t>
      </w:r>
      <w:r w:rsidR="0041618D"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84782B" w:rsidRDefault="0041618D" w:rsidP="0084782B">
      <w:pPr>
        <w:widowControl w:val="0"/>
        <w:autoSpaceDE w:val="0"/>
        <w:autoSpaceDN w:val="0"/>
        <w:adjustRightInd w:val="0"/>
        <w:ind w:firstLine="708"/>
        <w:jc w:val="both"/>
        <w:rPr>
          <w:sz w:val="28"/>
          <w:szCs w:val="28"/>
        </w:rPr>
      </w:pPr>
      <w:r>
        <w:rPr>
          <w:sz w:val="28"/>
          <w:szCs w:val="28"/>
        </w:rPr>
        <w:t xml:space="preserve">5. </w:t>
      </w:r>
      <w:r w:rsidR="0084782B" w:rsidRPr="00D80432">
        <w:rPr>
          <w:sz w:val="28"/>
          <w:szCs w:val="28"/>
        </w:rPr>
        <w:t xml:space="preserve">Постановление Администрации Костино-Быстрянского сельского поселения от </w:t>
      </w:r>
      <w:r w:rsidR="0084782B">
        <w:rPr>
          <w:sz w:val="28"/>
          <w:szCs w:val="28"/>
        </w:rPr>
        <w:t>28</w:t>
      </w:r>
      <w:r w:rsidR="0084782B" w:rsidRPr="00D80432">
        <w:rPr>
          <w:sz w:val="28"/>
          <w:szCs w:val="28"/>
        </w:rPr>
        <w:t>.</w:t>
      </w:r>
      <w:r w:rsidR="0084782B">
        <w:rPr>
          <w:sz w:val="28"/>
          <w:szCs w:val="28"/>
        </w:rPr>
        <w:t>11</w:t>
      </w:r>
      <w:r w:rsidR="0084782B" w:rsidRPr="00D80432">
        <w:rPr>
          <w:sz w:val="28"/>
          <w:szCs w:val="28"/>
        </w:rPr>
        <w:t xml:space="preserve">.2014 № </w:t>
      </w:r>
      <w:r w:rsidR="0084782B">
        <w:rPr>
          <w:sz w:val="28"/>
          <w:szCs w:val="28"/>
        </w:rPr>
        <w:t>96/1</w:t>
      </w:r>
      <w:r w:rsidR="0084782B"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84782B" w:rsidRDefault="0084782B" w:rsidP="0084782B">
      <w:pPr>
        <w:widowControl w:val="0"/>
        <w:autoSpaceDE w:val="0"/>
        <w:autoSpaceDN w:val="0"/>
        <w:adjustRightInd w:val="0"/>
        <w:ind w:firstLine="708"/>
        <w:jc w:val="both"/>
        <w:rPr>
          <w:sz w:val="28"/>
          <w:szCs w:val="28"/>
        </w:rPr>
      </w:pPr>
      <w:r>
        <w:rPr>
          <w:sz w:val="28"/>
          <w:szCs w:val="28"/>
        </w:rPr>
        <w:t xml:space="preserve">6. </w:t>
      </w:r>
      <w:r w:rsidRPr="00D80432">
        <w:rPr>
          <w:sz w:val="28"/>
          <w:szCs w:val="28"/>
        </w:rPr>
        <w:t xml:space="preserve">Постановление Администрации Костино-Быстрянского сельского поселения от </w:t>
      </w:r>
      <w:r>
        <w:rPr>
          <w:sz w:val="28"/>
          <w:szCs w:val="28"/>
        </w:rPr>
        <w:t>23</w:t>
      </w:r>
      <w:r w:rsidRPr="00D80432">
        <w:rPr>
          <w:sz w:val="28"/>
          <w:szCs w:val="28"/>
        </w:rPr>
        <w:t>.0</w:t>
      </w:r>
      <w:r>
        <w:rPr>
          <w:sz w:val="28"/>
          <w:szCs w:val="28"/>
        </w:rPr>
        <w:t>1</w:t>
      </w:r>
      <w:r w:rsidRPr="00D80432">
        <w:rPr>
          <w:sz w:val="28"/>
          <w:szCs w:val="28"/>
        </w:rPr>
        <w:t>.201</w:t>
      </w:r>
      <w:r>
        <w:rPr>
          <w:sz w:val="28"/>
          <w:szCs w:val="28"/>
        </w:rPr>
        <w:t>5</w:t>
      </w:r>
      <w:r w:rsidRPr="00D80432">
        <w:rPr>
          <w:sz w:val="28"/>
          <w:szCs w:val="28"/>
        </w:rPr>
        <w:t xml:space="preserve"> № </w:t>
      </w:r>
      <w:r>
        <w:rPr>
          <w:sz w:val="28"/>
          <w:szCs w:val="28"/>
        </w:rPr>
        <w:t xml:space="preserve">9 </w:t>
      </w:r>
      <w:r w:rsidRPr="00D80432">
        <w:rPr>
          <w:sz w:val="28"/>
          <w:szCs w:val="28"/>
        </w:rPr>
        <w:t xml:space="preserve">«О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84782B" w:rsidRDefault="0084782B" w:rsidP="0084782B">
      <w:pPr>
        <w:widowControl w:val="0"/>
        <w:autoSpaceDE w:val="0"/>
        <w:autoSpaceDN w:val="0"/>
        <w:adjustRightInd w:val="0"/>
        <w:ind w:firstLine="708"/>
        <w:jc w:val="both"/>
        <w:rPr>
          <w:sz w:val="28"/>
          <w:szCs w:val="28"/>
        </w:rPr>
      </w:pPr>
      <w:r>
        <w:rPr>
          <w:sz w:val="28"/>
          <w:szCs w:val="28"/>
        </w:rPr>
        <w:t xml:space="preserve">7. </w:t>
      </w:r>
      <w:r w:rsidRPr="00D80432">
        <w:rPr>
          <w:sz w:val="28"/>
          <w:szCs w:val="28"/>
        </w:rPr>
        <w:t xml:space="preserve">Постановление Администрации Костино-Быстрянского сельского поселения от </w:t>
      </w:r>
      <w:r>
        <w:rPr>
          <w:sz w:val="28"/>
          <w:szCs w:val="28"/>
        </w:rPr>
        <w:t>22</w:t>
      </w:r>
      <w:r w:rsidRPr="00D80432">
        <w:rPr>
          <w:sz w:val="28"/>
          <w:szCs w:val="28"/>
        </w:rPr>
        <w:t>.0</w:t>
      </w:r>
      <w:r>
        <w:rPr>
          <w:sz w:val="28"/>
          <w:szCs w:val="28"/>
        </w:rPr>
        <w:t>1</w:t>
      </w:r>
      <w:r w:rsidRPr="00D80432">
        <w:rPr>
          <w:sz w:val="28"/>
          <w:szCs w:val="28"/>
        </w:rPr>
        <w:t>.201</w:t>
      </w:r>
      <w:r>
        <w:rPr>
          <w:sz w:val="28"/>
          <w:szCs w:val="28"/>
        </w:rPr>
        <w:t>6</w:t>
      </w:r>
      <w:r w:rsidRPr="00D80432">
        <w:rPr>
          <w:sz w:val="28"/>
          <w:szCs w:val="28"/>
        </w:rPr>
        <w:t xml:space="preserve"> № </w:t>
      </w:r>
      <w:r>
        <w:rPr>
          <w:sz w:val="28"/>
          <w:szCs w:val="28"/>
        </w:rPr>
        <w:t>11</w:t>
      </w:r>
      <w:r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6C3BAD" w:rsidRDefault="006C3BAD" w:rsidP="006C3BAD">
      <w:pPr>
        <w:widowControl w:val="0"/>
        <w:autoSpaceDE w:val="0"/>
        <w:autoSpaceDN w:val="0"/>
        <w:adjustRightInd w:val="0"/>
        <w:ind w:firstLine="708"/>
        <w:jc w:val="both"/>
        <w:rPr>
          <w:sz w:val="28"/>
          <w:szCs w:val="28"/>
        </w:rPr>
      </w:pPr>
      <w:r>
        <w:rPr>
          <w:sz w:val="28"/>
          <w:szCs w:val="28"/>
        </w:rPr>
        <w:t xml:space="preserve">8. </w:t>
      </w:r>
      <w:r w:rsidRPr="00D80432">
        <w:rPr>
          <w:sz w:val="28"/>
          <w:szCs w:val="28"/>
        </w:rPr>
        <w:t>Постановление Администрации Костино-Быстрянского сельского посе</w:t>
      </w:r>
      <w:r w:rsidRPr="00D80432">
        <w:rPr>
          <w:sz w:val="28"/>
          <w:szCs w:val="28"/>
        </w:rPr>
        <w:lastRenderedPageBreak/>
        <w:t xml:space="preserve">ления от </w:t>
      </w:r>
      <w:r>
        <w:rPr>
          <w:sz w:val="28"/>
          <w:szCs w:val="28"/>
        </w:rPr>
        <w:t>25</w:t>
      </w:r>
      <w:r w:rsidRPr="00D80432">
        <w:rPr>
          <w:sz w:val="28"/>
          <w:szCs w:val="28"/>
        </w:rPr>
        <w:t>.0</w:t>
      </w:r>
      <w:r>
        <w:rPr>
          <w:sz w:val="28"/>
          <w:szCs w:val="28"/>
        </w:rPr>
        <w:t>1</w:t>
      </w:r>
      <w:r w:rsidRPr="00D80432">
        <w:rPr>
          <w:sz w:val="28"/>
          <w:szCs w:val="28"/>
        </w:rPr>
        <w:t>.201</w:t>
      </w:r>
      <w:r w:rsidR="00A9126A">
        <w:rPr>
          <w:sz w:val="28"/>
          <w:szCs w:val="28"/>
        </w:rPr>
        <w:t>7</w:t>
      </w:r>
      <w:r w:rsidRPr="00D80432">
        <w:rPr>
          <w:sz w:val="28"/>
          <w:szCs w:val="28"/>
        </w:rPr>
        <w:t xml:space="preserve"> № </w:t>
      </w:r>
      <w:r>
        <w:rPr>
          <w:sz w:val="28"/>
          <w:szCs w:val="28"/>
        </w:rPr>
        <w:t>10</w:t>
      </w:r>
      <w:r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6C3BAD" w:rsidRDefault="006C3BAD" w:rsidP="006C3BAD">
      <w:pPr>
        <w:widowControl w:val="0"/>
        <w:autoSpaceDE w:val="0"/>
        <w:autoSpaceDN w:val="0"/>
        <w:adjustRightInd w:val="0"/>
        <w:ind w:firstLine="708"/>
        <w:jc w:val="both"/>
        <w:rPr>
          <w:sz w:val="28"/>
          <w:szCs w:val="28"/>
        </w:rPr>
      </w:pPr>
      <w:r>
        <w:rPr>
          <w:sz w:val="28"/>
          <w:szCs w:val="28"/>
        </w:rPr>
        <w:t xml:space="preserve">9. </w:t>
      </w:r>
      <w:r w:rsidRPr="00D80432">
        <w:rPr>
          <w:sz w:val="28"/>
          <w:szCs w:val="28"/>
        </w:rPr>
        <w:t xml:space="preserve">Постановление Администрации Костино-Быстрянского сельского поселения от </w:t>
      </w:r>
      <w:r>
        <w:rPr>
          <w:sz w:val="28"/>
          <w:szCs w:val="28"/>
        </w:rPr>
        <w:t>22</w:t>
      </w:r>
      <w:r w:rsidRPr="00D80432">
        <w:rPr>
          <w:sz w:val="28"/>
          <w:szCs w:val="28"/>
        </w:rPr>
        <w:t>.0</w:t>
      </w:r>
      <w:r>
        <w:rPr>
          <w:sz w:val="28"/>
          <w:szCs w:val="28"/>
        </w:rPr>
        <w:t>3</w:t>
      </w:r>
      <w:r w:rsidRPr="00D80432">
        <w:rPr>
          <w:sz w:val="28"/>
          <w:szCs w:val="28"/>
        </w:rPr>
        <w:t>.201</w:t>
      </w:r>
      <w:r w:rsidR="00A9126A">
        <w:rPr>
          <w:sz w:val="28"/>
          <w:szCs w:val="28"/>
        </w:rPr>
        <w:t>7</w:t>
      </w:r>
      <w:r w:rsidRPr="00D80432">
        <w:rPr>
          <w:sz w:val="28"/>
          <w:szCs w:val="28"/>
        </w:rPr>
        <w:t xml:space="preserve"> № </w:t>
      </w:r>
      <w:r>
        <w:rPr>
          <w:sz w:val="28"/>
          <w:szCs w:val="28"/>
        </w:rPr>
        <w:t>32</w:t>
      </w:r>
      <w:r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A9126A" w:rsidRDefault="00A9126A" w:rsidP="00A9126A">
      <w:pPr>
        <w:widowControl w:val="0"/>
        <w:autoSpaceDE w:val="0"/>
        <w:autoSpaceDN w:val="0"/>
        <w:adjustRightInd w:val="0"/>
        <w:ind w:firstLine="708"/>
        <w:jc w:val="both"/>
        <w:rPr>
          <w:sz w:val="28"/>
          <w:szCs w:val="28"/>
        </w:rPr>
      </w:pPr>
      <w:r>
        <w:rPr>
          <w:sz w:val="28"/>
          <w:szCs w:val="28"/>
        </w:rPr>
        <w:t xml:space="preserve">10. </w:t>
      </w:r>
      <w:r w:rsidRPr="00D80432">
        <w:rPr>
          <w:sz w:val="28"/>
          <w:szCs w:val="28"/>
        </w:rPr>
        <w:t xml:space="preserve">Постановление Администрации Костино-Быстрянского сельского поселения от </w:t>
      </w:r>
      <w:r>
        <w:rPr>
          <w:sz w:val="28"/>
          <w:szCs w:val="28"/>
        </w:rPr>
        <w:t>25</w:t>
      </w:r>
      <w:r w:rsidRPr="00D80432">
        <w:rPr>
          <w:sz w:val="28"/>
          <w:szCs w:val="28"/>
        </w:rPr>
        <w:t>.0</w:t>
      </w:r>
      <w:r>
        <w:rPr>
          <w:sz w:val="28"/>
          <w:szCs w:val="28"/>
        </w:rPr>
        <w:t>1</w:t>
      </w:r>
      <w:r w:rsidRPr="00D80432">
        <w:rPr>
          <w:sz w:val="28"/>
          <w:szCs w:val="28"/>
        </w:rPr>
        <w:t>.201</w:t>
      </w:r>
      <w:r>
        <w:rPr>
          <w:sz w:val="28"/>
          <w:szCs w:val="28"/>
        </w:rPr>
        <w:t>8</w:t>
      </w:r>
      <w:r w:rsidRPr="00D80432">
        <w:rPr>
          <w:sz w:val="28"/>
          <w:szCs w:val="28"/>
        </w:rPr>
        <w:t xml:space="preserve"> № </w:t>
      </w:r>
      <w:r>
        <w:rPr>
          <w:sz w:val="28"/>
          <w:szCs w:val="28"/>
        </w:rPr>
        <w:t>11</w:t>
      </w:r>
      <w:r w:rsidRPr="00D80432">
        <w:rPr>
          <w:sz w:val="28"/>
          <w:szCs w:val="28"/>
        </w:rPr>
        <w:t xml:space="preserve"> «О внесении изменений в постановление Администрации Костино-Быстрянского сельского поселения от 09.10.2013 № 65 «Об утверждении муниципальной программы Костино-Быстрянского сельского поселения «Развитие транспортной системы». </w:t>
      </w:r>
    </w:p>
    <w:p w:rsidR="00A9126A" w:rsidRDefault="00A9126A" w:rsidP="006C3BAD">
      <w:pPr>
        <w:widowControl w:val="0"/>
        <w:autoSpaceDE w:val="0"/>
        <w:autoSpaceDN w:val="0"/>
        <w:adjustRightInd w:val="0"/>
        <w:ind w:firstLine="708"/>
        <w:jc w:val="both"/>
        <w:rPr>
          <w:sz w:val="28"/>
          <w:szCs w:val="28"/>
        </w:rPr>
      </w:pPr>
    </w:p>
    <w:p w:rsidR="006C3BAD" w:rsidRDefault="006C3BAD" w:rsidP="006C3BAD">
      <w:pPr>
        <w:widowControl w:val="0"/>
        <w:autoSpaceDE w:val="0"/>
        <w:autoSpaceDN w:val="0"/>
        <w:adjustRightInd w:val="0"/>
        <w:ind w:firstLine="708"/>
        <w:jc w:val="both"/>
        <w:rPr>
          <w:sz w:val="28"/>
          <w:szCs w:val="28"/>
        </w:rPr>
      </w:pPr>
    </w:p>
    <w:p w:rsidR="006C3BAD" w:rsidRDefault="006C3BAD" w:rsidP="0084782B">
      <w:pPr>
        <w:widowControl w:val="0"/>
        <w:autoSpaceDE w:val="0"/>
        <w:autoSpaceDN w:val="0"/>
        <w:adjustRightInd w:val="0"/>
        <w:ind w:firstLine="708"/>
        <w:jc w:val="both"/>
        <w:rPr>
          <w:sz w:val="28"/>
          <w:szCs w:val="28"/>
        </w:rPr>
      </w:pPr>
    </w:p>
    <w:p w:rsidR="0084782B" w:rsidRDefault="0084782B" w:rsidP="0084782B">
      <w:pPr>
        <w:widowControl w:val="0"/>
        <w:autoSpaceDE w:val="0"/>
        <w:autoSpaceDN w:val="0"/>
        <w:adjustRightInd w:val="0"/>
        <w:ind w:firstLine="708"/>
        <w:jc w:val="both"/>
        <w:rPr>
          <w:sz w:val="28"/>
          <w:szCs w:val="28"/>
        </w:rPr>
      </w:pPr>
    </w:p>
    <w:p w:rsidR="0084782B" w:rsidRDefault="0084782B" w:rsidP="0084782B">
      <w:pPr>
        <w:widowControl w:val="0"/>
        <w:autoSpaceDE w:val="0"/>
        <w:autoSpaceDN w:val="0"/>
        <w:adjustRightInd w:val="0"/>
        <w:ind w:firstLine="708"/>
        <w:jc w:val="both"/>
        <w:rPr>
          <w:sz w:val="28"/>
          <w:szCs w:val="28"/>
        </w:rPr>
      </w:pPr>
    </w:p>
    <w:p w:rsidR="009372FE" w:rsidRPr="00D80432" w:rsidRDefault="009372FE" w:rsidP="00D80432">
      <w:pPr>
        <w:widowControl w:val="0"/>
        <w:autoSpaceDE w:val="0"/>
        <w:autoSpaceDN w:val="0"/>
        <w:adjustRightInd w:val="0"/>
        <w:ind w:firstLine="708"/>
        <w:jc w:val="both"/>
        <w:rPr>
          <w:sz w:val="28"/>
          <w:szCs w:val="28"/>
        </w:rPr>
      </w:pPr>
    </w:p>
    <w:p w:rsidR="00D80432" w:rsidRPr="00E93C61" w:rsidRDefault="00D80432" w:rsidP="00E93C61">
      <w:pPr>
        <w:widowControl w:val="0"/>
        <w:autoSpaceDE w:val="0"/>
        <w:autoSpaceDN w:val="0"/>
        <w:adjustRightInd w:val="0"/>
        <w:ind w:firstLine="708"/>
        <w:jc w:val="both"/>
        <w:rPr>
          <w:sz w:val="28"/>
          <w:szCs w:val="28"/>
        </w:rPr>
      </w:pPr>
    </w:p>
    <w:p w:rsidR="00113F1D" w:rsidRDefault="00113F1D" w:rsidP="00DD4590">
      <w:pPr>
        <w:widowControl w:val="0"/>
        <w:autoSpaceDE w:val="0"/>
        <w:autoSpaceDN w:val="0"/>
        <w:adjustRightInd w:val="0"/>
        <w:ind w:firstLine="708"/>
        <w:jc w:val="both"/>
        <w:rPr>
          <w:sz w:val="28"/>
          <w:szCs w:val="28"/>
        </w:rPr>
      </w:pPr>
    </w:p>
    <w:p w:rsidR="00715DAB" w:rsidRDefault="00715DAB" w:rsidP="00113F1D">
      <w:pPr>
        <w:widowControl w:val="0"/>
        <w:autoSpaceDE w:val="0"/>
        <w:autoSpaceDN w:val="0"/>
        <w:adjustRightInd w:val="0"/>
        <w:jc w:val="both"/>
        <w:rPr>
          <w:sz w:val="28"/>
          <w:szCs w:val="28"/>
        </w:rPr>
      </w:pPr>
    </w:p>
    <w:p w:rsidR="00715DAB" w:rsidRDefault="00715DAB" w:rsidP="00715DAB">
      <w:pPr>
        <w:widowControl w:val="0"/>
        <w:autoSpaceDE w:val="0"/>
        <w:autoSpaceDN w:val="0"/>
        <w:adjustRightInd w:val="0"/>
        <w:ind w:firstLine="708"/>
        <w:jc w:val="both"/>
        <w:rPr>
          <w:sz w:val="28"/>
          <w:szCs w:val="28"/>
        </w:rPr>
      </w:pPr>
    </w:p>
    <w:p w:rsidR="00541CA7" w:rsidRDefault="00541CA7" w:rsidP="00715DAB">
      <w:pPr>
        <w:widowControl w:val="0"/>
        <w:autoSpaceDE w:val="0"/>
        <w:autoSpaceDN w:val="0"/>
        <w:adjustRightInd w:val="0"/>
        <w:ind w:firstLine="708"/>
        <w:jc w:val="both"/>
        <w:rPr>
          <w:sz w:val="28"/>
          <w:szCs w:val="28"/>
        </w:rPr>
      </w:pPr>
    </w:p>
    <w:p w:rsidR="009B2027" w:rsidRDefault="009B2027" w:rsidP="00715DAB">
      <w:pPr>
        <w:widowControl w:val="0"/>
        <w:suppressAutoHyphens/>
        <w:jc w:val="both"/>
        <w:rPr>
          <w:sz w:val="28"/>
          <w:szCs w:val="28"/>
        </w:rPr>
      </w:pPr>
    </w:p>
    <w:p w:rsidR="009B2027" w:rsidRPr="009B2027" w:rsidRDefault="009B2027" w:rsidP="005979E7">
      <w:pPr>
        <w:widowControl w:val="0"/>
        <w:autoSpaceDE w:val="0"/>
        <w:autoSpaceDN w:val="0"/>
        <w:adjustRightInd w:val="0"/>
        <w:outlineLvl w:val="2"/>
        <w:rPr>
          <w:rFonts w:eastAsia="Calibri"/>
          <w:sz w:val="28"/>
          <w:szCs w:val="28"/>
        </w:rPr>
      </w:pPr>
    </w:p>
    <w:p w:rsidR="009B2027" w:rsidRPr="00E4345F" w:rsidRDefault="009B2027" w:rsidP="00B85838">
      <w:pPr>
        <w:widowControl w:val="0"/>
        <w:suppressAutoHyphens/>
        <w:ind w:firstLine="709"/>
        <w:jc w:val="both"/>
        <w:rPr>
          <w:sz w:val="28"/>
          <w:szCs w:val="28"/>
        </w:rPr>
      </w:pPr>
    </w:p>
    <w:sectPr w:rsidR="009B2027" w:rsidRPr="00E4345F" w:rsidSect="00527343">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E8" w:rsidRDefault="008214E8" w:rsidP="0036406B">
      <w:r>
        <w:separator/>
      </w:r>
    </w:p>
  </w:endnote>
  <w:endnote w:type="continuationSeparator" w:id="0">
    <w:p w:rsidR="008214E8" w:rsidRDefault="008214E8"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3E38B4">
          <w:rPr>
            <w:noProof/>
          </w:rPr>
          <w:t>8</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3E38B4">
          <w:rPr>
            <w:noProof/>
          </w:rPr>
          <w:t>11</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E8" w:rsidRDefault="008214E8" w:rsidP="0036406B">
      <w:r>
        <w:separator/>
      </w:r>
    </w:p>
  </w:footnote>
  <w:footnote w:type="continuationSeparator" w:id="0">
    <w:p w:rsidR="008214E8" w:rsidRDefault="008214E8"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2"/>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4B1"/>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4428"/>
    <w:rsid w:val="008944A0"/>
    <w:rsid w:val="0089533F"/>
    <w:rsid w:val="00897040"/>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D9E"/>
    <w:rsid w:val="009842C8"/>
    <w:rsid w:val="00986A57"/>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DA4"/>
    <w:rsid w:val="00F53B9F"/>
    <w:rsid w:val="00F55466"/>
    <w:rsid w:val="00F56479"/>
    <w:rsid w:val="00F6049C"/>
    <w:rsid w:val="00F61655"/>
    <w:rsid w:val="00F62B86"/>
    <w:rsid w:val="00F63258"/>
    <w:rsid w:val="00F63D6C"/>
    <w:rsid w:val="00F64F6A"/>
    <w:rsid w:val="00F661C1"/>
    <w:rsid w:val="00F67C2C"/>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AF01F9"/>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9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1BDD-C83D-4B95-AB63-D0E0FBFD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20</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123</cp:revision>
  <cp:lastPrinted>2018-11-29T04:54:00Z</cp:lastPrinted>
  <dcterms:created xsi:type="dcterms:W3CDTF">2018-11-16T12:36:00Z</dcterms:created>
  <dcterms:modified xsi:type="dcterms:W3CDTF">2018-12-04T08:16:00Z</dcterms:modified>
</cp:coreProperties>
</file>