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9" w:type="dxa"/>
        <w:tblLayout w:type="fixed"/>
        <w:tblCellMar>
          <w:left w:w="70" w:type="dxa"/>
          <w:right w:w="70" w:type="dxa"/>
        </w:tblCellMar>
        <w:tblLook w:val="00A0"/>
      </w:tblPr>
      <w:tblGrid>
        <w:gridCol w:w="354"/>
        <w:gridCol w:w="8646"/>
        <w:gridCol w:w="160"/>
        <w:gridCol w:w="549"/>
      </w:tblGrid>
      <w:tr w:rsidR="00C25880" w:rsidTr="00306E24">
        <w:trPr>
          <w:trHeight w:val="1987"/>
        </w:trPr>
        <w:tc>
          <w:tcPr>
            <w:tcW w:w="354" w:type="dxa"/>
          </w:tcPr>
          <w:p w:rsidR="00C25880" w:rsidRDefault="00C25880" w:rsidP="00306E24">
            <w:pPr>
              <w:ind w:right="-70"/>
            </w:pPr>
          </w:p>
        </w:tc>
        <w:tc>
          <w:tcPr>
            <w:tcW w:w="8646" w:type="dxa"/>
          </w:tcPr>
          <w:p w:rsidR="00C25880" w:rsidRPr="006A7C0B" w:rsidRDefault="00C25880" w:rsidP="00306E24">
            <w:pPr>
              <w:ind w:left="-70" w:firstLine="284"/>
              <w:rPr>
                <w:b/>
                <w:sz w:val="28"/>
                <w:szCs w:val="28"/>
              </w:rPr>
            </w:pPr>
            <w:r>
              <w:rPr>
                <w:b/>
                <w:sz w:val="28"/>
                <w:szCs w:val="28"/>
              </w:rPr>
              <w:t xml:space="preserve">                             </w:t>
            </w:r>
            <w:r w:rsidRPr="006A7C0B">
              <w:rPr>
                <w:b/>
                <w:sz w:val="28"/>
                <w:szCs w:val="28"/>
              </w:rPr>
              <w:t>РОССИЙСКАЯ ФЕДЕРАЦИЯ</w:t>
            </w:r>
            <w:r>
              <w:rPr>
                <w:b/>
                <w:sz w:val="28"/>
                <w:szCs w:val="28"/>
              </w:rPr>
              <w:t xml:space="preserve">                      </w:t>
            </w:r>
          </w:p>
          <w:p w:rsidR="00C25880" w:rsidRPr="006A7C0B" w:rsidRDefault="00C25880" w:rsidP="00306E24">
            <w:pPr>
              <w:ind w:left="-70" w:firstLine="567"/>
              <w:jc w:val="center"/>
              <w:rPr>
                <w:b/>
                <w:sz w:val="28"/>
                <w:szCs w:val="28"/>
              </w:rPr>
            </w:pPr>
            <w:r w:rsidRPr="006A7C0B">
              <w:rPr>
                <w:b/>
                <w:sz w:val="28"/>
                <w:szCs w:val="28"/>
              </w:rPr>
              <w:t>РОСТОВСКАЯ ОБЛАСТЬ</w:t>
            </w:r>
          </w:p>
          <w:p w:rsidR="00C25880" w:rsidRPr="006A7C0B" w:rsidRDefault="00C25880" w:rsidP="00EB6905">
            <w:pPr>
              <w:jc w:val="center"/>
              <w:rPr>
                <w:b/>
                <w:sz w:val="28"/>
                <w:szCs w:val="28"/>
              </w:rPr>
            </w:pPr>
            <w:r w:rsidRPr="006A7C0B">
              <w:rPr>
                <w:b/>
                <w:sz w:val="28"/>
                <w:szCs w:val="28"/>
              </w:rPr>
              <w:t>МОРОЗОВСКИЙ РАЙОН</w:t>
            </w:r>
          </w:p>
          <w:p w:rsidR="00C25880" w:rsidRPr="006A7C0B" w:rsidRDefault="00C25880" w:rsidP="00EB6905">
            <w:pPr>
              <w:jc w:val="center"/>
              <w:rPr>
                <w:sz w:val="28"/>
                <w:szCs w:val="28"/>
              </w:rPr>
            </w:pPr>
          </w:p>
          <w:p w:rsidR="00C25880" w:rsidRPr="006A7C0B" w:rsidRDefault="00C25880" w:rsidP="00EB6905">
            <w:pPr>
              <w:jc w:val="center"/>
              <w:rPr>
                <w:b/>
                <w:sz w:val="28"/>
                <w:szCs w:val="28"/>
              </w:rPr>
            </w:pPr>
            <w:r w:rsidRPr="006A7C0B">
              <w:rPr>
                <w:b/>
                <w:sz w:val="28"/>
                <w:szCs w:val="28"/>
              </w:rPr>
              <w:t>АДМИНИСТРАЦИЯ</w:t>
            </w:r>
          </w:p>
          <w:p w:rsidR="00C25880" w:rsidRPr="006A7C0B" w:rsidRDefault="00C25880" w:rsidP="00306E24">
            <w:pPr>
              <w:ind w:hanging="496"/>
              <w:jc w:val="center"/>
              <w:rPr>
                <w:b/>
                <w:sz w:val="28"/>
                <w:szCs w:val="28"/>
              </w:rPr>
            </w:pPr>
            <w:r>
              <w:rPr>
                <w:b/>
                <w:sz w:val="28"/>
                <w:szCs w:val="28"/>
              </w:rPr>
              <w:t>КОСТИНО-БЫСТРЯНСКОГО</w:t>
            </w:r>
            <w:r w:rsidRPr="006A7C0B">
              <w:rPr>
                <w:b/>
                <w:sz w:val="28"/>
                <w:szCs w:val="28"/>
              </w:rPr>
              <w:t xml:space="preserve"> СЕЛЬСКОГО ПОСЕЛЕНИЯ</w:t>
            </w:r>
          </w:p>
          <w:p w:rsidR="00C25880" w:rsidRPr="006A7C0B" w:rsidRDefault="00C25880" w:rsidP="00EB6905">
            <w:pPr>
              <w:jc w:val="center"/>
              <w:rPr>
                <w:b/>
                <w:sz w:val="28"/>
                <w:szCs w:val="28"/>
              </w:rPr>
            </w:pPr>
          </w:p>
          <w:p w:rsidR="00C25880" w:rsidRPr="006A7C0B" w:rsidRDefault="00C25880" w:rsidP="00EB6905">
            <w:pPr>
              <w:jc w:val="center"/>
              <w:rPr>
                <w:b/>
                <w:sz w:val="28"/>
                <w:szCs w:val="28"/>
              </w:rPr>
            </w:pPr>
            <w:r w:rsidRPr="006A7C0B">
              <w:rPr>
                <w:b/>
                <w:sz w:val="28"/>
                <w:szCs w:val="28"/>
              </w:rPr>
              <w:t>ПОСТАНОВЛЕНИЕ</w:t>
            </w:r>
          </w:p>
          <w:p w:rsidR="00C25880" w:rsidRPr="00C9076C" w:rsidRDefault="00C25880" w:rsidP="00EB6905">
            <w:pPr>
              <w:tabs>
                <w:tab w:val="left" w:pos="3480"/>
                <w:tab w:val="left" w:pos="3540"/>
                <w:tab w:val="left" w:pos="4106"/>
                <w:tab w:val="center" w:pos="5033"/>
                <w:tab w:val="left" w:pos="7312"/>
              </w:tabs>
              <w:ind w:firstLine="708"/>
              <w:rPr>
                <w:b/>
                <w:sz w:val="24"/>
                <w:szCs w:val="24"/>
              </w:rPr>
            </w:pPr>
            <w:r w:rsidRPr="006A7C0B">
              <w:rPr>
                <w:sz w:val="28"/>
                <w:szCs w:val="28"/>
              </w:rPr>
              <w:tab/>
            </w:r>
          </w:p>
        </w:tc>
        <w:tc>
          <w:tcPr>
            <w:tcW w:w="160" w:type="dxa"/>
          </w:tcPr>
          <w:p w:rsidR="00C25880" w:rsidRDefault="00C25880"/>
        </w:tc>
        <w:tc>
          <w:tcPr>
            <w:tcW w:w="549" w:type="dxa"/>
          </w:tcPr>
          <w:p w:rsidR="00C25880" w:rsidRDefault="00C25880">
            <w:pPr>
              <w:rPr>
                <w:sz w:val="28"/>
              </w:rPr>
            </w:pPr>
          </w:p>
        </w:tc>
      </w:tr>
      <w:tr w:rsidR="00C25880" w:rsidTr="00306E24">
        <w:trPr>
          <w:trHeight w:val="185"/>
        </w:trPr>
        <w:tc>
          <w:tcPr>
            <w:tcW w:w="9000" w:type="dxa"/>
            <w:gridSpan w:val="2"/>
          </w:tcPr>
          <w:p w:rsidR="00C25880" w:rsidRDefault="00C25880" w:rsidP="00843BD0">
            <w:pPr>
              <w:rPr>
                <w:sz w:val="28"/>
                <w:u w:val="single"/>
              </w:rPr>
            </w:pPr>
            <w:r w:rsidRPr="00EB6905">
              <w:rPr>
                <w:sz w:val="28"/>
              </w:rPr>
              <w:t xml:space="preserve">____________ </w:t>
            </w:r>
            <w:r>
              <w:rPr>
                <w:sz w:val="28"/>
                <w:u w:val="single"/>
              </w:rPr>
              <w:t>2019  года</w:t>
            </w:r>
          </w:p>
        </w:tc>
        <w:tc>
          <w:tcPr>
            <w:tcW w:w="709" w:type="dxa"/>
            <w:gridSpan w:val="2"/>
          </w:tcPr>
          <w:p w:rsidR="00C25880" w:rsidRDefault="00C25880" w:rsidP="00EB6905">
            <w:pPr>
              <w:tabs>
                <w:tab w:val="center" w:pos="1073"/>
                <w:tab w:val="right" w:pos="2146"/>
              </w:tabs>
              <w:jc w:val="right"/>
              <w:rPr>
                <w:sz w:val="28"/>
                <w:u w:val="single"/>
              </w:rPr>
            </w:pPr>
            <w:r>
              <w:rPr>
                <w:sz w:val="28"/>
              </w:rPr>
              <w:t>№</w:t>
            </w:r>
            <w:r>
              <w:rPr>
                <w:sz w:val="28"/>
              </w:rPr>
              <w:tab/>
            </w:r>
          </w:p>
        </w:tc>
      </w:tr>
    </w:tbl>
    <w:p w:rsidR="00C25880" w:rsidRPr="006A7C0B" w:rsidRDefault="00C25880" w:rsidP="00EB6905">
      <w:pPr>
        <w:tabs>
          <w:tab w:val="left" w:pos="3480"/>
          <w:tab w:val="left" w:pos="3540"/>
          <w:tab w:val="left" w:pos="3855"/>
          <w:tab w:val="left" w:pos="4106"/>
          <w:tab w:val="center" w:pos="5033"/>
          <w:tab w:val="center" w:pos="5314"/>
          <w:tab w:val="left" w:pos="7312"/>
        </w:tabs>
        <w:ind w:firstLine="708"/>
        <w:rPr>
          <w:sz w:val="28"/>
          <w:szCs w:val="28"/>
        </w:rPr>
      </w:pPr>
      <w:r>
        <w:rPr>
          <w:sz w:val="28"/>
          <w:szCs w:val="28"/>
        </w:rPr>
        <w:tab/>
      </w:r>
      <w:r>
        <w:rPr>
          <w:sz w:val="28"/>
          <w:szCs w:val="28"/>
        </w:rPr>
        <w:tab/>
      </w:r>
      <w:r>
        <w:rPr>
          <w:sz w:val="28"/>
          <w:szCs w:val="28"/>
        </w:rPr>
        <w:tab/>
      </w:r>
      <w:r w:rsidRPr="006A7C0B">
        <w:rPr>
          <w:sz w:val="28"/>
          <w:szCs w:val="28"/>
        </w:rPr>
        <w:t xml:space="preserve">х. </w:t>
      </w:r>
      <w:r>
        <w:rPr>
          <w:sz w:val="28"/>
          <w:szCs w:val="28"/>
        </w:rPr>
        <w:t>Костино-Быстрянский</w:t>
      </w:r>
    </w:p>
    <w:p w:rsidR="00C25880" w:rsidRDefault="00C25880" w:rsidP="00E74F62">
      <w:pPr>
        <w:ind w:right="895"/>
        <w:outlineLvl w:val="0"/>
        <w:rPr>
          <w:color w:val="000000"/>
          <w:sz w:val="28"/>
          <w:szCs w:val="28"/>
        </w:rPr>
      </w:pPr>
    </w:p>
    <w:tbl>
      <w:tblPr>
        <w:tblW w:w="9993" w:type="dxa"/>
        <w:tblLayout w:type="fixed"/>
        <w:tblCellMar>
          <w:left w:w="70" w:type="dxa"/>
          <w:right w:w="70" w:type="dxa"/>
        </w:tblCellMar>
        <w:tblLook w:val="0000"/>
      </w:tblPr>
      <w:tblGrid>
        <w:gridCol w:w="6166"/>
        <w:gridCol w:w="3827"/>
      </w:tblGrid>
      <w:tr w:rsidR="00C25880" w:rsidRPr="002449FE" w:rsidTr="008343A9">
        <w:trPr>
          <w:trHeight w:val="273"/>
        </w:trPr>
        <w:tc>
          <w:tcPr>
            <w:tcW w:w="6166" w:type="dxa"/>
          </w:tcPr>
          <w:p w:rsidR="00C25880" w:rsidRPr="002449FE" w:rsidRDefault="00C25880" w:rsidP="00EB6905">
            <w:pPr>
              <w:suppressAutoHyphens/>
              <w:rPr>
                <w:sz w:val="28"/>
                <w:szCs w:val="28"/>
              </w:rPr>
            </w:pPr>
            <w:r>
              <w:rPr>
                <w:sz w:val="28"/>
                <w:szCs w:val="28"/>
              </w:rPr>
              <w:t xml:space="preserve">Об оплате труда работников </w:t>
            </w:r>
            <w:r w:rsidRPr="002B3B55">
              <w:rPr>
                <w:sz w:val="28"/>
                <w:szCs w:val="28"/>
              </w:rPr>
              <w:t>муниципальных     бюджетных</w:t>
            </w:r>
            <w:r>
              <w:rPr>
                <w:sz w:val="28"/>
                <w:szCs w:val="28"/>
              </w:rPr>
              <w:t xml:space="preserve"> учреждений Костино-Быстрянского  сельского поселения</w:t>
            </w:r>
          </w:p>
        </w:tc>
        <w:tc>
          <w:tcPr>
            <w:tcW w:w="3827" w:type="dxa"/>
          </w:tcPr>
          <w:p w:rsidR="00C25880" w:rsidRPr="002449FE" w:rsidRDefault="00C25880" w:rsidP="002B3B55">
            <w:pPr>
              <w:suppressAutoHyphens/>
              <w:ind w:firstLine="709"/>
              <w:rPr>
                <w:sz w:val="28"/>
                <w:szCs w:val="28"/>
              </w:rPr>
            </w:pPr>
          </w:p>
        </w:tc>
      </w:tr>
    </w:tbl>
    <w:p w:rsidR="00C25880" w:rsidRDefault="00C25880" w:rsidP="002B3B55">
      <w:pPr>
        <w:autoSpaceDE w:val="0"/>
        <w:autoSpaceDN w:val="0"/>
        <w:adjustRightInd w:val="0"/>
        <w:ind w:firstLine="709"/>
        <w:contextualSpacing/>
        <w:jc w:val="both"/>
        <w:rPr>
          <w:rFonts w:ascii="Arial" w:hAnsi="Arial" w:cs="Arial"/>
        </w:rPr>
      </w:pPr>
    </w:p>
    <w:p w:rsidR="00C25880" w:rsidRDefault="00C25880" w:rsidP="002B3B55">
      <w:pPr>
        <w:autoSpaceDE w:val="0"/>
        <w:autoSpaceDN w:val="0"/>
        <w:adjustRightInd w:val="0"/>
        <w:ind w:firstLine="709"/>
        <w:contextualSpacing/>
        <w:jc w:val="both"/>
        <w:rPr>
          <w:rFonts w:ascii="Arial" w:hAnsi="Arial" w:cs="Arial"/>
        </w:rPr>
      </w:pPr>
    </w:p>
    <w:p w:rsidR="00C25880" w:rsidRPr="008343A9" w:rsidRDefault="00C25880" w:rsidP="008343A9">
      <w:pPr>
        <w:suppressAutoHyphens/>
        <w:autoSpaceDE w:val="0"/>
        <w:autoSpaceDN w:val="0"/>
        <w:adjustRightInd w:val="0"/>
        <w:ind w:firstLine="709"/>
        <w:contextualSpacing/>
        <w:jc w:val="both"/>
        <w:rPr>
          <w:kern w:val="2"/>
          <w:sz w:val="28"/>
          <w:szCs w:val="28"/>
        </w:rPr>
      </w:pPr>
      <w:r w:rsidRPr="00E25541">
        <w:rPr>
          <w:kern w:val="2"/>
          <w:sz w:val="28"/>
          <w:szCs w:val="28"/>
        </w:rPr>
        <w:t>В</w:t>
      </w:r>
      <w:r>
        <w:rPr>
          <w:kern w:val="2"/>
          <w:sz w:val="28"/>
          <w:szCs w:val="28"/>
        </w:rPr>
        <w:t xml:space="preserve"> </w:t>
      </w:r>
      <w:r w:rsidRPr="00E25541">
        <w:rPr>
          <w:kern w:val="2"/>
          <w:sz w:val="28"/>
          <w:szCs w:val="28"/>
        </w:rPr>
        <w:t>соответствии с</w:t>
      </w:r>
      <w:r>
        <w:rPr>
          <w:kern w:val="2"/>
          <w:sz w:val="28"/>
          <w:szCs w:val="28"/>
        </w:rPr>
        <w:t xml:space="preserve">  постановлением Правительства Ростовской области от 02.11.2016 №750 « Об оплате труда работников муниципальных бюджетных и автономных учреждений, подведомственных министерству культуры Ростовской области», </w:t>
      </w:r>
      <w:r w:rsidRPr="002F32F7">
        <w:rPr>
          <w:kern w:val="2"/>
          <w:sz w:val="28"/>
          <w:szCs w:val="28"/>
        </w:rPr>
        <w:t>постановлением Администрации Костино-Быстрянского сельского поселения от 27.04.2019 №62 «</w:t>
      </w:r>
      <w:r w:rsidRPr="002F32F7">
        <w:rPr>
          <w:sz w:val="28"/>
          <w:szCs w:val="28"/>
        </w:rPr>
        <w:t>Об увеличении (индексации) должностных окладов, ставок заработной платы работников муниципальных учреждений Костино-Быстрянского сельского поселения, технического и обслуживающего персонала Администрации Костино-Быстрянского сельского поселения</w:t>
      </w:r>
      <w:r w:rsidRPr="002F32F7">
        <w:rPr>
          <w:kern w:val="2"/>
          <w:sz w:val="28"/>
          <w:szCs w:val="28"/>
        </w:rPr>
        <w:t>»</w:t>
      </w:r>
      <w:r>
        <w:rPr>
          <w:kern w:val="2"/>
          <w:sz w:val="28"/>
          <w:szCs w:val="28"/>
        </w:rPr>
        <w:t>, Администрация Костино-Быстрянского сельского поселения</w:t>
      </w:r>
    </w:p>
    <w:p w:rsidR="00C25880" w:rsidRPr="008343A9" w:rsidRDefault="00C25880" w:rsidP="008343A9">
      <w:pPr>
        <w:suppressAutoHyphens/>
        <w:autoSpaceDE w:val="0"/>
        <w:autoSpaceDN w:val="0"/>
        <w:adjustRightInd w:val="0"/>
        <w:jc w:val="center"/>
        <w:rPr>
          <w:sz w:val="28"/>
          <w:szCs w:val="28"/>
        </w:rPr>
      </w:pPr>
      <w:r w:rsidRPr="008343A9">
        <w:rPr>
          <w:sz w:val="28"/>
          <w:szCs w:val="28"/>
        </w:rPr>
        <w:t>ПОСТАНОВЛЯ</w:t>
      </w:r>
      <w:r>
        <w:rPr>
          <w:sz w:val="28"/>
          <w:szCs w:val="28"/>
        </w:rPr>
        <w:t>ЕТ</w:t>
      </w:r>
      <w:r w:rsidRPr="008343A9">
        <w:rPr>
          <w:sz w:val="28"/>
          <w:szCs w:val="28"/>
        </w:rPr>
        <w:t>:</w:t>
      </w:r>
    </w:p>
    <w:p w:rsidR="00C25880" w:rsidRDefault="00C25880" w:rsidP="008343A9">
      <w:pPr>
        <w:suppressAutoHyphens/>
        <w:ind w:firstLine="709"/>
        <w:jc w:val="both"/>
        <w:rPr>
          <w:sz w:val="28"/>
          <w:szCs w:val="28"/>
        </w:rPr>
      </w:pPr>
    </w:p>
    <w:p w:rsidR="00C25880" w:rsidRPr="008343A9" w:rsidRDefault="00C25880" w:rsidP="008343A9">
      <w:pPr>
        <w:suppressAutoHyphens/>
        <w:ind w:firstLine="709"/>
        <w:jc w:val="both"/>
        <w:rPr>
          <w:sz w:val="28"/>
          <w:szCs w:val="28"/>
        </w:rPr>
      </w:pPr>
      <w:r w:rsidRPr="008343A9">
        <w:rPr>
          <w:sz w:val="28"/>
          <w:szCs w:val="28"/>
        </w:rPr>
        <w:t xml:space="preserve">1.Утвердить: </w:t>
      </w:r>
    </w:p>
    <w:p w:rsidR="00C25880" w:rsidRDefault="00C25880" w:rsidP="008343A9">
      <w:pPr>
        <w:tabs>
          <w:tab w:val="left" w:pos="2507"/>
        </w:tabs>
        <w:suppressAutoHyphens/>
        <w:ind w:firstLine="709"/>
        <w:jc w:val="both"/>
        <w:rPr>
          <w:sz w:val="28"/>
          <w:szCs w:val="28"/>
        </w:rPr>
      </w:pPr>
      <w:r w:rsidRPr="008343A9">
        <w:rPr>
          <w:sz w:val="28"/>
          <w:szCs w:val="28"/>
        </w:rPr>
        <w:t xml:space="preserve">1) </w:t>
      </w:r>
      <w:r w:rsidRPr="008343A9">
        <w:rPr>
          <w:bCs/>
          <w:kern w:val="2"/>
          <w:sz w:val="28"/>
          <w:szCs w:val="28"/>
        </w:rPr>
        <w:t xml:space="preserve">положение об оплате труда работников муниципальных бюджетных учреждений </w:t>
      </w:r>
      <w:r>
        <w:rPr>
          <w:kern w:val="2"/>
          <w:sz w:val="28"/>
          <w:szCs w:val="28"/>
        </w:rPr>
        <w:t>Костино-Быстрянского сельского поселения</w:t>
      </w:r>
      <w:r>
        <w:rPr>
          <w:kern w:val="2"/>
          <w:sz w:val="28"/>
          <w:szCs w:val="28"/>
          <w:lang w:eastAsia="en-US"/>
        </w:rPr>
        <w:t xml:space="preserve"> </w:t>
      </w:r>
      <w:r w:rsidRPr="000D4AC8">
        <w:rPr>
          <w:sz w:val="28"/>
          <w:szCs w:val="28"/>
        </w:rPr>
        <w:t xml:space="preserve">согласно </w:t>
      </w:r>
      <w:r w:rsidRPr="00F5156F">
        <w:rPr>
          <w:sz w:val="28"/>
          <w:szCs w:val="28"/>
        </w:rPr>
        <w:t>приложени</w:t>
      </w:r>
      <w:r>
        <w:rPr>
          <w:sz w:val="28"/>
          <w:szCs w:val="28"/>
        </w:rPr>
        <w:t>ю №1;</w:t>
      </w:r>
    </w:p>
    <w:p w:rsidR="00C25880" w:rsidRDefault="00C25880" w:rsidP="008343A9">
      <w:pPr>
        <w:tabs>
          <w:tab w:val="left" w:pos="2507"/>
        </w:tabs>
        <w:suppressAutoHyphens/>
        <w:ind w:firstLine="709"/>
        <w:jc w:val="both"/>
        <w:rPr>
          <w:sz w:val="28"/>
          <w:szCs w:val="28"/>
        </w:rPr>
      </w:pPr>
      <w:r>
        <w:rPr>
          <w:sz w:val="28"/>
          <w:szCs w:val="28"/>
        </w:rPr>
        <w:t xml:space="preserve">2) </w:t>
      </w:r>
      <w:r>
        <w:rPr>
          <w:kern w:val="2"/>
          <w:sz w:val="28"/>
          <w:szCs w:val="28"/>
        </w:rPr>
        <w:t>п</w:t>
      </w:r>
      <w:r w:rsidRPr="00E25541">
        <w:rPr>
          <w:kern w:val="2"/>
          <w:sz w:val="28"/>
          <w:szCs w:val="28"/>
        </w:rPr>
        <w:t>еречень должностей административно-управленческого персонала</w:t>
      </w:r>
      <w:r>
        <w:rPr>
          <w:sz w:val="28"/>
          <w:szCs w:val="28"/>
        </w:rPr>
        <w:t>,</w:t>
      </w:r>
      <w:r w:rsidRPr="000D4AC8">
        <w:rPr>
          <w:sz w:val="28"/>
          <w:szCs w:val="28"/>
        </w:rPr>
        <w:t xml:space="preserve"> согласно </w:t>
      </w:r>
      <w:r w:rsidRPr="00F5156F">
        <w:rPr>
          <w:sz w:val="28"/>
          <w:szCs w:val="28"/>
        </w:rPr>
        <w:t>приложени</w:t>
      </w:r>
      <w:r>
        <w:rPr>
          <w:sz w:val="28"/>
          <w:szCs w:val="28"/>
        </w:rPr>
        <w:t>ю №2.</w:t>
      </w:r>
    </w:p>
    <w:p w:rsidR="00C25880" w:rsidRDefault="00C25880" w:rsidP="006345E5">
      <w:pPr>
        <w:tabs>
          <w:tab w:val="left" w:pos="2507"/>
        </w:tabs>
        <w:suppressAutoHyphens/>
        <w:jc w:val="both"/>
        <w:rPr>
          <w:sz w:val="28"/>
          <w:szCs w:val="28"/>
        </w:rPr>
      </w:pPr>
      <w:r>
        <w:rPr>
          <w:sz w:val="28"/>
          <w:szCs w:val="28"/>
        </w:rPr>
        <w:t xml:space="preserve">         </w:t>
      </w:r>
      <w:r w:rsidRPr="00754E13">
        <w:rPr>
          <w:sz w:val="28"/>
          <w:szCs w:val="28"/>
        </w:rPr>
        <w:t xml:space="preserve"> 2. Настоящее постановление вступает в силу с даты подписания </w:t>
      </w:r>
      <w:r>
        <w:rPr>
          <w:sz w:val="28"/>
          <w:szCs w:val="28"/>
        </w:rPr>
        <w:t>и</w:t>
      </w:r>
      <w:r w:rsidRPr="00754E13">
        <w:rPr>
          <w:sz w:val="28"/>
          <w:szCs w:val="28"/>
        </w:rPr>
        <w:t xml:space="preserve"> </w:t>
      </w:r>
      <w:r>
        <w:rPr>
          <w:sz w:val="28"/>
          <w:szCs w:val="28"/>
        </w:rPr>
        <w:t>распространяется на правоотношения, возникшие с 01 января 2020 года.</w:t>
      </w:r>
    </w:p>
    <w:p w:rsidR="00C25880" w:rsidRDefault="00C25880" w:rsidP="008343A9">
      <w:pPr>
        <w:suppressAutoHyphens/>
        <w:ind w:firstLine="709"/>
        <w:jc w:val="both"/>
        <w:rPr>
          <w:sz w:val="28"/>
          <w:szCs w:val="28"/>
        </w:rPr>
      </w:pPr>
      <w:r>
        <w:rPr>
          <w:sz w:val="28"/>
          <w:szCs w:val="28"/>
        </w:rPr>
        <w:t xml:space="preserve">3.  </w:t>
      </w:r>
      <w:r>
        <w:rPr>
          <w:sz w:val="28"/>
        </w:rPr>
        <w:t xml:space="preserve">Контроль за исполнением настоящего постановления </w:t>
      </w:r>
      <w:r>
        <w:rPr>
          <w:sz w:val="28"/>
          <w:szCs w:val="28"/>
        </w:rPr>
        <w:t>оставляю за собой.</w:t>
      </w:r>
    </w:p>
    <w:p w:rsidR="00C25880" w:rsidRDefault="00C25880" w:rsidP="008343A9">
      <w:pPr>
        <w:suppressAutoHyphens/>
        <w:ind w:firstLine="709"/>
        <w:jc w:val="both"/>
        <w:rPr>
          <w:sz w:val="28"/>
          <w:szCs w:val="28"/>
        </w:rPr>
      </w:pPr>
    </w:p>
    <w:p w:rsidR="00C25880" w:rsidRPr="00754E13" w:rsidRDefault="00C25880" w:rsidP="008343A9">
      <w:pPr>
        <w:suppressAutoHyphens/>
        <w:ind w:firstLine="709"/>
        <w:jc w:val="both"/>
        <w:rPr>
          <w:sz w:val="28"/>
        </w:rPr>
      </w:pPr>
    </w:p>
    <w:tbl>
      <w:tblPr>
        <w:tblW w:w="10031" w:type="dxa"/>
        <w:tblLayout w:type="fixed"/>
        <w:tblLook w:val="00A0"/>
      </w:tblPr>
      <w:tblGrid>
        <w:gridCol w:w="7196"/>
        <w:gridCol w:w="2835"/>
      </w:tblGrid>
      <w:tr w:rsidR="00C25880" w:rsidRPr="00C028EE" w:rsidTr="003D2B59">
        <w:trPr>
          <w:trHeight w:val="294"/>
        </w:trPr>
        <w:tc>
          <w:tcPr>
            <w:tcW w:w="7196" w:type="dxa"/>
          </w:tcPr>
          <w:p w:rsidR="00C25880" w:rsidRPr="00923460" w:rsidRDefault="00C25880" w:rsidP="002B3B55">
            <w:pPr>
              <w:rPr>
                <w:sz w:val="28"/>
                <w:szCs w:val="28"/>
              </w:rPr>
            </w:pPr>
            <w:r>
              <w:rPr>
                <w:sz w:val="28"/>
                <w:szCs w:val="28"/>
              </w:rPr>
              <w:t>Г</w:t>
            </w:r>
            <w:r w:rsidRPr="00923460">
              <w:rPr>
                <w:sz w:val="28"/>
                <w:szCs w:val="28"/>
              </w:rPr>
              <w:t>лав</w:t>
            </w:r>
            <w:r>
              <w:rPr>
                <w:sz w:val="28"/>
                <w:szCs w:val="28"/>
              </w:rPr>
              <w:t xml:space="preserve">а </w:t>
            </w:r>
            <w:r w:rsidRPr="00923460">
              <w:rPr>
                <w:sz w:val="28"/>
                <w:szCs w:val="28"/>
              </w:rPr>
              <w:t xml:space="preserve">Администрации </w:t>
            </w:r>
          </w:p>
          <w:p w:rsidR="00C25880" w:rsidRPr="00923460" w:rsidRDefault="00C25880" w:rsidP="00C9076C">
            <w:pPr>
              <w:rPr>
                <w:sz w:val="28"/>
                <w:szCs w:val="28"/>
              </w:rPr>
            </w:pPr>
            <w:r>
              <w:rPr>
                <w:sz w:val="28"/>
                <w:szCs w:val="28"/>
              </w:rPr>
              <w:t>Костино-Быстрянского сельского поселения</w:t>
            </w:r>
          </w:p>
          <w:p w:rsidR="00C25880" w:rsidRPr="00E74F62" w:rsidRDefault="00C25880" w:rsidP="00C9076C">
            <w:pPr>
              <w:rPr>
                <w:sz w:val="10"/>
                <w:szCs w:val="10"/>
              </w:rPr>
            </w:pPr>
          </w:p>
        </w:tc>
        <w:tc>
          <w:tcPr>
            <w:tcW w:w="2835" w:type="dxa"/>
          </w:tcPr>
          <w:p w:rsidR="00C25880" w:rsidRPr="00923460" w:rsidRDefault="00C25880" w:rsidP="002B3B55">
            <w:pPr>
              <w:rPr>
                <w:sz w:val="28"/>
                <w:szCs w:val="28"/>
              </w:rPr>
            </w:pPr>
          </w:p>
          <w:p w:rsidR="00C25880" w:rsidRPr="00923460" w:rsidRDefault="00C25880" w:rsidP="007273C4">
            <w:pPr>
              <w:tabs>
                <w:tab w:val="right" w:pos="2619"/>
              </w:tabs>
              <w:rPr>
                <w:sz w:val="28"/>
                <w:szCs w:val="28"/>
              </w:rPr>
            </w:pPr>
            <w:r>
              <w:rPr>
                <w:sz w:val="28"/>
                <w:szCs w:val="28"/>
              </w:rPr>
              <w:t>С.Н. Хлебников</w:t>
            </w:r>
          </w:p>
        </w:tc>
      </w:tr>
    </w:tbl>
    <w:p w:rsidR="00C25880" w:rsidRDefault="00C25880"/>
    <w:p w:rsidR="00C25880" w:rsidRDefault="00C25880"/>
    <w:p w:rsidR="00C25880" w:rsidRDefault="00C25880"/>
    <w:p w:rsidR="00C25880" w:rsidRDefault="00C25880"/>
    <w:p w:rsidR="00C25880" w:rsidRDefault="00C25880"/>
    <w:p w:rsidR="00C25880" w:rsidRDefault="00C25880"/>
    <w:tbl>
      <w:tblPr>
        <w:tblW w:w="10031" w:type="dxa"/>
        <w:tblLayout w:type="fixed"/>
        <w:tblLook w:val="00A0"/>
      </w:tblPr>
      <w:tblGrid>
        <w:gridCol w:w="5495"/>
        <w:gridCol w:w="4536"/>
      </w:tblGrid>
      <w:tr w:rsidR="00C25880" w:rsidRPr="00923460" w:rsidTr="005A484E">
        <w:trPr>
          <w:trHeight w:val="294"/>
        </w:trPr>
        <w:tc>
          <w:tcPr>
            <w:tcW w:w="5495" w:type="dxa"/>
          </w:tcPr>
          <w:p w:rsidR="00C25880" w:rsidRPr="00923460" w:rsidRDefault="00C25880" w:rsidP="00FF638E">
            <w:pPr>
              <w:tabs>
                <w:tab w:val="left" w:pos="2955"/>
                <w:tab w:val="left" w:pos="5569"/>
              </w:tabs>
              <w:rPr>
                <w:sz w:val="28"/>
                <w:szCs w:val="28"/>
              </w:rPr>
            </w:pPr>
          </w:p>
        </w:tc>
        <w:tc>
          <w:tcPr>
            <w:tcW w:w="4536" w:type="dxa"/>
          </w:tcPr>
          <w:p w:rsidR="00C25880" w:rsidRDefault="00C25880" w:rsidP="005A484E">
            <w:pPr>
              <w:jc w:val="right"/>
              <w:rPr>
                <w:sz w:val="28"/>
                <w:szCs w:val="28"/>
              </w:rPr>
            </w:pPr>
            <w:r w:rsidRPr="00117929">
              <w:rPr>
                <w:sz w:val="28"/>
                <w:szCs w:val="28"/>
              </w:rPr>
              <w:t xml:space="preserve">Приложение № 1 </w:t>
            </w:r>
          </w:p>
          <w:p w:rsidR="00C25880" w:rsidRDefault="00C25880" w:rsidP="005A484E">
            <w:pPr>
              <w:jc w:val="right"/>
              <w:rPr>
                <w:sz w:val="28"/>
                <w:szCs w:val="28"/>
              </w:rPr>
            </w:pPr>
            <w:r w:rsidRPr="00117929">
              <w:rPr>
                <w:sz w:val="28"/>
                <w:szCs w:val="28"/>
              </w:rPr>
              <w:t xml:space="preserve">к постановлению Администрации </w:t>
            </w:r>
          </w:p>
          <w:p w:rsidR="00C25880" w:rsidRDefault="00C25880" w:rsidP="005A484E">
            <w:pPr>
              <w:jc w:val="right"/>
              <w:rPr>
                <w:sz w:val="28"/>
                <w:szCs w:val="28"/>
              </w:rPr>
            </w:pPr>
            <w:r>
              <w:rPr>
                <w:sz w:val="28"/>
                <w:szCs w:val="28"/>
              </w:rPr>
              <w:t xml:space="preserve">Костино-Быстрянского </w:t>
            </w:r>
          </w:p>
          <w:p w:rsidR="00C25880" w:rsidRPr="00117929" w:rsidRDefault="00C25880" w:rsidP="005A484E">
            <w:pPr>
              <w:jc w:val="right"/>
              <w:rPr>
                <w:sz w:val="28"/>
                <w:szCs w:val="28"/>
              </w:rPr>
            </w:pPr>
            <w:r>
              <w:rPr>
                <w:sz w:val="28"/>
                <w:szCs w:val="28"/>
              </w:rPr>
              <w:t>сельского поселения</w:t>
            </w:r>
          </w:p>
          <w:p w:rsidR="00C25880" w:rsidRPr="00923460" w:rsidRDefault="00C25880" w:rsidP="00142319">
            <w:pPr>
              <w:jc w:val="right"/>
              <w:rPr>
                <w:sz w:val="28"/>
                <w:szCs w:val="28"/>
              </w:rPr>
            </w:pPr>
            <w:r>
              <w:rPr>
                <w:sz w:val="28"/>
                <w:szCs w:val="28"/>
              </w:rPr>
              <w:t>от __.__.2019г. №_____</w:t>
            </w:r>
          </w:p>
        </w:tc>
      </w:tr>
    </w:tbl>
    <w:p w:rsidR="00C25880" w:rsidRDefault="00C25880" w:rsidP="008C5884">
      <w:pPr>
        <w:rPr>
          <w:sz w:val="28"/>
          <w:szCs w:val="28"/>
        </w:rPr>
      </w:pPr>
    </w:p>
    <w:p w:rsidR="00C25880" w:rsidRDefault="00C25880" w:rsidP="00522ADF">
      <w:pPr>
        <w:autoSpaceDE w:val="0"/>
        <w:autoSpaceDN w:val="0"/>
        <w:adjustRightInd w:val="0"/>
        <w:contextualSpacing/>
        <w:jc w:val="center"/>
        <w:rPr>
          <w:sz w:val="28"/>
          <w:szCs w:val="28"/>
        </w:rPr>
      </w:pPr>
      <w:r w:rsidRPr="00E25541">
        <w:rPr>
          <w:bCs/>
          <w:kern w:val="2"/>
          <w:sz w:val="28"/>
          <w:szCs w:val="28"/>
        </w:rPr>
        <w:t xml:space="preserve">ПОЛОЖЕНИЕ </w:t>
      </w:r>
      <w:r w:rsidRPr="00E25541">
        <w:rPr>
          <w:bCs/>
          <w:kern w:val="2"/>
          <w:sz w:val="28"/>
          <w:szCs w:val="28"/>
        </w:rPr>
        <w:br/>
      </w:r>
      <w:r>
        <w:rPr>
          <w:sz w:val="28"/>
          <w:szCs w:val="28"/>
        </w:rPr>
        <w:t xml:space="preserve">об установлении системы оплаты труда работников </w:t>
      </w:r>
    </w:p>
    <w:p w:rsidR="00C25880" w:rsidRDefault="00C25880" w:rsidP="00522ADF">
      <w:pPr>
        <w:autoSpaceDE w:val="0"/>
        <w:autoSpaceDN w:val="0"/>
        <w:adjustRightInd w:val="0"/>
        <w:contextualSpacing/>
        <w:jc w:val="center"/>
        <w:rPr>
          <w:sz w:val="28"/>
          <w:szCs w:val="28"/>
        </w:rPr>
      </w:pPr>
      <w:r>
        <w:rPr>
          <w:sz w:val="28"/>
          <w:szCs w:val="28"/>
        </w:rPr>
        <w:t xml:space="preserve">муниципальных бюджетных </w:t>
      </w:r>
      <w:r w:rsidRPr="00A87E59">
        <w:rPr>
          <w:sz w:val="28"/>
          <w:szCs w:val="28"/>
        </w:rPr>
        <w:t>учреждений</w:t>
      </w:r>
    </w:p>
    <w:p w:rsidR="00C25880" w:rsidRPr="00E25541" w:rsidRDefault="00C25880" w:rsidP="00522ADF">
      <w:pPr>
        <w:autoSpaceDE w:val="0"/>
        <w:autoSpaceDN w:val="0"/>
        <w:adjustRightInd w:val="0"/>
        <w:contextualSpacing/>
        <w:jc w:val="center"/>
        <w:rPr>
          <w:sz w:val="28"/>
          <w:szCs w:val="28"/>
        </w:rPr>
      </w:pPr>
      <w:r>
        <w:rPr>
          <w:sz w:val="28"/>
          <w:szCs w:val="28"/>
        </w:rPr>
        <w:t>Костино-Быстрянского сельского поселения</w:t>
      </w:r>
    </w:p>
    <w:p w:rsidR="00C25880" w:rsidRPr="00E25541" w:rsidRDefault="00C25880" w:rsidP="00522ADF">
      <w:pPr>
        <w:autoSpaceDE w:val="0"/>
        <w:autoSpaceDN w:val="0"/>
        <w:adjustRightInd w:val="0"/>
        <w:contextualSpacing/>
        <w:jc w:val="center"/>
        <w:rPr>
          <w:bCs/>
          <w:kern w:val="2"/>
          <w:sz w:val="28"/>
          <w:szCs w:val="28"/>
        </w:rPr>
      </w:pPr>
    </w:p>
    <w:p w:rsidR="00C25880" w:rsidRPr="00E25541" w:rsidRDefault="00C25880" w:rsidP="00522ADF">
      <w:pPr>
        <w:autoSpaceDE w:val="0"/>
        <w:autoSpaceDN w:val="0"/>
        <w:adjustRightInd w:val="0"/>
        <w:contextualSpacing/>
        <w:jc w:val="center"/>
        <w:rPr>
          <w:bCs/>
          <w:kern w:val="2"/>
          <w:sz w:val="28"/>
          <w:szCs w:val="28"/>
        </w:rPr>
      </w:pPr>
      <w:r>
        <w:rPr>
          <w:bCs/>
          <w:kern w:val="2"/>
          <w:sz w:val="28"/>
          <w:szCs w:val="28"/>
        </w:rPr>
        <w:t>Статья</w:t>
      </w:r>
      <w:r w:rsidRPr="00E25541">
        <w:rPr>
          <w:bCs/>
          <w:kern w:val="2"/>
          <w:sz w:val="28"/>
          <w:szCs w:val="28"/>
        </w:rPr>
        <w:t xml:space="preserve"> 1. Общие положения</w:t>
      </w:r>
    </w:p>
    <w:p w:rsidR="00C25880" w:rsidRPr="00E25541" w:rsidRDefault="00C25880" w:rsidP="00522ADF">
      <w:pPr>
        <w:autoSpaceDE w:val="0"/>
        <w:autoSpaceDN w:val="0"/>
        <w:adjustRightInd w:val="0"/>
        <w:ind w:firstLine="709"/>
        <w:contextualSpacing/>
        <w:jc w:val="both"/>
        <w:rPr>
          <w:kern w:val="2"/>
          <w:sz w:val="28"/>
          <w:szCs w:val="28"/>
        </w:rPr>
      </w:pPr>
    </w:p>
    <w:p w:rsidR="00C25880" w:rsidRPr="00E25541" w:rsidRDefault="00C25880" w:rsidP="00B5145E">
      <w:pPr>
        <w:suppressAutoHyphens/>
        <w:autoSpaceDE w:val="0"/>
        <w:autoSpaceDN w:val="0"/>
        <w:adjustRightInd w:val="0"/>
        <w:ind w:firstLine="709"/>
        <w:contextualSpacing/>
        <w:jc w:val="both"/>
        <w:rPr>
          <w:kern w:val="2"/>
          <w:sz w:val="28"/>
          <w:szCs w:val="28"/>
        </w:rPr>
      </w:pPr>
      <w:r>
        <w:rPr>
          <w:bCs/>
          <w:kern w:val="2"/>
          <w:sz w:val="28"/>
          <w:szCs w:val="28"/>
        </w:rPr>
        <w:t>1.П</w:t>
      </w:r>
      <w:r w:rsidRPr="00E25541">
        <w:rPr>
          <w:kern w:val="2"/>
          <w:sz w:val="28"/>
          <w:szCs w:val="28"/>
        </w:rPr>
        <w:t xml:space="preserve">оложение </w:t>
      </w:r>
      <w:r w:rsidRPr="00E25541">
        <w:rPr>
          <w:bCs/>
          <w:kern w:val="2"/>
          <w:sz w:val="28"/>
          <w:szCs w:val="28"/>
        </w:rPr>
        <w:t xml:space="preserve">об оплате труда работников </w:t>
      </w:r>
      <w:r>
        <w:rPr>
          <w:bCs/>
          <w:kern w:val="2"/>
          <w:sz w:val="28"/>
          <w:szCs w:val="28"/>
        </w:rPr>
        <w:t xml:space="preserve">муниципальных бюджетных учреждений </w:t>
      </w:r>
      <w:r>
        <w:rPr>
          <w:sz w:val="28"/>
          <w:szCs w:val="28"/>
        </w:rPr>
        <w:t>Костино-Быстрянского сельского поселения</w:t>
      </w:r>
      <w:r w:rsidRPr="00E25541">
        <w:rPr>
          <w:kern w:val="2"/>
          <w:sz w:val="28"/>
          <w:szCs w:val="28"/>
          <w:lang w:eastAsia="en-US"/>
        </w:rPr>
        <w:t>, по видам экономической деятельности «</w:t>
      </w:r>
      <w:r w:rsidRPr="00E25541">
        <w:rPr>
          <w:sz w:val="28"/>
          <w:szCs w:val="28"/>
        </w:rPr>
        <w:t>Деятельность творческая, деятельность в области искусства и организации развлечений</w:t>
      </w:r>
      <w:r w:rsidRPr="00E25541">
        <w:rPr>
          <w:kern w:val="2"/>
          <w:sz w:val="28"/>
          <w:szCs w:val="28"/>
          <w:lang w:eastAsia="en-US"/>
        </w:rPr>
        <w:t>»</w:t>
      </w:r>
      <w:r>
        <w:rPr>
          <w:kern w:val="2"/>
          <w:sz w:val="28"/>
          <w:szCs w:val="28"/>
          <w:lang w:eastAsia="en-US"/>
        </w:rPr>
        <w:t xml:space="preserve"> </w:t>
      </w:r>
      <w:r w:rsidRPr="00E25541">
        <w:rPr>
          <w:kern w:val="2"/>
          <w:sz w:val="28"/>
          <w:szCs w:val="28"/>
          <w:lang w:eastAsia="en-US"/>
        </w:rPr>
        <w:t>(далее –</w:t>
      </w:r>
      <w:r>
        <w:rPr>
          <w:kern w:val="2"/>
          <w:sz w:val="28"/>
          <w:szCs w:val="28"/>
          <w:lang w:eastAsia="en-US"/>
        </w:rPr>
        <w:t xml:space="preserve"> </w:t>
      </w:r>
      <w:r w:rsidRPr="00E25541">
        <w:rPr>
          <w:kern w:val="2"/>
          <w:sz w:val="28"/>
          <w:szCs w:val="28"/>
          <w:lang w:eastAsia="en-US"/>
        </w:rPr>
        <w:t xml:space="preserve">положение), </w:t>
      </w:r>
      <w:r w:rsidRPr="00E25541">
        <w:rPr>
          <w:kern w:val="2"/>
          <w:sz w:val="28"/>
          <w:szCs w:val="28"/>
        </w:rPr>
        <w:t>разработано в соответствии с постановлением Правительства Ростовской области</w:t>
      </w:r>
      <w:r>
        <w:rPr>
          <w:kern w:val="2"/>
          <w:sz w:val="28"/>
          <w:szCs w:val="28"/>
        </w:rPr>
        <w:t xml:space="preserve"> от 02.11.2016 №750 «Об оплате труда работников муниципальных   бюджетных и автономных учреждений, подведомственных министерству культуры Ростовской области», постановлением Администрации </w:t>
      </w:r>
      <w:r>
        <w:rPr>
          <w:sz w:val="28"/>
          <w:szCs w:val="28"/>
        </w:rPr>
        <w:t>Костино-Быстрянского сельского поселения</w:t>
      </w:r>
      <w:r>
        <w:rPr>
          <w:kern w:val="2"/>
          <w:sz w:val="28"/>
          <w:szCs w:val="28"/>
        </w:rPr>
        <w:t xml:space="preserve"> от 01.10.2013 №55</w:t>
      </w:r>
      <w:r w:rsidRPr="002B6625">
        <w:rPr>
          <w:kern w:val="2"/>
          <w:sz w:val="28"/>
          <w:szCs w:val="28"/>
        </w:rPr>
        <w:t xml:space="preserve"> «О системе оплаты труда работников муниципальных </w:t>
      </w:r>
      <w:r>
        <w:rPr>
          <w:kern w:val="2"/>
          <w:sz w:val="28"/>
          <w:szCs w:val="28"/>
        </w:rPr>
        <w:t xml:space="preserve">учреждений </w:t>
      </w:r>
      <w:r>
        <w:rPr>
          <w:sz w:val="28"/>
          <w:szCs w:val="28"/>
        </w:rPr>
        <w:t>Костино-Быстрянского сельского поселения</w:t>
      </w:r>
      <w:r>
        <w:rPr>
          <w:kern w:val="2"/>
          <w:sz w:val="28"/>
          <w:szCs w:val="28"/>
        </w:rPr>
        <w:t xml:space="preserve">» </w:t>
      </w:r>
      <w:r w:rsidRPr="00E25541">
        <w:rPr>
          <w:kern w:val="2"/>
          <w:sz w:val="28"/>
          <w:szCs w:val="28"/>
        </w:rPr>
        <w:t xml:space="preserve"> включает в себя:</w:t>
      </w:r>
    </w:p>
    <w:p w:rsidR="00C25880"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порядок установления должностных окладов (ставок заработной платы)</w:t>
      </w:r>
      <w:r>
        <w:rPr>
          <w:kern w:val="2"/>
          <w:sz w:val="28"/>
          <w:szCs w:val="28"/>
        </w:rPr>
        <w:t>;</w:t>
      </w:r>
      <w:r w:rsidRPr="00E25541">
        <w:rPr>
          <w:kern w:val="2"/>
          <w:sz w:val="28"/>
          <w:szCs w:val="28"/>
        </w:rPr>
        <w:t xml:space="preserve"> </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2)</w:t>
      </w:r>
      <w:r w:rsidRPr="00E25541">
        <w:rPr>
          <w:kern w:val="2"/>
          <w:sz w:val="28"/>
          <w:szCs w:val="28"/>
        </w:rPr>
        <w:t xml:space="preserve"> порядок и условия установления выплат компенсационного характера;</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порядок и условия установления выплат стимулирующего характера;</w:t>
      </w:r>
    </w:p>
    <w:p w:rsidR="00C25880" w:rsidRDefault="00C25880" w:rsidP="00B5145E">
      <w:pPr>
        <w:suppressAutoHyphens/>
        <w:autoSpaceDE w:val="0"/>
        <w:autoSpaceDN w:val="0"/>
        <w:adjustRightInd w:val="0"/>
        <w:ind w:firstLine="709"/>
        <w:contextualSpacing/>
        <w:jc w:val="both"/>
        <w:rPr>
          <w:kern w:val="2"/>
          <w:sz w:val="28"/>
          <w:szCs w:val="28"/>
        </w:rPr>
      </w:pPr>
      <w:r>
        <w:rPr>
          <w:kern w:val="2"/>
          <w:sz w:val="28"/>
          <w:szCs w:val="28"/>
        </w:rPr>
        <w:t>4)</w:t>
      </w:r>
      <w:r w:rsidRPr="00E25541">
        <w:rPr>
          <w:kern w:val="2"/>
          <w:sz w:val="28"/>
          <w:szCs w:val="28"/>
        </w:rPr>
        <w:t xml:space="preserve"> условия оплаты труда руководителей </w:t>
      </w:r>
      <w:r>
        <w:rPr>
          <w:kern w:val="2"/>
          <w:sz w:val="28"/>
          <w:szCs w:val="28"/>
        </w:rPr>
        <w:t xml:space="preserve">муниципальных </w:t>
      </w:r>
      <w:r w:rsidRPr="00E25541">
        <w:rPr>
          <w:kern w:val="2"/>
          <w:sz w:val="28"/>
          <w:szCs w:val="28"/>
        </w:rPr>
        <w:t xml:space="preserve">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5) особенности условий  оплаты труда отдельных категорий работников;</w:t>
      </w:r>
    </w:p>
    <w:p w:rsidR="00C25880" w:rsidRDefault="00C25880" w:rsidP="00B5145E">
      <w:pPr>
        <w:suppressAutoHyphens/>
        <w:autoSpaceDE w:val="0"/>
        <w:autoSpaceDN w:val="0"/>
        <w:adjustRightInd w:val="0"/>
        <w:ind w:firstLine="709"/>
        <w:contextualSpacing/>
        <w:jc w:val="both"/>
        <w:rPr>
          <w:kern w:val="2"/>
          <w:sz w:val="28"/>
          <w:szCs w:val="28"/>
        </w:rPr>
      </w:pPr>
      <w:r>
        <w:rPr>
          <w:kern w:val="2"/>
          <w:sz w:val="28"/>
          <w:szCs w:val="28"/>
        </w:rPr>
        <w:t>6)</w:t>
      </w:r>
      <w:r w:rsidRPr="00E25541">
        <w:rPr>
          <w:kern w:val="2"/>
          <w:sz w:val="28"/>
          <w:szCs w:val="28"/>
        </w:rPr>
        <w:t xml:space="preserve"> другие вопросы оплаты труда.</w:t>
      </w:r>
    </w:p>
    <w:p w:rsidR="00C25880" w:rsidRPr="00E25541" w:rsidRDefault="00C25880" w:rsidP="00B5145E">
      <w:pPr>
        <w:suppressAutoHyphens/>
        <w:autoSpaceDE w:val="0"/>
        <w:autoSpaceDN w:val="0"/>
        <w:adjustRightInd w:val="0"/>
        <w:ind w:firstLine="709"/>
        <w:contextualSpacing/>
        <w:jc w:val="both"/>
        <w:rPr>
          <w:kern w:val="2"/>
          <w:sz w:val="28"/>
          <w:szCs w:val="28"/>
        </w:rPr>
      </w:pP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2.</w:t>
      </w:r>
      <w:r w:rsidRPr="00E25541">
        <w:rPr>
          <w:kern w:val="2"/>
          <w:sz w:val="28"/>
          <w:szCs w:val="28"/>
        </w:rPr>
        <w:t xml:space="preserve"> Заработная плата работников </w:t>
      </w:r>
      <w:r>
        <w:rPr>
          <w:kern w:val="2"/>
          <w:sz w:val="28"/>
          <w:szCs w:val="28"/>
        </w:rPr>
        <w:t xml:space="preserve">муниципальных </w:t>
      </w:r>
      <w:r w:rsidRPr="00E25541">
        <w:rPr>
          <w:kern w:val="2"/>
          <w:sz w:val="28"/>
          <w:szCs w:val="28"/>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C25880" w:rsidRDefault="00C25880"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Месячная заработная плата работника не может быть ниже </w:t>
      </w:r>
      <w:hyperlink r:id="rId7" w:history="1">
        <w:r>
          <w:rPr>
            <w:kern w:val="2"/>
            <w:sz w:val="28"/>
            <w:szCs w:val="28"/>
          </w:rPr>
          <w:t xml:space="preserve">минимального размера </w:t>
        </w:r>
        <w:r w:rsidRPr="00E25541">
          <w:rPr>
            <w:kern w:val="2"/>
            <w:sz w:val="28"/>
            <w:szCs w:val="28"/>
          </w:rPr>
          <w:t>оплаты труда</w:t>
        </w:r>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C25880" w:rsidRPr="00E25541" w:rsidRDefault="00C25880" w:rsidP="00B5145E">
      <w:pPr>
        <w:suppressAutoHyphens/>
        <w:ind w:firstLine="709"/>
        <w:contextualSpacing/>
        <w:jc w:val="both"/>
        <w:rPr>
          <w:kern w:val="2"/>
          <w:sz w:val="28"/>
          <w:szCs w:val="28"/>
        </w:rPr>
      </w:pPr>
      <w:r w:rsidRPr="00E25541">
        <w:rPr>
          <w:iCs/>
          <w:kern w:val="2"/>
          <w:sz w:val="28"/>
          <w:szCs w:val="28"/>
        </w:rPr>
        <w:t>В</w:t>
      </w:r>
      <w:r w:rsidRPr="00E25541">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C25880" w:rsidRPr="00E25541" w:rsidRDefault="00C25880" w:rsidP="00B5145E">
      <w:pPr>
        <w:suppressAutoHyphens/>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C25880" w:rsidRPr="00E25541" w:rsidRDefault="00C25880" w:rsidP="00B5145E">
      <w:pPr>
        <w:suppressAutoHyphens/>
        <w:ind w:firstLine="709"/>
        <w:contextualSpacing/>
        <w:jc w:val="both"/>
        <w:rPr>
          <w:kern w:val="2"/>
          <w:sz w:val="28"/>
          <w:szCs w:val="28"/>
        </w:rPr>
      </w:pPr>
      <w:r w:rsidRPr="00E25541">
        <w:rPr>
          <w:kern w:val="2"/>
          <w:sz w:val="28"/>
          <w:szCs w:val="28"/>
        </w:rPr>
        <w:t xml:space="preserve">Доплата начисляется работнику по основному месту работы </w:t>
      </w:r>
      <w:r>
        <w:rPr>
          <w:kern w:val="2"/>
          <w:sz w:val="28"/>
          <w:szCs w:val="28"/>
        </w:rPr>
        <w:t>(</w:t>
      </w:r>
      <w:r w:rsidRPr="00E25541">
        <w:rPr>
          <w:kern w:val="2"/>
          <w:sz w:val="28"/>
          <w:szCs w:val="28"/>
        </w:rPr>
        <w:t>по основной профессии, должности</w:t>
      </w:r>
      <w:r>
        <w:rPr>
          <w:kern w:val="2"/>
          <w:sz w:val="28"/>
          <w:szCs w:val="28"/>
        </w:rPr>
        <w:t xml:space="preserve">) и работе, 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4. </w:t>
      </w:r>
      <w:r w:rsidRPr="00E25541">
        <w:rPr>
          <w:kern w:val="2"/>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5.</w:t>
      </w:r>
      <w:r w:rsidRPr="00E25541">
        <w:rPr>
          <w:kern w:val="2"/>
          <w:sz w:val="28"/>
          <w:szCs w:val="28"/>
        </w:rPr>
        <w:t>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C25880" w:rsidRPr="00E25541" w:rsidRDefault="00C25880" w:rsidP="00B5145E">
      <w:pPr>
        <w:suppressAutoHyphens/>
        <w:autoSpaceDE w:val="0"/>
        <w:autoSpaceDN w:val="0"/>
        <w:adjustRightInd w:val="0"/>
        <w:ind w:firstLine="709"/>
        <w:contextualSpacing/>
        <w:jc w:val="both"/>
        <w:rPr>
          <w:sz w:val="28"/>
          <w:szCs w:val="28"/>
        </w:rPr>
      </w:pPr>
      <w:r>
        <w:rPr>
          <w:kern w:val="2"/>
          <w:sz w:val="28"/>
          <w:szCs w:val="28"/>
        </w:rPr>
        <w:t>6</w:t>
      </w:r>
      <w:r w:rsidRPr="00E25541">
        <w:rPr>
          <w:kern w:val="2"/>
          <w:sz w:val="28"/>
          <w:szCs w:val="28"/>
        </w:rPr>
        <w:t xml:space="preserve">. </w:t>
      </w:r>
      <w:r w:rsidRPr="00E25541">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C25880" w:rsidRPr="00E25541" w:rsidRDefault="00C25880" w:rsidP="00B5145E">
      <w:pPr>
        <w:suppressAutoHyphens/>
        <w:autoSpaceDE w:val="0"/>
        <w:autoSpaceDN w:val="0"/>
        <w:adjustRightInd w:val="0"/>
        <w:ind w:firstLine="709"/>
        <w:contextualSpacing/>
        <w:jc w:val="both"/>
        <w:rPr>
          <w:sz w:val="28"/>
          <w:szCs w:val="28"/>
        </w:rPr>
      </w:pPr>
      <w:r>
        <w:rPr>
          <w:sz w:val="28"/>
          <w:szCs w:val="28"/>
        </w:rPr>
        <w:t>7</w:t>
      </w:r>
      <w:r w:rsidRPr="00E25541">
        <w:rPr>
          <w:sz w:val="28"/>
          <w:szCs w:val="28"/>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8"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муниципальных учреждениях на 2012 - 2018 годы, утвержденной распоряжением Правительства Российской Федерации от 26.11.2012 № 2190-р.</w:t>
      </w:r>
    </w:p>
    <w:p w:rsidR="00C25880" w:rsidRPr="005A484E" w:rsidRDefault="00C25880" w:rsidP="00B5145E">
      <w:pPr>
        <w:suppressAutoHyphens/>
        <w:autoSpaceDE w:val="0"/>
        <w:autoSpaceDN w:val="0"/>
        <w:adjustRightInd w:val="0"/>
        <w:ind w:firstLine="709"/>
        <w:contextualSpacing/>
        <w:jc w:val="both"/>
        <w:rPr>
          <w:sz w:val="28"/>
          <w:szCs w:val="28"/>
        </w:rPr>
      </w:pPr>
      <w:r w:rsidRPr="005A484E">
        <w:rPr>
          <w:sz w:val="28"/>
          <w:szCs w:val="28"/>
        </w:rPr>
        <w:t>8. Штатное расписание муниципального учреждения подписывается руководителем учреждения, утверждается главой Администрации поселения и включает в себя все должности руководителей, специалистов и служащих, профессии рабочих данного муниципального учреждения.</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9</w:t>
      </w:r>
      <w:r w:rsidRPr="00E25541">
        <w:rPr>
          <w:kern w:val="2"/>
          <w:sz w:val="28"/>
          <w:szCs w:val="28"/>
        </w:rPr>
        <w:t xml:space="preserve">. Положение об оплате труда работников </w:t>
      </w:r>
      <w:r>
        <w:rPr>
          <w:kern w:val="2"/>
          <w:sz w:val="28"/>
          <w:szCs w:val="28"/>
        </w:rPr>
        <w:t xml:space="preserve">муниципальных  учреждений </w:t>
      </w:r>
      <w:r w:rsidRPr="00E25541">
        <w:rPr>
          <w:kern w:val="2"/>
          <w:sz w:val="28"/>
          <w:szCs w:val="28"/>
        </w:rPr>
        <w:t xml:space="preserve">утверждается локальным нормативным актом </w:t>
      </w:r>
      <w:r>
        <w:rPr>
          <w:kern w:val="2"/>
          <w:sz w:val="28"/>
          <w:szCs w:val="28"/>
        </w:rPr>
        <w:t>муниципального учреждения</w:t>
      </w:r>
      <w:r w:rsidRPr="00E25541">
        <w:rPr>
          <w:kern w:val="2"/>
          <w:sz w:val="28"/>
          <w:szCs w:val="28"/>
        </w:rPr>
        <w:t>. </w:t>
      </w:r>
    </w:p>
    <w:p w:rsidR="00C25880" w:rsidRPr="00E25541" w:rsidRDefault="00C25880" w:rsidP="00B5145E">
      <w:pPr>
        <w:suppressAutoHyphens/>
        <w:autoSpaceDE w:val="0"/>
        <w:autoSpaceDN w:val="0"/>
        <w:adjustRightInd w:val="0"/>
        <w:contextualSpacing/>
        <w:jc w:val="center"/>
        <w:rPr>
          <w:kern w:val="2"/>
          <w:sz w:val="28"/>
          <w:szCs w:val="28"/>
        </w:rPr>
      </w:pPr>
    </w:p>
    <w:p w:rsidR="00C25880" w:rsidRDefault="00C25880" w:rsidP="00B5145E">
      <w:pPr>
        <w:suppressAutoHyphens/>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2. Порядок установления должностных окладов </w:t>
      </w:r>
    </w:p>
    <w:p w:rsidR="00C25880" w:rsidRPr="00E25541" w:rsidRDefault="00C25880" w:rsidP="00B5145E">
      <w:pPr>
        <w:suppressAutoHyphens/>
        <w:autoSpaceDE w:val="0"/>
        <w:autoSpaceDN w:val="0"/>
        <w:adjustRightInd w:val="0"/>
        <w:contextualSpacing/>
        <w:jc w:val="center"/>
        <w:rPr>
          <w:kern w:val="2"/>
          <w:sz w:val="28"/>
          <w:szCs w:val="28"/>
        </w:rPr>
      </w:pPr>
      <w:r w:rsidRPr="00E25541">
        <w:rPr>
          <w:kern w:val="2"/>
          <w:sz w:val="28"/>
          <w:szCs w:val="28"/>
        </w:rPr>
        <w:t xml:space="preserve">(ставок заработной платы) работников </w:t>
      </w:r>
      <w:r>
        <w:rPr>
          <w:kern w:val="2"/>
          <w:sz w:val="28"/>
          <w:szCs w:val="28"/>
        </w:rPr>
        <w:t>муниципальных</w:t>
      </w:r>
      <w:r w:rsidRPr="00E25541">
        <w:rPr>
          <w:kern w:val="2"/>
          <w:sz w:val="28"/>
          <w:szCs w:val="28"/>
        </w:rPr>
        <w:t xml:space="preserve"> учреждений</w:t>
      </w:r>
    </w:p>
    <w:p w:rsidR="00C25880" w:rsidRDefault="00C25880" w:rsidP="00B5145E">
      <w:pPr>
        <w:suppressAutoHyphens/>
        <w:autoSpaceDE w:val="0"/>
        <w:autoSpaceDN w:val="0"/>
        <w:adjustRightInd w:val="0"/>
        <w:contextualSpacing/>
        <w:jc w:val="both"/>
        <w:rPr>
          <w:strike/>
          <w:kern w:val="2"/>
          <w:sz w:val="28"/>
          <w:szCs w:val="28"/>
        </w:rPr>
      </w:pPr>
    </w:p>
    <w:p w:rsidR="00C25880" w:rsidRPr="00E25541" w:rsidRDefault="00C25880" w:rsidP="00CC6ACE">
      <w:pPr>
        <w:suppressAutoHyphens/>
        <w:autoSpaceDE w:val="0"/>
        <w:autoSpaceDN w:val="0"/>
        <w:adjustRightInd w:val="0"/>
        <w:ind w:firstLine="709"/>
        <w:contextualSpacing/>
        <w:jc w:val="both"/>
        <w:rPr>
          <w:kern w:val="2"/>
          <w:sz w:val="28"/>
          <w:szCs w:val="28"/>
        </w:rPr>
      </w:pPr>
      <w:r w:rsidRPr="00E25541">
        <w:rPr>
          <w:kern w:val="2"/>
          <w:sz w:val="28"/>
          <w:szCs w:val="28"/>
        </w:rPr>
        <w:t>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 - постоянной части (выплаты по должностным окладам (ставкам заработной платы)) путем сбалансирования структуры заработной платы.</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2. Минимальные должностные оклады (ставки заработной платы) работников </w:t>
      </w:r>
      <w:r>
        <w:rPr>
          <w:kern w:val="2"/>
          <w:sz w:val="28"/>
          <w:szCs w:val="28"/>
        </w:rPr>
        <w:t xml:space="preserve">муниципальных </w:t>
      </w:r>
      <w:r w:rsidRPr="00E25541">
        <w:rPr>
          <w:kern w:val="2"/>
          <w:sz w:val="28"/>
          <w:szCs w:val="28"/>
        </w:rPr>
        <w:t xml:space="preserve"> учреждений</w:t>
      </w:r>
      <w:r>
        <w:rPr>
          <w:kern w:val="2"/>
          <w:sz w:val="28"/>
          <w:szCs w:val="28"/>
        </w:rPr>
        <w:t>:</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1)  м</w:t>
      </w:r>
      <w:r w:rsidRPr="00E25541">
        <w:rPr>
          <w:kern w:val="2"/>
          <w:sz w:val="28"/>
          <w:szCs w:val="28"/>
        </w:rPr>
        <w:t>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w:t>
      </w:r>
      <w:r>
        <w:rPr>
          <w:kern w:val="2"/>
          <w:sz w:val="28"/>
          <w:szCs w:val="28"/>
        </w:rPr>
        <w:t>дены в таблице №</w:t>
      </w:r>
      <w:r w:rsidRPr="00E25541">
        <w:rPr>
          <w:kern w:val="2"/>
          <w:sz w:val="28"/>
          <w:szCs w:val="28"/>
        </w:rPr>
        <w:t>1</w:t>
      </w:r>
      <w:r>
        <w:rPr>
          <w:kern w:val="2"/>
          <w:sz w:val="28"/>
          <w:szCs w:val="28"/>
        </w:rPr>
        <w:t>;</w:t>
      </w:r>
    </w:p>
    <w:p w:rsidR="00C25880" w:rsidRPr="00E25541" w:rsidRDefault="00C25880" w:rsidP="00522ADF">
      <w:pPr>
        <w:autoSpaceDE w:val="0"/>
        <w:autoSpaceDN w:val="0"/>
        <w:adjustRightInd w:val="0"/>
        <w:ind w:firstLine="709"/>
        <w:contextualSpacing/>
        <w:jc w:val="right"/>
        <w:rPr>
          <w:kern w:val="2"/>
          <w:sz w:val="28"/>
          <w:szCs w:val="28"/>
        </w:rPr>
      </w:pPr>
      <w:r w:rsidRPr="00E25541">
        <w:rPr>
          <w:kern w:val="2"/>
          <w:sz w:val="28"/>
          <w:szCs w:val="28"/>
        </w:rPr>
        <w:t>Таблица № 1</w:t>
      </w:r>
    </w:p>
    <w:p w:rsidR="00C25880" w:rsidRPr="00E25541" w:rsidRDefault="00C25880"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9"/>
        <w:gridCol w:w="2075"/>
        <w:gridCol w:w="4137"/>
      </w:tblGrid>
      <w:tr w:rsidR="00C25880" w:rsidRPr="00E25541" w:rsidTr="007273C4">
        <w:tc>
          <w:tcPr>
            <w:tcW w:w="3823"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Профессиональные квал</w:t>
            </w:r>
            <w:r w:rsidRPr="00E25541">
              <w:rPr>
                <w:kern w:val="2"/>
                <w:sz w:val="28"/>
                <w:szCs w:val="28"/>
              </w:rPr>
              <w:t>и</w:t>
            </w:r>
            <w:r w:rsidRPr="00E25541">
              <w:rPr>
                <w:kern w:val="2"/>
                <w:sz w:val="28"/>
                <w:szCs w:val="28"/>
              </w:rPr>
              <w:t>фикационные группы</w:t>
            </w:r>
          </w:p>
        </w:tc>
        <w:tc>
          <w:tcPr>
            <w:tcW w:w="2080"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Минимальный размер дол</w:t>
            </w:r>
            <w:r w:rsidRPr="00E25541">
              <w:rPr>
                <w:kern w:val="2"/>
                <w:sz w:val="28"/>
                <w:szCs w:val="28"/>
              </w:rPr>
              <w:t>ж</w:t>
            </w:r>
            <w:r w:rsidRPr="00E25541">
              <w:rPr>
                <w:kern w:val="2"/>
                <w:sz w:val="28"/>
                <w:szCs w:val="28"/>
              </w:rPr>
              <w:t>ностного окл</w:t>
            </w:r>
            <w:r w:rsidRPr="00E25541">
              <w:rPr>
                <w:kern w:val="2"/>
                <w:sz w:val="28"/>
                <w:szCs w:val="28"/>
              </w:rPr>
              <w:t>а</w:t>
            </w:r>
            <w:r w:rsidRPr="00E25541">
              <w:rPr>
                <w:kern w:val="2"/>
                <w:sz w:val="28"/>
                <w:szCs w:val="28"/>
              </w:rPr>
              <w:t xml:space="preserve">да </w:t>
            </w:r>
          </w:p>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(рублей)</w:t>
            </w:r>
          </w:p>
        </w:tc>
        <w:tc>
          <w:tcPr>
            <w:tcW w:w="4218"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должности</w:t>
            </w:r>
          </w:p>
        </w:tc>
      </w:tr>
      <w:tr w:rsidR="00C25880" w:rsidRPr="00E25541" w:rsidTr="007273C4">
        <w:tc>
          <w:tcPr>
            <w:tcW w:w="3823"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1</w:t>
            </w:r>
          </w:p>
        </w:tc>
        <w:tc>
          <w:tcPr>
            <w:tcW w:w="2080"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2</w:t>
            </w:r>
          </w:p>
        </w:tc>
        <w:tc>
          <w:tcPr>
            <w:tcW w:w="4218"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3</w:t>
            </w:r>
          </w:p>
        </w:tc>
      </w:tr>
      <w:tr w:rsidR="00C25880" w:rsidRPr="00E25541" w:rsidTr="007273C4">
        <w:tc>
          <w:tcPr>
            <w:tcW w:w="3823" w:type="dxa"/>
          </w:tcPr>
          <w:p w:rsidR="00C25880" w:rsidRPr="00E25541" w:rsidRDefault="00C25880"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sz w:val="28"/>
                <w:szCs w:val="28"/>
              </w:rPr>
              <w:t>ПКГ  «Должности работн</w:t>
            </w:r>
            <w:r w:rsidRPr="00E25541">
              <w:rPr>
                <w:rFonts w:ascii="Times New Roman" w:hAnsi="Times New Roman" w:cs="Times New Roman"/>
                <w:sz w:val="28"/>
                <w:szCs w:val="28"/>
              </w:rPr>
              <w:t>и</w:t>
            </w:r>
            <w:r w:rsidRPr="00E25541">
              <w:rPr>
                <w:rFonts w:ascii="Times New Roman" w:hAnsi="Times New Roman" w:cs="Times New Roman"/>
                <w:sz w:val="28"/>
                <w:szCs w:val="28"/>
              </w:rPr>
              <w:t>ков культуры, искусства и кинематографии среднего звена»</w:t>
            </w:r>
          </w:p>
          <w:p w:rsidR="00C25880" w:rsidRPr="00E25541" w:rsidRDefault="00C25880"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C25880" w:rsidRPr="00E25541" w:rsidRDefault="00C25880"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C25880" w:rsidRPr="00E25541" w:rsidRDefault="00C25880" w:rsidP="00522ADF">
            <w:pPr>
              <w:pStyle w:val="ConsPlusNormal"/>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080" w:type="dxa"/>
          </w:tcPr>
          <w:p w:rsidR="00C25880" w:rsidRPr="00E25541" w:rsidRDefault="00C25880" w:rsidP="00522ADF">
            <w:pPr>
              <w:autoSpaceDE w:val="0"/>
              <w:autoSpaceDN w:val="0"/>
              <w:adjustRightInd w:val="0"/>
              <w:contextualSpacing/>
              <w:jc w:val="center"/>
              <w:rPr>
                <w:kern w:val="2"/>
                <w:sz w:val="28"/>
                <w:szCs w:val="28"/>
              </w:rPr>
            </w:pPr>
          </w:p>
          <w:p w:rsidR="00C25880" w:rsidRPr="00E25541" w:rsidRDefault="00C25880" w:rsidP="00522ADF">
            <w:pPr>
              <w:autoSpaceDE w:val="0"/>
              <w:autoSpaceDN w:val="0"/>
              <w:adjustRightInd w:val="0"/>
              <w:contextualSpacing/>
              <w:jc w:val="center"/>
              <w:rPr>
                <w:kern w:val="2"/>
                <w:sz w:val="28"/>
                <w:szCs w:val="28"/>
              </w:rPr>
            </w:pPr>
          </w:p>
          <w:p w:rsidR="00C25880" w:rsidRPr="00E25541" w:rsidRDefault="00C25880" w:rsidP="00522ADF">
            <w:pPr>
              <w:autoSpaceDE w:val="0"/>
              <w:autoSpaceDN w:val="0"/>
              <w:adjustRightInd w:val="0"/>
              <w:contextualSpacing/>
              <w:jc w:val="center"/>
              <w:rPr>
                <w:kern w:val="2"/>
                <w:sz w:val="28"/>
                <w:szCs w:val="28"/>
              </w:rPr>
            </w:pPr>
          </w:p>
          <w:p w:rsidR="00C25880" w:rsidRPr="00E25541" w:rsidRDefault="00C25880" w:rsidP="00522ADF">
            <w:pPr>
              <w:autoSpaceDE w:val="0"/>
              <w:autoSpaceDN w:val="0"/>
              <w:adjustRightInd w:val="0"/>
              <w:contextualSpacing/>
              <w:jc w:val="center"/>
              <w:rPr>
                <w:kern w:val="2"/>
                <w:sz w:val="28"/>
                <w:szCs w:val="28"/>
              </w:rPr>
            </w:pPr>
          </w:p>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6756</w:t>
            </w:r>
          </w:p>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7077</w:t>
            </w:r>
          </w:p>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7427</w:t>
            </w:r>
          </w:p>
        </w:tc>
        <w:tc>
          <w:tcPr>
            <w:tcW w:w="4218" w:type="dxa"/>
          </w:tcPr>
          <w:p w:rsidR="00C25880" w:rsidRPr="00E25541" w:rsidRDefault="00C25880" w:rsidP="005A484E">
            <w:pPr>
              <w:autoSpaceDE w:val="0"/>
              <w:autoSpaceDN w:val="0"/>
              <w:adjustRightInd w:val="0"/>
              <w:contextualSpacing/>
              <w:rPr>
                <w:kern w:val="2"/>
                <w:sz w:val="28"/>
                <w:szCs w:val="28"/>
              </w:rPr>
            </w:pPr>
            <w:r w:rsidRPr="00E25541">
              <w:rPr>
                <w:sz w:val="28"/>
                <w:szCs w:val="28"/>
              </w:rPr>
              <w:t>культорганизатор</w:t>
            </w:r>
          </w:p>
        </w:tc>
      </w:tr>
      <w:tr w:rsidR="00C25880" w:rsidRPr="00E25541" w:rsidTr="007273C4">
        <w:tc>
          <w:tcPr>
            <w:tcW w:w="3823" w:type="dxa"/>
          </w:tcPr>
          <w:p w:rsidR="00C25880" w:rsidRPr="00E25541" w:rsidRDefault="00C25880"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ПКГ «Должности руковод</w:t>
            </w:r>
            <w:r w:rsidRPr="00E25541">
              <w:rPr>
                <w:rFonts w:ascii="Times New Roman" w:hAnsi="Times New Roman" w:cs="Times New Roman"/>
                <w:sz w:val="28"/>
                <w:szCs w:val="28"/>
              </w:rPr>
              <w:t>я</w:t>
            </w:r>
            <w:r w:rsidRPr="00E25541">
              <w:rPr>
                <w:rFonts w:ascii="Times New Roman" w:hAnsi="Times New Roman" w:cs="Times New Roman"/>
                <w:sz w:val="28"/>
                <w:szCs w:val="28"/>
              </w:rPr>
              <w:t>щего состава учреждений культуры, искусства и кин</w:t>
            </w:r>
            <w:r w:rsidRPr="00E25541">
              <w:rPr>
                <w:rFonts w:ascii="Times New Roman" w:hAnsi="Times New Roman" w:cs="Times New Roman"/>
                <w:sz w:val="28"/>
                <w:szCs w:val="28"/>
              </w:rPr>
              <w:t>е</w:t>
            </w:r>
            <w:r w:rsidRPr="00E25541">
              <w:rPr>
                <w:rFonts w:ascii="Times New Roman" w:hAnsi="Times New Roman" w:cs="Times New Roman"/>
                <w:sz w:val="28"/>
                <w:szCs w:val="28"/>
              </w:rPr>
              <w:t>матографии»</w:t>
            </w:r>
          </w:p>
          <w:p w:rsidR="00C25880" w:rsidRPr="00E25541" w:rsidRDefault="00C25880"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C25880" w:rsidRPr="00E25541" w:rsidRDefault="00C25880"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C25880" w:rsidRPr="00E25541" w:rsidRDefault="00C25880"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C25880" w:rsidRPr="00E25541" w:rsidRDefault="00C25880"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высшая категория</w:t>
            </w:r>
          </w:p>
        </w:tc>
        <w:tc>
          <w:tcPr>
            <w:tcW w:w="2080" w:type="dxa"/>
          </w:tcPr>
          <w:p w:rsidR="00C25880" w:rsidRPr="00E25541" w:rsidRDefault="00C25880" w:rsidP="00522ADF">
            <w:pPr>
              <w:pStyle w:val="ConsPlusNormal"/>
              <w:contextualSpacing/>
              <w:jc w:val="center"/>
              <w:rPr>
                <w:rFonts w:ascii="Times New Roman" w:hAnsi="Times New Roman" w:cs="Times New Roman"/>
                <w:sz w:val="28"/>
                <w:szCs w:val="28"/>
              </w:rPr>
            </w:pPr>
          </w:p>
          <w:p w:rsidR="00C25880" w:rsidRPr="00E25541" w:rsidRDefault="00C25880" w:rsidP="00522ADF">
            <w:pPr>
              <w:pStyle w:val="ConsPlusNormal"/>
              <w:contextualSpacing/>
              <w:jc w:val="center"/>
              <w:rPr>
                <w:rFonts w:ascii="Times New Roman" w:hAnsi="Times New Roman" w:cs="Times New Roman"/>
                <w:sz w:val="28"/>
                <w:szCs w:val="28"/>
              </w:rPr>
            </w:pPr>
          </w:p>
          <w:p w:rsidR="00C25880" w:rsidRPr="00E25541" w:rsidRDefault="00C25880" w:rsidP="00522ADF">
            <w:pPr>
              <w:pStyle w:val="ConsPlusNormal"/>
              <w:contextualSpacing/>
              <w:jc w:val="center"/>
              <w:rPr>
                <w:rFonts w:ascii="Times New Roman" w:hAnsi="Times New Roman" w:cs="Times New Roman"/>
                <w:sz w:val="28"/>
                <w:szCs w:val="28"/>
              </w:rPr>
            </w:pPr>
          </w:p>
          <w:p w:rsidR="00C25880" w:rsidRPr="00E25541" w:rsidRDefault="00C25880" w:rsidP="00522ADF">
            <w:pPr>
              <w:pStyle w:val="ConsPlusNormal"/>
              <w:contextualSpacing/>
              <w:jc w:val="center"/>
              <w:rPr>
                <w:rFonts w:ascii="Times New Roman" w:hAnsi="Times New Roman" w:cs="Times New Roman"/>
                <w:sz w:val="28"/>
                <w:szCs w:val="28"/>
              </w:rPr>
            </w:pPr>
          </w:p>
          <w:p w:rsidR="00C25880" w:rsidRPr="00E25541" w:rsidRDefault="00C25880"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9018</w:t>
            </w:r>
          </w:p>
          <w:p w:rsidR="00C25880" w:rsidRPr="00E25541" w:rsidRDefault="00C25880"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9474</w:t>
            </w:r>
          </w:p>
          <w:p w:rsidR="00C25880" w:rsidRPr="00E25541" w:rsidRDefault="00C25880"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9947</w:t>
            </w:r>
          </w:p>
          <w:p w:rsidR="00C25880" w:rsidRPr="00E25541" w:rsidRDefault="00C25880" w:rsidP="00522ADF">
            <w:pPr>
              <w:pStyle w:val="ConsPlusNormal"/>
              <w:contextualSpacing/>
              <w:jc w:val="center"/>
              <w:rPr>
                <w:rFonts w:ascii="Times New Roman" w:hAnsi="Times New Roman" w:cs="Times New Roman"/>
                <w:sz w:val="28"/>
                <w:szCs w:val="28"/>
              </w:rPr>
            </w:pPr>
            <w:r w:rsidRPr="00E25541">
              <w:rPr>
                <w:rFonts w:ascii="Times New Roman" w:hAnsi="Times New Roman" w:cs="Times New Roman"/>
                <w:sz w:val="28"/>
                <w:szCs w:val="28"/>
              </w:rPr>
              <w:t>10940</w:t>
            </w:r>
          </w:p>
          <w:p w:rsidR="00C25880" w:rsidRPr="00E25541" w:rsidRDefault="00C25880" w:rsidP="00522ADF">
            <w:pPr>
              <w:pStyle w:val="ConsPlusNormal"/>
              <w:contextualSpacing/>
              <w:jc w:val="center"/>
              <w:rPr>
                <w:rFonts w:ascii="Times New Roman" w:hAnsi="Times New Roman" w:cs="Times New Roman"/>
                <w:sz w:val="28"/>
                <w:szCs w:val="28"/>
              </w:rPr>
            </w:pPr>
          </w:p>
        </w:tc>
        <w:tc>
          <w:tcPr>
            <w:tcW w:w="4218" w:type="dxa"/>
          </w:tcPr>
          <w:p w:rsidR="00C25880" w:rsidRPr="00E25541" w:rsidRDefault="00C25880" w:rsidP="00522ADF">
            <w:pPr>
              <w:pStyle w:val="ConsPlusNormal"/>
              <w:contextualSpacing/>
              <w:rPr>
                <w:rFonts w:ascii="Times New Roman" w:hAnsi="Times New Roman" w:cs="Times New Roman"/>
                <w:sz w:val="28"/>
                <w:szCs w:val="28"/>
              </w:rPr>
            </w:pPr>
            <w:r w:rsidRPr="00E25541">
              <w:rPr>
                <w:rFonts w:ascii="Times New Roman" w:hAnsi="Times New Roman" w:cs="Times New Roman"/>
                <w:sz w:val="28"/>
                <w:szCs w:val="28"/>
              </w:rPr>
              <w:t>режиссер-постановщик; режи</w:t>
            </w:r>
            <w:r w:rsidRPr="00E25541">
              <w:rPr>
                <w:rFonts w:ascii="Times New Roman" w:hAnsi="Times New Roman" w:cs="Times New Roman"/>
                <w:sz w:val="28"/>
                <w:szCs w:val="28"/>
              </w:rPr>
              <w:t>с</w:t>
            </w:r>
            <w:r w:rsidRPr="00E25541">
              <w:rPr>
                <w:rFonts w:ascii="Times New Roman" w:hAnsi="Times New Roman" w:cs="Times New Roman"/>
                <w:sz w:val="28"/>
                <w:szCs w:val="28"/>
              </w:rPr>
              <w:t>сер массовых представлений; руководитель клубного форм</w:t>
            </w:r>
            <w:r w:rsidRPr="00E25541">
              <w:rPr>
                <w:rFonts w:ascii="Times New Roman" w:hAnsi="Times New Roman" w:cs="Times New Roman"/>
                <w:sz w:val="28"/>
                <w:szCs w:val="28"/>
              </w:rPr>
              <w:t>и</w:t>
            </w:r>
            <w:r w:rsidRPr="00E25541">
              <w:rPr>
                <w:rFonts w:ascii="Times New Roman" w:hAnsi="Times New Roman" w:cs="Times New Roman"/>
                <w:sz w:val="28"/>
                <w:szCs w:val="28"/>
              </w:rPr>
              <w:t>рования - любительского объ</w:t>
            </w:r>
            <w:r w:rsidRPr="00E25541">
              <w:rPr>
                <w:rFonts w:ascii="Times New Roman" w:hAnsi="Times New Roman" w:cs="Times New Roman"/>
                <w:sz w:val="28"/>
                <w:szCs w:val="28"/>
              </w:rPr>
              <w:t>е</w:t>
            </w:r>
            <w:r w:rsidRPr="00E25541">
              <w:rPr>
                <w:rFonts w:ascii="Times New Roman" w:hAnsi="Times New Roman" w:cs="Times New Roman"/>
                <w:sz w:val="28"/>
                <w:szCs w:val="28"/>
              </w:rPr>
              <w:t>динения, студии</w:t>
            </w:r>
            <w:r>
              <w:rPr>
                <w:rFonts w:ascii="Times New Roman" w:hAnsi="Times New Roman" w:cs="Times New Roman"/>
                <w:sz w:val="28"/>
                <w:szCs w:val="28"/>
              </w:rPr>
              <w:t>, заведующий передвижным клубом, зав</w:t>
            </w:r>
            <w:r>
              <w:rPr>
                <w:rFonts w:ascii="Times New Roman" w:hAnsi="Times New Roman" w:cs="Times New Roman"/>
                <w:sz w:val="28"/>
                <w:szCs w:val="28"/>
              </w:rPr>
              <w:t>е</w:t>
            </w:r>
            <w:r>
              <w:rPr>
                <w:rFonts w:ascii="Times New Roman" w:hAnsi="Times New Roman" w:cs="Times New Roman"/>
                <w:sz w:val="28"/>
                <w:szCs w:val="28"/>
              </w:rPr>
              <w:t xml:space="preserve">дующий сектором по работе с детьми, руководитель </w:t>
            </w:r>
            <w:r w:rsidRPr="004835C9">
              <w:rPr>
                <w:rFonts w:ascii="Times New Roman" w:hAnsi="Times New Roman" w:cs="Times New Roman"/>
                <w:sz w:val="28"/>
                <w:szCs w:val="28"/>
              </w:rPr>
              <w:t>коллект</w:t>
            </w:r>
            <w:r w:rsidRPr="004835C9">
              <w:rPr>
                <w:rFonts w:ascii="Times New Roman" w:hAnsi="Times New Roman" w:cs="Times New Roman"/>
                <w:sz w:val="28"/>
                <w:szCs w:val="28"/>
              </w:rPr>
              <w:t>и</w:t>
            </w:r>
            <w:r w:rsidRPr="004835C9">
              <w:rPr>
                <w:rFonts w:ascii="Times New Roman" w:hAnsi="Times New Roman" w:cs="Times New Roman"/>
                <w:sz w:val="28"/>
                <w:szCs w:val="28"/>
              </w:rPr>
              <w:t>ва самодеятельного искусства, клуба по интересам; руковод</w:t>
            </w:r>
            <w:r w:rsidRPr="004835C9">
              <w:rPr>
                <w:rFonts w:ascii="Times New Roman" w:hAnsi="Times New Roman" w:cs="Times New Roman"/>
                <w:sz w:val="28"/>
                <w:szCs w:val="28"/>
              </w:rPr>
              <w:t>и</w:t>
            </w:r>
            <w:r w:rsidRPr="004835C9">
              <w:rPr>
                <w:rFonts w:ascii="Times New Roman" w:hAnsi="Times New Roman" w:cs="Times New Roman"/>
                <w:sz w:val="28"/>
                <w:szCs w:val="28"/>
              </w:rPr>
              <w:t>тель кружка</w:t>
            </w:r>
          </w:p>
        </w:tc>
      </w:tr>
    </w:tbl>
    <w:p w:rsidR="00C25880" w:rsidRPr="000262C2" w:rsidRDefault="00C25880" w:rsidP="00DF43BB">
      <w:pPr>
        <w:autoSpaceDE w:val="0"/>
        <w:autoSpaceDN w:val="0"/>
        <w:adjustRightInd w:val="0"/>
        <w:contextualSpacing/>
        <w:jc w:val="both"/>
        <w:rPr>
          <w:color w:val="FF0000"/>
          <w:kern w:val="2"/>
          <w:sz w:val="28"/>
          <w:szCs w:val="28"/>
        </w:rPr>
      </w:pPr>
    </w:p>
    <w:p w:rsidR="00C25880" w:rsidRPr="00DF43BB" w:rsidRDefault="00C25880" w:rsidP="00B5145E">
      <w:pPr>
        <w:suppressAutoHyphens/>
        <w:autoSpaceDE w:val="0"/>
        <w:autoSpaceDN w:val="0"/>
        <w:adjustRightInd w:val="0"/>
        <w:ind w:firstLine="709"/>
        <w:contextualSpacing/>
        <w:jc w:val="both"/>
        <w:rPr>
          <w:kern w:val="2"/>
          <w:sz w:val="28"/>
          <w:szCs w:val="28"/>
        </w:rPr>
      </w:pPr>
      <w:r>
        <w:rPr>
          <w:kern w:val="2"/>
          <w:sz w:val="28"/>
          <w:szCs w:val="28"/>
        </w:rPr>
        <w:t>2) м</w:t>
      </w:r>
      <w:r w:rsidRPr="00DF43BB">
        <w:rPr>
          <w:kern w:val="2"/>
          <w:sz w:val="28"/>
          <w:szCs w:val="28"/>
        </w:rPr>
        <w:t>инимальные размеры д</w:t>
      </w:r>
      <w:r w:rsidRPr="00DF43BB">
        <w:rPr>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DF43BB">
        <w:rPr>
          <w:kern w:val="2"/>
          <w:sz w:val="28"/>
          <w:szCs w:val="28"/>
        </w:rPr>
        <w:t>Минимальные размеры должностных оклад</w:t>
      </w:r>
      <w:r>
        <w:rPr>
          <w:kern w:val="2"/>
          <w:sz w:val="28"/>
          <w:szCs w:val="28"/>
        </w:rPr>
        <w:t>ов по ПКГ приведены в таблице №2;</w:t>
      </w:r>
    </w:p>
    <w:p w:rsidR="00C25880" w:rsidRPr="00E25541" w:rsidRDefault="00C25880" w:rsidP="00522ADF">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2</w:t>
      </w:r>
    </w:p>
    <w:p w:rsidR="00C25880" w:rsidRPr="00E25541" w:rsidRDefault="00C25880"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693"/>
        <w:gridCol w:w="3402"/>
      </w:tblGrid>
      <w:tr w:rsidR="00C25880" w:rsidRPr="00E25541" w:rsidTr="00B5145E">
        <w:trPr>
          <w:tblHeader/>
        </w:trPr>
        <w:tc>
          <w:tcPr>
            <w:tcW w:w="3828" w:type="dxa"/>
            <w:vAlign w:val="center"/>
          </w:tcPr>
          <w:p w:rsidR="00C25880" w:rsidRPr="00E25541" w:rsidRDefault="00C25880" w:rsidP="00522ADF">
            <w:pPr>
              <w:autoSpaceDE w:val="0"/>
              <w:autoSpaceDN w:val="0"/>
              <w:adjustRightInd w:val="0"/>
              <w:contextualSpacing/>
              <w:jc w:val="center"/>
              <w:rPr>
                <w:sz w:val="28"/>
                <w:szCs w:val="28"/>
              </w:rPr>
            </w:pPr>
            <w:r w:rsidRPr="00E25541">
              <w:rPr>
                <w:sz w:val="28"/>
                <w:szCs w:val="28"/>
              </w:rPr>
              <w:t>Профессиональные квалиф</w:t>
            </w:r>
            <w:r w:rsidRPr="00E25541">
              <w:rPr>
                <w:sz w:val="28"/>
                <w:szCs w:val="28"/>
              </w:rPr>
              <w:t>и</w:t>
            </w:r>
            <w:r w:rsidRPr="00E25541">
              <w:rPr>
                <w:sz w:val="28"/>
                <w:szCs w:val="28"/>
              </w:rPr>
              <w:t>кационные группы</w:t>
            </w:r>
          </w:p>
        </w:tc>
        <w:tc>
          <w:tcPr>
            <w:tcW w:w="2693" w:type="dxa"/>
          </w:tcPr>
          <w:p w:rsidR="00C25880" w:rsidRPr="00E25541" w:rsidRDefault="00C25880" w:rsidP="00522ADF">
            <w:pPr>
              <w:autoSpaceDE w:val="0"/>
              <w:autoSpaceDN w:val="0"/>
              <w:adjustRightInd w:val="0"/>
              <w:contextualSpacing/>
              <w:jc w:val="center"/>
              <w:rPr>
                <w:sz w:val="28"/>
                <w:szCs w:val="28"/>
              </w:rPr>
            </w:pPr>
            <w:r w:rsidRPr="00E25541">
              <w:rPr>
                <w:sz w:val="28"/>
                <w:szCs w:val="28"/>
              </w:rPr>
              <w:t>Минимальный ра</w:t>
            </w:r>
            <w:r w:rsidRPr="00E25541">
              <w:rPr>
                <w:sz w:val="28"/>
                <w:szCs w:val="28"/>
              </w:rPr>
              <w:t>з</w:t>
            </w:r>
            <w:r w:rsidRPr="00E25541">
              <w:rPr>
                <w:sz w:val="28"/>
                <w:szCs w:val="28"/>
              </w:rPr>
              <w:t>мер должностного оклада, (рублей)</w:t>
            </w:r>
          </w:p>
        </w:tc>
        <w:tc>
          <w:tcPr>
            <w:tcW w:w="3402"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C25880" w:rsidRPr="00E25541" w:rsidRDefault="00C25880" w:rsidP="00522ADF">
            <w:pPr>
              <w:autoSpaceDE w:val="0"/>
              <w:autoSpaceDN w:val="0"/>
              <w:adjustRightInd w:val="0"/>
              <w:contextualSpacing/>
              <w:jc w:val="center"/>
              <w:rPr>
                <w:sz w:val="28"/>
                <w:szCs w:val="28"/>
              </w:rPr>
            </w:pPr>
            <w:r w:rsidRPr="00E25541">
              <w:rPr>
                <w:kern w:val="2"/>
                <w:sz w:val="28"/>
                <w:szCs w:val="28"/>
              </w:rPr>
              <w:t>должности</w:t>
            </w:r>
          </w:p>
        </w:tc>
      </w:tr>
    </w:tbl>
    <w:p w:rsidR="00C25880" w:rsidRPr="00B5145E" w:rsidRDefault="00C25880" w:rsidP="00522ADF">
      <w:pPr>
        <w:autoSpaceDE w:val="0"/>
        <w:autoSpaceDN w:val="0"/>
        <w:adjustRightInd w:val="0"/>
        <w:ind w:firstLine="709"/>
        <w:contextualSpacing/>
        <w:jc w:val="both"/>
        <w:rPr>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693"/>
        <w:gridCol w:w="3402"/>
      </w:tblGrid>
      <w:tr w:rsidR="00C25880" w:rsidRPr="00E25541" w:rsidTr="00B5145E">
        <w:trPr>
          <w:cantSplit/>
          <w:tblHeader/>
        </w:trPr>
        <w:tc>
          <w:tcPr>
            <w:tcW w:w="3828" w:type="dxa"/>
          </w:tcPr>
          <w:p w:rsidR="00C25880" w:rsidRPr="00E25541" w:rsidRDefault="00C25880" w:rsidP="00522ADF">
            <w:pPr>
              <w:autoSpaceDE w:val="0"/>
              <w:autoSpaceDN w:val="0"/>
              <w:adjustRightInd w:val="0"/>
              <w:contextualSpacing/>
              <w:jc w:val="center"/>
              <w:outlineLvl w:val="0"/>
              <w:rPr>
                <w:sz w:val="28"/>
                <w:szCs w:val="28"/>
              </w:rPr>
            </w:pPr>
            <w:r w:rsidRPr="00E25541">
              <w:rPr>
                <w:sz w:val="28"/>
                <w:szCs w:val="28"/>
              </w:rPr>
              <w:t>1</w:t>
            </w:r>
          </w:p>
        </w:tc>
        <w:tc>
          <w:tcPr>
            <w:tcW w:w="2693" w:type="dxa"/>
          </w:tcPr>
          <w:p w:rsidR="00C25880" w:rsidRPr="00E25541" w:rsidRDefault="00C25880" w:rsidP="00522ADF">
            <w:pPr>
              <w:autoSpaceDE w:val="0"/>
              <w:autoSpaceDN w:val="0"/>
              <w:adjustRightInd w:val="0"/>
              <w:contextualSpacing/>
              <w:jc w:val="center"/>
              <w:rPr>
                <w:sz w:val="28"/>
                <w:szCs w:val="28"/>
              </w:rPr>
            </w:pPr>
            <w:r w:rsidRPr="00E25541">
              <w:rPr>
                <w:sz w:val="28"/>
                <w:szCs w:val="28"/>
              </w:rPr>
              <w:t>2</w:t>
            </w:r>
          </w:p>
        </w:tc>
        <w:tc>
          <w:tcPr>
            <w:tcW w:w="3402" w:type="dxa"/>
          </w:tcPr>
          <w:p w:rsidR="00C25880" w:rsidRPr="00E25541" w:rsidRDefault="00C25880" w:rsidP="00522ADF">
            <w:pPr>
              <w:autoSpaceDE w:val="0"/>
              <w:autoSpaceDN w:val="0"/>
              <w:adjustRightInd w:val="0"/>
              <w:contextualSpacing/>
              <w:jc w:val="center"/>
              <w:rPr>
                <w:sz w:val="28"/>
                <w:szCs w:val="28"/>
              </w:rPr>
            </w:pPr>
            <w:r w:rsidRPr="00E25541">
              <w:rPr>
                <w:sz w:val="28"/>
                <w:szCs w:val="28"/>
              </w:rPr>
              <w:t>3</w:t>
            </w:r>
          </w:p>
        </w:tc>
      </w:tr>
      <w:tr w:rsidR="00C25880" w:rsidRPr="00E25541" w:rsidTr="00B5145E">
        <w:tc>
          <w:tcPr>
            <w:tcW w:w="3828" w:type="dxa"/>
          </w:tcPr>
          <w:p w:rsidR="00C25880" w:rsidRPr="00E25541" w:rsidRDefault="00C25880" w:rsidP="00522ADF">
            <w:pPr>
              <w:autoSpaceDE w:val="0"/>
              <w:autoSpaceDN w:val="0"/>
              <w:adjustRightInd w:val="0"/>
              <w:contextualSpacing/>
              <w:outlineLvl w:val="0"/>
              <w:rPr>
                <w:sz w:val="28"/>
                <w:szCs w:val="28"/>
              </w:rPr>
            </w:pPr>
            <w:r w:rsidRPr="00E25541">
              <w:rPr>
                <w:sz w:val="28"/>
                <w:szCs w:val="28"/>
              </w:rPr>
              <w:t>ПКГ «Общеотраслевые должности служащих треть</w:t>
            </w:r>
            <w:r w:rsidRPr="00E25541">
              <w:rPr>
                <w:sz w:val="28"/>
                <w:szCs w:val="28"/>
              </w:rPr>
              <w:t>е</w:t>
            </w:r>
            <w:r w:rsidRPr="00E25541">
              <w:rPr>
                <w:sz w:val="28"/>
                <w:szCs w:val="28"/>
              </w:rPr>
              <w:t>го уровня»</w:t>
            </w:r>
          </w:p>
        </w:tc>
        <w:tc>
          <w:tcPr>
            <w:tcW w:w="2693" w:type="dxa"/>
          </w:tcPr>
          <w:p w:rsidR="00C25880" w:rsidRPr="00E25541" w:rsidRDefault="00C25880" w:rsidP="00522ADF">
            <w:pPr>
              <w:autoSpaceDE w:val="0"/>
              <w:autoSpaceDN w:val="0"/>
              <w:adjustRightInd w:val="0"/>
              <w:contextualSpacing/>
              <w:jc w:val="center"/>
              <w:rPr>
                <w:sz w:val="28"/>
                <w:szCs w:val="28"/>
              </w:rPr>
            </w:pPr>
          </w:p>
        </w:tc>
        <w:tc>
          <w:tcPr>
            <w:tcW w:w="3402" w:type="dxa"/>
          </w:tcPr>
          <w:p w:rsidR="00C25880" w:rsidRPr="00E25541" w:rsidRDefault="00C25880" w:rsidP="00522ADF">
            <w:pPr>
              <w:autoSpaceDE w:val="0"/>
              <w:autoSpaceDN w:val="0"/>
              <w:adjustRightInd w:val="0"/>
              <w:contextualSpacing/>
              <w:jc w:val="both"/>
              <w:rPr>
                <w:sz w:val="28"/>
                <w:szCs w:val="28"/>
              </w:rPr>
            </w:pPr>
          </w:p>
        </w:tc>
      </w:tr>
      <w:tr w:rsidR="00C25880" w:rsidRPr="00E25541" w:rsidTr="00B5145E">
        <w:tc>
          <w:tcPr>
            <w:tcW w:w="3828" w:type="dxa"/>
          </w:tcPr>
          <w:p w:rsidR="00C25880" w:rsidRPr="00E25541" w:rsidRDefault="00C25880"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 xml:space="preserve">вень </w:t>
            </w:r>
          </w:p>
        </w:tc>
        <w:tc>
          <w:tcPr>
            <w:tcW w:w="2693" w:type="dxa"/>
          </w:tcPr>
          <w:p w:rsidR="00C25880" w:rsidRPr="00E25541" w:rsidRDefault="00C25880" w:rsidP="00522ADF">
            <w:pPr>
              <w:autoSpaceDE w:val="0"/>
              <w:autoSpaceDN w:val="0"/>
              <w:adjustRightInd w:val="0"/>
              <w:contextualSpacing/>
              <w:jc w:val="center"/>
              <w:rPr>
                <w:sz w:val="28"/>
                <w:szCs w:val="28"/>
              </w:rPr>
            </w:pPr>
            <w:r w:rsidRPr="00E25541">
              <w:rPr>
                <w:sz w:val="28"/>
                <w:szCs w:val="28"/>
              </w:rPr>
              <w:t>5771</w:t>
            </w:r>
          </w:p>
        </w:tc>
        <w:tc>
          <w:tcPr>
            <w:tcW w:w="3402" w:type="dxa"/>
          </w:tcPr>
          <w:p w:rsidR="00C25880" w:rsidRPr="00E25541" w:rsidRDefault="00C25880" w:rsidP="0038648C">
            <w:pPr>
              <w:autoSpaceDE w:val="0"/>
              <w:autoSpaceDN w:val="0"/>
              <w:adjustRightInd w:val="0"/>
              <w:contextualSpacing/>
              <w:jc w:val="both"/>
              <w:rPr>
                <w:sz w:val="28"/>
                <w:szCs w:val="28"/>
              </w:rPr>
            </w:pPr>
            <w:r w:rsidRPr="00E25541">
              <w:rPr>
                <w:sz w:val="28"/>
                <w:szCs w:val="28"/>
              </w:rPr>
              <w:t>бухгалтер; бухгалтер-ревизор; документовед; специалист по кадрам; экономист по бухгалте</w:t>
            </w:r>
            <w:r w:rsidRPr="00E25541">
              <w:rPr>
                <w:sz w:val="28"/>
                <w:szCs w:val="28"/>
              </w:rPr>
              <w:t>р</w:t>
            </w:r>
            <w:r w:rsidRPr="00E25541">
              <w:rPr>
                <w:sz w:val="28"/>
                <w:szCs w:val="28"/>
              </w:rPr>
              <w:t>скому учету и анализу х</w:t>
            </w:r>
            <w:r w:rsidRPr="00E25541">
              <w:rPr>
                <w:sz w:val="28"/>
                <w:szCs w:val="28"/>
              </w:rPr>
              <w:t>о</w:t>
            </w:r>
            <w:r w:rsidRPr="00E25541">
              <w:rPr>
                <w:sz w:val="28"/>
                <w:szCs w:val="28"/>
              </w:rPr>
              <w:t>зяйственной деятельн</w:t>
            </w:r>
            <w:r w:rsidRPr="00E25541">
              <w:rPr>
                <w:sz w:val="28"/>
                <w:szCs w:val="28"/>
              </w:rPr>
              <w:t>о</w:t>
            </w:r>
            <w:r w:rsidRPr="00E25541">
              <w:rPr>
                <w:sz w:val="28"/>
                <w:szCs w:val="28"/>
              </w:rPr>
              <w:t>сти; экономист по дог</w:t>
            </w:r>
            <w:r w:rsidRPr="00E25541">
              <w:rPr>
                <w:sz w:val="28"/>
                <w:szCs w:val="28"/>
              </w:rPr>
              <w:t>о</w:t>
            </w:r>
            <w:r w:rsidRPr="00E25541">
              <w:rPr>
                <w:sz w:val="28"/>
                <w:szCs w:val="28"/>
              </w:rPr>
              <w:t>ворной и претензионной работе; экономист по м</w:t>
            </w:r>
            <w:r w:rsidRPr="00E25541">
              <w:rPr>
                <w:sz w:val="28"/>
                <w:szCs w:val="28"/>
              </w:rPr>
              <w:t>а</w:t>
            </w:r>
            <w:r w:rsidRPr="00E25541">
              <w:rPr>
                <w:sz w:val="28"/>
                <w:szCs w:val="28"/>
              </w:rPr>
              <w:t>териально-техническому снабжению; экономист по планированию</w:t>
            </w:r>
          </w:p>
        </w:tc>
      </w:tr>
      <w:tr w:rsidR="00C25880" w:rsidRPr="00E25541" w:rsidTr="00B5145E">
        <w:tc>
          <w:tcPr>
            <w:tcW w:w="3828" w:type="dxa"/>
          </w:tcPr>
          <w:p w:rsidR="00C25880" w:rsidRPr="00E25541" w:rsidRDefault="00C25880" w:rsidP="00522ADF">
            <w:pPr>
              <w:autoSpaceDE w:val="0"/>
              <w:autoSpaceDN w:val="0"/>
              <w:adjustRightInd w:val="0"/>
              <w:contextualSpacing/>
              <w:jc w:val="both"/>
              <w:rPr>
                <w:sz w:val="28"/>
                <w:szCs w:val="28"/>
              </w:rPr>
            </w:pPr>
            <w:r w:rsidRPr="00E25541">
              <w:rPr>
                <w:sz w:val="28"/>
                <w:szCs w:val="28"/>
              </w:rPr>
              <w:t>2-й квалификационный ур</w:t>
            </w:r>
            <w:r w:rsidRPr="00E25541">
              <w:rPr>
                <w:sz w:val="28"/>
                <w:szCs w:val="28"/>
              </w:rPr>
              <w:t>о</w:t>
            </w:r>
            <w:r w:rsidRPr="00E25541">
              <w:rPr>
                <w:sz w:val="28"/>
                <w:szCs w:val="28"/>
              </w:rPr>
              <w:t>вень</w:t>
            </w:r>
          </w:p>
        </w:tc>
        <w:tc>
          <w:tcPr>
            <w:tcW w:w="2693" w:type="dxa"/>
          </w:tcPr>
          <w:p w:rsidR="00C25880" w:rsidRPr="00E25541" w:rsidRDefault="00C25880" w:rsidP="00522ADF">
            <w:pPr>
              <w:autoSpaceDE w:val="0"/>
              <w:autoSpaceDN w:val="0"/>
              <w:adjustRightInd w:val="0"/>
              <w:contextualSpacing/>
              <w:jc w:val="center"/>
              <w:rPr>
                <w:sz w:val="28"/>
                <w:szCs w:val="28"/>
              </w:rPr>
            </w:pPr>
            <w:r w:rsidRPr="00E25541">
              <w:rPr>
                <w:sz w:val="28"/>
                <w:szCs w:val="28"/>
              </w:rPr>
              <w:t>6055</w:t>
            </w:r>
          </w:p>
        </w:tc>
        <w:tc>
          <w:tcPr>
            <w:tcW w:w="3402" w:type="dxa"/>
          </w:tcPr>
          <w:p w:rsidR="00C25880" w:rsidRPr="00E25541" w:rsidRDefault="00C25880"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II внутридолжностная кат</w:t>
            </w:r>
            <w:r w:rsidRPr="00E25541">
              <w:rPr>
                <w:sz w:val="28"/>
                <w:szCs w:val="28"/>
              </w:rPr>
              <w:t>е</w:t>
            </w:r>
            <w:r w:rsidRPr="00E25541">
              <w:rPr>
                <w:sz w:val="28"/>
                <w:szCs w:val="28"/>
              </w:rPr>
              <w:t>гория</w:t>
            </w:r>
          </w:p>
        </w:tc>
      </w:tr>
      <w:tr w:rsidR="00C25880" w:rsidRPr="00E25541" w:rsidTr="00B5145E">
        <w:tc>
          <w:tcPr>
            <w:tcW w:w="3828" w:type="dxa"/>
          </w:tcPr>
          <w:p w:rsidR="00C25880" w:rsidRPr="00E25541" w:rsidRDefault="00C25880" w:rsidP="00522ADF">
            <w:pPr>
              <w:autoSpaceDE w:val="0"/>
              <w:autoSpaceDN w:val="0"/>
              <w:adjustRightInd w:val="0"/>
              <w:contextualSpacing/>
              <w:rPr>
                <w:sz w:val="28"/>
                <w:szCs w:val="28"/>
              </w:rPr>
            </w:pPr>
            <w:r w:rsidRPr="00E25541">
              <w:rPr>
                <w:sz w:val="28"/>
                <w:szCs w:val="28"/>
              </w:rPr>
              <w:t>3-й квалификационный ур</w:t>
            </w:r>
            <w:r w:rsidRPr="00E25541">
              <w:rPr>
                <w:sz w:val="28"/>
                <w:szCs w:val="28"/>
              </w:rPr>
              <w:t>о</w:t>
            </w:r>
            <w:r w:rsidRPr="00E25541">
              <w:rPr>
                <w:sz w:val="28"/>
                <w:szCs w:val="28"/>
              </w:rPr>
              <w:t>вень</w:t>
            </w:r>
          </w:p>
        </w:tc>
        <w:tc>
          <w:tcPr>
            <w:tcW w:w="2693" w:type="dxa"/>
          </w:tcPr>
          <w:p w:rsidR="00C25880" w:rsidRPr="00E25541" w:rsidRDefault="00C25880" w:rsidP="00522ADF">
            <w:pPr>
              <w:autoSpaceDE w:val="0"/>
              <w:autoSpaceDN w:val="0"/>
              <w:adjustRightInd w:val="0"/>
              <w:contextualSpacing/>
              <w:jc w:val="center"/>
              <w:rPr>
                <w:sz w:val="28"/>
                <w:szCs w:val="28"/>
              </w:rPr>
            </w:pPr>
            <w:r w:rsidRPr="00E25541">
              <w:rPr>
                <w:sz w:val="28"/>
                <w:szCs w:val="28"/>
              </w:rPr>
              <w:t>6356</w:t>
            </w:r>
          </w:p>
        </w:tc>
        <w:tc>
          <w:tcPr>
            <w:tcW w:w="3402" w:type="dxa"/>
          </w:tcPr>
          <w:p w:rsidR="00C25880" w:rsidRPr="00E25541" w:rsidRDefault="00C25880"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I внутридолжностная кат</w:t>
            </w:r>
            <w:r w:rsidRPr="00E25541">
              <w:rPr>
                <w:sz w:val="28"/>
                <w:szCs w:val="28"/>
              </w:rPr>
              <w:t>е</w:t>
            </w:r>
            <w:r w:rsidRPr="00E25541">
              <w:rPr>
                <w:sz w:val="28"/>
                <w:szCs w:val="28"/>
              </w:rPr>
              <w:t>гория</w:t>
            </w:r>
          </w:p>
        </w:tc>
      </w:tr>
      <w:tr w:rsidR="00C25880" w:rsidRPr="00E25541" w:rsidTr="00B5145E">
        <w:tc>
          <w:tcPr>
            <w:tcW w:w="3828" w:type="dxa"/>
          </w:tcPr>
          <w:p w:rsidR="00C25880" w:rsidRPr="00E25541" w:rsidRDefault="00C25880" w:rsidP="00522ADF">
            <w:pPr>
              <w:autoSpaceDE w:val="0"/>
              <w:autoSpaceDN w:val="0"/>
              <w:adjustRightInd w:val="0"/>
              <w:contextualSpacing/>
              <w:rPr>
                <w:sz w:val="28"/>
                <w:szCs w:val="28"/>
              </w:rPr>
            </w:pPr>
            <w:r w:rsidRPr="00E25541">
              <w:rPr>
                <w:sz w:val="28"/>
                <w:szCs w:val="28"/>
              </w:rPr>
              <w:t>4-й квалификационный ур</w:t>
            </w:r>
            <w:r w:rsidRPr="00E25541">
              <w:rPr>
                <w:sz w:val="28"/>
                <w:szCs w:val="28"/>
              </w:rPr>
              <w:t>о</w:t>
            </w:r>
            <w:r w:rsidRPr="00E25541">
              <w:rPr>
                <w:sz w:val="28"/>
                <w:szCs w:val="28"/>
              </w:rPr>
              <w:t>вень</w:t>
            </w:r>
          </w:p>
        </w:tc>
        <w:tc>
          <w:tcPr>
            <w:tcW w:w="2693" w:type="dxa"/>
          </w:tcPr>
          <w:p w:rsidR="00C25880" w:rsidRPr="00E25541" w:rsidRDefault="00C25880" w:rsidP="00522ADF">
            <w:pPr>
              <w:autoSpaceDE w:val="0"/>
              <w:autoSpaceDN w:val="0"/>
              <w:adjustRightInd w:val="0"/>
              <w:contextualSpacing/>
              <w:jc w:val="center"/>
              <w:rPr>
                <w:sz w:val="28"/>
                <w:szCs w:val="28"/>
              </w:rPr>
            </w:pPr>
            <w:r w:rsidRPr="00E25541">
              <w:rPr>
                <w:sz w:val="28"/>
                <w:szCs w:val="28"/>
              </w:rPr>
              <w:t>6672</w:t>
            </w:r>
          </w:p>
        </w:tc>
        <w:tc>
          <w:tcPr>
            <w:tcW w:w="3402" w:type="dxa"/>
          </w:tcPr>
          <w:p w:rsidR="00C25880" w:rsidRPr="00E25541" w:rsidRDefault="00C25880" w:rsidP="007273C4">
            <w:pPr>
              <w:autoSpaceDE w:val="0"/>
              <w:autoSpaceDN w:val="0"/>
              <w:adjustRightInd w:val="0"/>
              <w:contextualSpacing/>
              <w:jc w:val="both"/>
              <w:rPr>
                <w:sz w:val="28"/>
                <w:szCs w:val="28"/>
              </w:rPr>
            </w:pPr>
            <w:r w:rsidRPr="00E25541">
              <w:rPr>
                <w:sz w:val="28"/>
                <w:szCs w:val="28"/>
              </w:rPr>
              <w:t>должности служащих первого квалификацио</w:t>
            </w:r>
            <w:r w:rsidRPr="00E25541">
              <w:rPr>
                <w:sz w:val="28"/>
                <w:szCs w:val="28"/>
              </w:rPr>
              <w:t>н</w:t>
            </w:r>
            <w:r w:rsidRPr="00E25541">
              <w:rPr>
                <w:sz w:val="28"/>
                <w:szCs w:val="28"/>
              </w:rPr>
              <w:t>ного уровня, по которым может устанавливаться производное должностное наименование "ведущий"</w:t>
            </w:r>
          </w:p>
        </w:tc>
      </w:tr>
      <w:tr w:rsidR="00C25880" w:rsidRPr="00E25541" w:rsidTr="00B5145E">
        <w:tc>
          <w:tcPr>
            <w:tcW w:w="3828" w:type="dxa"/>
          </w:tcPr>
          <w:p w:rsidR="00C25880" w:rsidRPr="00E25541" w:rsidRDefault="00C25880" w:rsidP="00522ADF">
            <w:pPr>
              <w:autoSpaceDE w:val="0"/>
              <w:autoSpaceDN w:val="0"/>
              <w:adjustRightInd w:val="0"/>
              <w:contextualSpacing/>
              <w:jc w:val="both"/>
              <w:outlineLvl w:val="0"/>
              <w:rPr>
                <w:sz w:val="28"/>
                <w:szCs w:val="28"/>
              </w:rPr>
            </w:pPr>
            <w:r w:rsidRPr="00E25541">
              <w:rPr>
                <w:sz w:val="28"/>
                <w:szCs w:val="28"/>
              </w:rPr>
              <w:t>5-й квалификационный ур</w:t>
            </w:r>
            <w:r w:rsidRPr="00E25541">
              <w:rPr>
                <w:sz w:val="28"/>
                <w:szCs w:val="28"/>
              </w:rPr>
              <w:t>о</w:t>
            </w:r>
            <w:r w:rsidRPr="00E25541">
              <w:rPr>
                <w:sz w:val="28"/>
                <w:szCs w:val="28"/>
              </w:rPr>
              <w:t>вень</w:t>
            </w:r>
          </w:p>
        </w:tc>
        <w:tc>
          <w:tcPr>
            <w:tcW w:w="2693" w:type="dxa"/>
          </w:tcPr>
          <w:p w:rsidR="00C25880" w:rsidRPr="00E25541" w:rsidRDefault="00C25880" w:rsidP="00522ADF">
            <w:pPr>
              <w:autoSpaceDE w:val="0"/>
              <w:autoSpaceDN w:val="0"/>
              <w:adjustRightInd w:val="0"/>
              <w:contextualSpacing/>
              <w:jc w:val="center"/>
              <w:rPr>
                <w:sz w:val="28"/>
                <w:szCs w:val="28"/>
              </w:rPr>
            </w:pPr>
            <w:r w:rsidRPr="00E25541">
              <w:rPr>
                <w:sz w:val="28"/>
                <w:szCs w:val="28"/>
              </w:rPr>
              <w:t>7006</w:t>
            </w:r>
          </w:p>
        </w:tc>
        <w:tc>
          <w:tcPr>
            <w:tcW w:w="3402" w:type="dxa"/>
          </w:tcPr>
          <w:p w:rsidR="00C25880" w:rsidRPr="00E25541" w:rsidRDefault="00C25880" w:rsidP="00522ADF">
            <w:pPr>
              <w:autoSpaceDE w:val="0"/>
              <w:autoSpaceDN w:val="0"/>
              <w:adjustRightInd w:val="0"/>
              <w:contextualSpacing/>
              <w:rPr>
                <w:sz w:val="28"/>
                <w:szCs w:val="28"/>
              </w:rPr>
            </w:pPr>
            <w:r w:rsidRPr="00E25541">
              <w:rPr>
                <w:sz w:val="28"/>
                <w:szCs w:val="28"/>
              </w:rPr>
              <w:t>заместитель главного бу</w:t>
            </w:r>
            <w:r w:rsidRPr="00E25541">
              <w:rPr>
                <w:sz w:val="28"/>
                <w:szCs w:val="28"/>
              </w:rPr>
              <w:t>х</w:t>
            </w:r>
            <w:r w:rsidRPr="00E25541">
              <w:rPr>
                <w:sz w:val="28"/>
                <w:szCs w:val="28"/>
              </w:rPr>
              <w:t>галтера</w:t>
            </w:r>
          </w:p>
        </w:tc>
      </w:tr>
    </w:tbl>
    <w:p w:rsidR="00C25880" w:rsidRPr="00E25541" w:rsidRDefault="00C25880" w:rsidP="00522ADF">
      <w:pPr>
        <w:autoSpaceDE w:val="0"/>
        <w:autoSpaceDN w:val="0"/>
        <w:adjustRightInd w:val="0"/>
        <w:ind w:firstLine="709"/>
        <w:contextualSpacing/>
        <w:jc w:val="both"/>
        <w:rPr>
          <w:sz w:val="28"/>
          <w:szCs w:val="28"/>
        </w:rPr>
      </w:pPr>
    </w:p>
    <w:p w:rsidR="00C25880" w:rsidRPr="00E25541" w:rsidRDefault="00C25880" w:rsidP="00B5145E">
      <w:pPr>
        <w:suppressAutoHyphens/>
        <w:autoSpaceDE w:val="0"/>
        <w:autoSpaceDN w:val="0"/>
        <w:adjustRightInd w:val="0"/>
        <w:ind w:firstLine="709"/>
        <w:contextualSpacing/>
        <w:jc w:val="both"/>
        <w:rPr>
          <w:kern w:val="2"/>
          <w:sz w:val="28"/>
          <w:szCs w:val="28"/>
        </w:rPr>
      </w:pPr>
      <w:r>
        <w:rPr>
          <w:sz w:val="28"/>
          <w:szCs w:val="28"/>
        </w:rPr>
        <w:t>3) м</w:t>
      </w:r>
      <w:r w:rsidRPr="00E25541">
        <w:rPr>
          <w:sz w:val="28"/>
          <w:szCs w:val="28"/>
        </w:rPr>
        <w:t xml:space="preserve">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E25541">
        <w:rPr>
          <w:kern w:val="2"/>
          <w:sz w:val="28"/>
          <w:szCs w:val="28"/>
        </w:rPr>
        <w:t>Минздравсоцразвития России</w:t>
      </w:r>
      <w:r w:rsidRPr="00E25541">
        <w:rPr>
          <w:sz w:val="28"/>
          <w:szCs w:val="28"/>
        </w:rPr>
        <w:t xml:space="preserve"> от 29.05.2008 № 248н «Об утверждении профессиональных квалификационных групп общеотраслевых профессий рабочих». </w:t>
      </w:r>
      <w:r w:rsidRPr="00E25541">
        <w:rPr>
          <w:kern w:val="2"/>
          <w:sz w:val="28"/>
          <w:szCs w:val="28"/>
        </w:rPr>
        <w:t>Минимальные размеры ставок заработной платы по ПКГ приве</w:t>
      </w:r>
      <w:r>
        <w:rPr>
          <w:kern w:val="2"/>
          <w:sz w:val="28"/>
          <w:szCs w:val="28"/>
        </w:rPr>
        <w:t>дены в таблице № 3;</w:t>
      </w:r>
    </w:p>
    <w:p w:rsidR="00C25880" w:rsidRPr="00E25541" w:rsidRDefault="00C25880" w:rsidP="00522ADF">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Pr>
          <w:kern w:val="2"/>
          <w:sz w:val="28"/>
          <w:szCs w:val="28"/>
        </w:rPr>
        <w:t>3</w:t>
      </w:r>
    </w:p>
    <w:p w:rsidR="00C25880" w:rsidRPr="00E25541" w:rsidRDefault="00C25880" w:rsidP="00522ADF">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по ПКГ</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976"/>
        <w:gridCol w:w="3402"/>
      </w:tblGrid>
      <w:tr w:rsidR="00C25880" w:rsidRPr="00E25541" w:rsidTr="00B5145E">
        <w:tc>
          <w:tcPr>
            <w:tcW w:w="3686" w:type="dxa"/>
            <w:vAlign w:val="center"/>
          </w:tcPr>
          <w:p w:rsidR="00C25880" w:rsidRPr="00E25541" w:rsidRDefault="00C25880" w:rsidP="00522ADF">
            <w:pPr>
              <w:autoSpaceDE w:val="0"/>
              <w:autoSpaceDN w:val="0"/>
              <w:adjustRightInd w:val="0"/>
              <w:contextualSpacing/>
              <w:jc w:val="center"/>
              <w:rPr>
                <w:sz w:val="28"/>
                <w:szCs w:val="28"/>
              </w:rPr>
            </w:pPr>
            <w:r w:rsidRPr="00E25541">
              <w:rPr>
                <w:sz w:val="28"/>
                <w:szCs w:val="28"/>
              </w:rPr>
              <w:t>Профессиональные квал</w:t>
            </w:r>
            <w:r w:rsidRPr="00E25541">
              <w:rPr>
                <w:sz w:val="28"/>
                <w:szCs w:val="28"/>
              </w:rPr>
              <w:t>и</w:t>
            </w:r>
            <w:r w:rsidRPr="00E25541">
              <w:rPr>
                <w:sz w:val="28"/>
                <w:szCs w:val="28"/>
              </w:rPr>
              <w:t>фикационные группы</w:t>
            </w:r>
          </w:p>
        </w:tc>
        <w:tc>
          <w:tcPr>
            <w:tcW w:w="2976" w:type="dxa"/>
          </w:tcPr>
          <w:p w:rsidR="00C25880" w:rsidRPr="00E25541" w:rsidRDefault="00C25880" w:rsidP="00522ADF">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C25880" w:rsidRPr="00E25541" w:rsidRDefault="00C25880" w:rsidP="00522ADF">
            <w:pPr>
              <w:autoSpaceDE w:val="0"/>
              <w:autoSpaceDN w:val="0"/>
              <w:adjustRightInd w:val="0"/>
              <w:contextualSpacing/>
              <w:jc w:val="center"/>
              <w:rPr>
                <w:sz w:val="28"/>
                <w:szCs w:val="28"/>
              </w:rPr>
            </w:pPr>
            <w:r w:rsidRPr="00E25541">
              <w:rPr>
                <w:sz w:val="28"/>
                <w:szCs w:val="28"/>
              </w:rPr>
              <w:t>(рублей)</w:t>
            </w:r>
          </w:p>
        </w:tc>
        <w:tc>
          <w:tcPr>
            <w:tcW w:w="3402"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C25880" w:rsidRPr="00E25541" w:rsidRDefault="00C25880" w:rsidP="00522ADF">
            <w:pPr>
              <w:autoSpaceDE w:val="0"/>
              <w:autoSpaceDN w:val="0"/>
              <w:adjustRightInd w:val="0"/>
              <w:contextualSpacing/>
              <w:jc w:val="center"/>
              <w:rPr>
                <w:sz w:val="28"/>
                <w:szCs w:val="28"/>
              </w:rPr>
            </w:pPr>
            <w:r w:rsidRPr="00E25541">
              <w:rPr>
                <w:kern w:val="2"/>
                <w:sz w:val="28"/>
                <w:szCs w:val="28"/>
              </w:rPr>
              <w:t>профессии</w:t>
            </w:r>
          </w:p>
        </w:tc>
      </w:tr>
    </w:tbl>
    <w:p w:rsidR="00C25880" w:rsidRPr="00B5145E" w:rsidRDefault="00C25880" w:rsidP="00522ADF">
      <w:pPr>
        <w:autoSpaceDE w:val="0"/>
        <w:autoSpaceDN w:val="0"/>
        <w:adjustRightInd w:val="0"/>
        <w:ind w:firstLine="709"/>
        <w:contextualSpacing/>
        <w:jc w:val="both"/>
        <w:rPr>
          <w:sz w:val="6"/>
          <w:szCs w:val="6"/>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2976"/>
        <w:gridCol w:w="3402"/>
      </w:tblGrid>
      <w:tr w:rsidR="00C25880" w:rsidRPr="00E25541" w:rsidTr="00B5145E">
        <w:trPr>
          <w:tblHeader/>
        </w:trPr>
        <w:tc>
          <w:tcPr>
            <w:tcW w:w="3686" w:type="dxa"/>
          </w:tcPr>
          <w:p w:rsidR="00C25880" w:rsidRPr="00E25541" w:rsidRDefault="00C25880" w:rsidP="00522ADF">
            <w:pPr>
              <w:autoSpaceDE w:val="0"/>
              <w:autoSpaceDN w:val="0"/>
              <w:adjustRightInd w:val="0"/>
              <w:contextualSpacing/>
              <w:jc w:val="center"/>
              <w:outlineLvl w:val="0"/>
              <w:rPr>
                <w:sz w:val="28"/>
                <w:szCs w:val="28"/>
              </w:rPr>
            </w:pPr>
            <w:r w:rsidRPr="00E25541">
              <w:rPr>
                <w:sz w:val="28"/>
                <w:szCs w:val="28"/>
              </w:rPr>
              <w:t>1</w:t>
            </w:r>
          </w:p>
        </w:tc>
        <w:tc>
          <w:tcPr>
            <w:tcW w:w="2976" w:type="dxa"/>
          </w:tcPr>
          <w:p w:rsidR="00C25880" w:rsidRPr="00E25541" w:rsidRDefault="00C25880" w:rsidP="00522ADF">
            <w:pPr>
              <w:autoSpaceDE w:val="0"/>
              <w:autoSpaceDN w:val="0"/>
              <w:adjustRightInd w:val="0"/>
              <w:contextualSpacing/>
              <w:jc w:val="center"/>
              <w:rPr>
                <w:sz w:val="28"/>
                <w:szCs w:val="28"/>
              </w:rPr>
            </w:pPr>
            <w:r w:rsidRPr="00E25541">
              <w:rPr>
                <w:sz w:val="28"/>
                <w:szCs w:val="28"/>
              </w:rPr>
              <w:t>2</w:t>
            </w:r>
          </w:p>
        </w:tc>
        <w:tc>
          <w:tcPr>
            <w:tcW w:w="3402" w:type="dxa"/>
          </w:tcPr>
          <w:p w:rsidR="00C25880" w:rsidRPr="00E25541" w:rsidRDefault="00C25880" w:rsidP="00522ADF">
            <w:pPr>
              <w:autoSpaceDE w:val="0"/>
              <w:autoSpaceDN w:val="0"/>
              <w:adjustRightInd w:val="0"/>
              <w:contextualSpacing/>
              <w:jc w:val="center"/>
              <w:rPr>
                <w:sz w:val="28"/>
                <w:szCs w:val="28"/>
              </w:rPr>
            </w:pPr>
          </w:p>
        </w:tc>
      </w:tr>
      <w:tr w:rsidR="00C25880" w:rsidRPr="00E25541" w:rsidTr="00B5145E">
        <w:tc>
          <w:tcPr>
            <w:tcW w:w="3686" w:type="dxa"/>
          </w:tcPr>
          <w:p w:rsidR="00C25880" w:rsidRPr="00E25541" w:rsidRDefault="00C25880" w:rsidP="00522ADF">
            <w:pPr>
              <w:autoSpaceDE w:val="0"/>
              <w:autoSpaceDN w:val="0"/>
              <w:adjustRightInd w:val="0"/>
              <w:contextualSpacing/>
              <w:jc w:val="both"/>
              <w:outlineLvl w:val="0"/>
              <w:rPr>
                <w:sz w:val="28"/>
                <w:szCs w:val="28"/>
              </w:rPr>
            </w:pPr>
            <w:r w:rsidRPr="00E25541">
              <w:rPr>
                <w:sz w:val="28"/>
                <w:szCs w:val="28"/>
              </w:rPr>
              <w:t>ПКГ «Общеотраслевые профессии рабочих первого уровня»</w:t>
            </w:r>
          </w:p>
        </w:tc>
        <w:tc>
          <w:tcPr>
            <w:tcW w:w="2976" w:type="dxa"/>
          </w:tcPr>
          <w:p w:rsidR="00C25880" w:rsidRPr="00E25541" w:rsidRDefault="00C25880" w:rsidP="00522ADF">
            <w:pPr>
              <w:autoSpaceDE w:val="0"/>
              <w:autoSpaceDN w:val="0"/>
              <w:adjustRightInd w:val="0"/>
              <w:contextualSpacing/>
              <w:jc w:val="both"/>
              <w:rPr>
                <w:sz w:val="28"/>
                <w:szCs w:val="28"/>
              </w:rPr>
            </w:pPr>
          </w:p>
        </w:tc>
        <w:tc>
          <w:tcPr>
            <w:tcW w:w="3402" w:type="dxa"/>
          </w:tcPr>
          <w:p w:rsidR="00C25880" w:rsidRPr="00E25541" w:rsidRDefault="00C25880" w:rsidP="00522ADF">
            <w:pPr>
              <w:autoSpaceDE w:val="0"/>
              <w:autoSpaceDN w:val="0"/>
              <w:adjustRightInd w:val="0"/>
              <w:contextualSpacing/>
              <w:jc w:val="both"/>
              <w:rPr>
                <w:sz w:val="28"/>
                <w:szCs w:val="28"/>
              </w:rPr>
            </w:pPr>
          </w:p>
        </w:tc>
      </w:tr>
      <w:tr w:rsidR="00C25880" w:rsidRPr="00E25541" w:rsidTr="00B5145E">
        <w:tc>
          <w:tcPr>
            <w:tcW w:w="3686" w:type="dxa"/>
          </w:tcPr>
          <w:p w:rsidR="00C25880" w:rsidRDefault="00C25880" w:rsidP="00522ADF">
            <w:pPr>
              <w:autoSpaceDE w:val="0"/>
              <w:autoSpaceDN w:val="0"/>
              <w:adjustRightInd w:val="0"/>
              <w:contextualSpacing/>
              <w:jc w:val="both"/>
              <w:rPr>
                <w:sz w:val="28"/>
                <w:szCs w:val="28"/>
              </w:rPr>
            </w:pPr>
            <w:r w:rsidRPr="00E25541">
              <w:rPr>
                <w:sz w:val="28"/>
                <w:szCs w:val="28"/>
              </w:rPr>
              <w:t>1-й квалификационный ур</w:t>
            </w:r>
            <w:r w:rsidRPr="00E25541">
              <w:rPr>
                <w:sz w:val="28"/>
                <w:szCs w:val="28"/>
              </w:rPr>
              <w:t>о</w:t>
            </w:r>
            <w:r w:rsidRPr="00E25541">
              <w:rPr>
                <w:sz w:val="28"/>
                <w:szCs w:val="28"/>
              </w:rPr>
              <w:t>вень</w:t>
            </w:r>
          </w:p>
          <w:p w:rsidR="00C25880" w:rsidRPr="00E25541" w:rsidRDefault="00C25880" w:rsidP="00522ADF">
            <w:pPr>
              <w:autoSpaceDE w:val="0"/>
              <w:autoSpaceDN w:val="0"/>
              <w:adjustRightInd w:val="0"/>
              <w:contextualSpacing/>
              <w:jc w:val="both"/>
              <w:rPr>
                <w:sz w:val="28"/>
                <w:szCs w:val="28"/>
              </w:rPr>
            </w:pPr>
            <w:r w:rsidRPr="00E25541">
              <w:rPr>
                <w:sz w:val="28"/>
                <w:szCs w:val="28"/>
              </w:rPr>
              <w:t>1-й квалификационный ра</w:t>
            </w:r>
            <w:r w:rsidRPr="00E25541">
              <w:rPr>
                <w:sz w:val="28"/>
                <w:szCs w:val="28"/>
              </w:rPr>
              <w:t>з</w:t>
            </w:r>
            <w:r w:rsidRPr="00E25541">
              <w:rPr>
                <w:sz w:val="28"/>
                <w:szCs w:val="28"/>
              </w:rPr>
              <w:t>ряд</w:t>
            </w:r>
          </w:p>
          <w:p w:rsidR="00C25880" w:rsidRDefault="00C25880" w:rsidP="00522ADF">
            <w:pPr>
              <w:autoSpaceDE w:val="0"/>
              <w:autoSpaceDN w:val="0"/>
              <w:adjustRightInd w:val="0"/>
              <w:contextualSpacing/>
              <w:jc w:val="both"/>
              <w:rPr>
                <w:sz w:val="28"/>
                <w:szCs w:val="28"/>
              </w:rPr>
            </w:pPr>
            <w:r w:rsidRPr="00E25541">
              <w:rPr>
                <w:sz w:val="28"/>
                <w:szCs w:val="28"/>
              </w:rPr>
              <w:t>2-й квалификационный ра</w:t>
            </w:r>
            <w:r w:rsidRPr="00E25541">
              <w:rPr>
                <w:sz w:val="28"/>
                <w:szCs w:val="28"/>
              </w:rPr>
              <w:t>з</w:t>
            </w:r>
            <w:r w:rsidRPr="00E25541">
              <w:rPr>
                <w:sz w:val="28"/>
                <w:szCs w:val="28"/>
              </w:rPr>
              <w:t>ряд</w:t>
            </w:r>
          </w:p>
          <w:p w:rsidR="00C25880" w:rsidRPr="00E25541" w:rsidRDefault="00C25880" w:rsidP="00522ADF">
            <w:pPr>
              <w:autoSpaceDE w:val="0"/>
              <w:autoSpaceDN w:val="0"/>
              <w:adjustRightInd w:val="0"/>
              <w:contextualSpacing/>
              <w:jc w:val="both"/>
              <w:rPr>
                <w:sz w:val="28"/>
                <w:szCs w:val="28"/>
              </w:rPr>
            </w:pPr>
            <w:r w:rsidRPr="00E25541">
              <w:rPr>
                <w:sz w:val="28"/>
                <w:szCs w:val="28"/>
              </w:rPr>
              <w:t xml:space="preserve"> 3-й квалификационный ра</w:t>
            </w:r>
            <w:r w:rsidRPr="00E25541">
              <w:rPr>
                <w:sz w:val="28"/>
                <w:szCs w:val="28"/>
              </w:rPr>
              <w:t>з</w:t>
            </w:r>
            <w:r w:rsidRPr="00E25541">
              <w:rPr>
                <w:sz w:val="28"/>
                <w:szCs w:val="28"/>
              </w:rPr>
              <w:t xml:space="preserve">ряд </w:t>
            </w:r>
          </w:p>
        </w:tc>
        <w:tc>
          <w:tcPr>
            <w:tcW w:w="2976" w:type="dxa"/>
          </w:tcPr>
          <w:p w:rsidR="00C25880" w:rsidRPr="00E25541" w:rsidRDefault="00C25880" w:rsidP="00522ADF">
            <w:pPr>
              <w:autoSpaceDE w:val="0"/>
              <w:autoSpaceDN w:val="0"/>
              <w:adjustRightInd w:val="0"/>
              <w:contextualSpacing/>
              <w:jc w:val="center"/>
              <w:rPr>
                <w:sz w:val="28"/>
                <w:szCs w:val="28"/>
              </w:rPr>
            </w:pPr>
          </w:p>
          <w:p w:rsidR="00C25880" w:rsidRPr="00E25541" w:rsidRDefault="00C25880" w:rsidP="00522ADF">
            <w:pPr>
              <w:autoSpaceDE w:val="0"/>
              <w:autoSpaceDN w:val="0"/>
              <w:adjustRightInd w:val="0"/>
              <w:contextualSpacing/>
              <w:jc w:val="center"/>
              <w:rPr>
                <w:sz w:val="28"/>
                <w:szCs w:val="28"/>
              </w:rPr>
            </w:pPr>
          </w:p>
          <w:p w:rsidR="00C25880" w:rsidRPr="00E25541" w:rsidRDefault="00C25880" w:rsidP="00522ADF">
            <w:pPr>
              <w:autoSpaceDE w:val="0"/>
              <w:autoSpaceDN w:val="0"/>
              <w:adjustRightInd w:val="0"/>
              <w:contextualSpacing/>
              <w:jc w:val="center"/>
              <w:rPr>
                <w:sz w:val="28"/>
                <w:szCs w:val="28"/>
              </w:rPr>
            </w:pPr>
            <w:r w:rsidRPr="00E25541">
              <w:rPr>
                <w:sz w:val="28"/>
                <w:szCs w:val="28"/>
              </w:rPr>
              <w:t>3730</w:t>
            </w:r>
          </w:p>
          <w:p w:rsidR="00C25880" w:rsidRPr="00E25541" w:rsidRDefault="00C25880" w:rsidP="00522ADF">
            <w:pPr>
              <w:autoSpaceDE w:val="0"/>
              <w:autoSpaceDN w:val="0"/>
              <w:adjustRightInd w:val="0"/>
              <w:contextualSpacing/>
              <w:jc w:val="center"/>
              <w:rPr>
                <w:sz w:val="28"/>
                <w:szCs w:val="28"/>
              </w:rPr>
            </w:pPr>
          </w:p>
          <w:p w:rsidR="00C25880" w:rsidRPr="00E25541" w:rsidRDefault="00C25880" w:rsidP="00522ADF">
            <w:pPr>
              <w:autoSpaceDE w:val="0"/>
              <w:autoSpaceDN w:val="0"/>
              <w:adjustRightInd w:val="0"/>
              <w:contextualSpacing/>
              <w:jc w:val="center"/>
              <w:rPr>
                <w:sz w:val="28"/>
                <w:szCs w:val="28"/>
              </w:rPr>
            </w:pPr>
            <w:r w:rsidRPr="00E25541">
              <w:rPr>
                <w:sz w:val="28"/>
                <w:szCs w:val="28"/>
              </w:rPr>
              <w:t>3947</w:t>
            </w:r>
          </w:p>
          <w:p w:rsidR="00C25880" w:rsidRPr="00E25541" w:rsidRDefault="00C25880" w:rsidP="00522ADF">
            <w:pPr>
              <w:autoSpaceDE w:val="0"/>
              <w:autoSpaceDN w:val="0"/>
              <w:adjustRightInd w:val="0"/>
              <w:contextualSpacing/>
              <w:jc w:val="center"/>
              <w:rPr>
                <w:sz w:val="28"/>
                <w:szCs w:val="28"/>
              </w:rPr>
            </w:pPr>
          </w:p>
          <w:p w:rsidR="00C25880" w:rsidRPr="00E25541" w:rsidRDefault="00C25880" w:rsidP="00522ADF">
            <w:pPr>
              <w:autoSpaceDE w:val="0"/>
              <w:autoSpaceDN w:val="0"/>
              <w:adjustRightInd w:val="0"/>
              <w:contextualSpacing/>
              <w:jc w:val="center"/>
              <w:rPr>
                <w:sz w:val="28"/>
                <w:szCs w:val="28"/>
              </w:rPr>
            </w:pPr>
            <w:r w:rsidRPr="00E25541">
              <w:rPr>
                <w:sz w:val="28"/>
                <w:szCs w:val="28"/>
              </w:rPr>
              <w:t>4178</w:t>
            </w:r>
          </w:p>
        </w:tc>
        <w:tc>
          <w:tcPr>
            <w:tcW w:w="3402" w:type="dxa"/>
          </w:tcPr>
          <w:p w:rsidR="00C25880" w:rsidRPr="00E25541" w:rsidRDefault="00C25880" w:rsidP="008D5228">
            <w:pPr>
              <w:autoSpaceDE w:val="0"/>
              <w:autoSpaceDN w:val="0"/>
              <w:adjustRightInd w:val="0"/>
              <w:contextualSpacing/>
              <w:jc w:val="both"/>
              <w:rPr>
                <w:sz w:val="28"/>
                <w:szCs w:val="28"/>
              </w:rPr>
            </w:pPr>
            <w:r w:rsidRPr="00E25541">
              <w:rPr>
                <w:sz w:val="28"/>
                <w:szCs w:val="28"/>
              </w:rPr>
              <w:t>Наименования профессий рабочих, по которым пр</w:t>
            </w:r>
            <w:r w:rsidRPr="00E25541">
              <w:rPr>
                <w:sz w:val="28"/>
                <w:szCs w:val="28"/>
              </w:rPr>
              <w:t>е</w:t>
            </w:r>
            <w:r w:rsidRPr="00E25541">
              <w:rPr>
                <w:sz w:val="28"/>
                <w:szCs w:val="28"/>
              </w:rPr>
              <w:t>дусмотрено присвоение 1, 2 и 3 квалификационных разрядов в соответствии с Единым тарифно - квал</w:t>
            </w:r>
            <w:r w:rsidRPr="00E25541">
              <w:rPr>
                <w:sz w:val="28"/>
                <w:szCs w:val="28"/>
              </w:rPr>
              <w:t>и</w:t>
            </w:r>
            <w:r w:rsidRPr="00E25541">
              <w:rPr>
                <w:sz w:val="28"/>
                <w:szCs w:val="28"/>
              </w:rPr>
              <w:t>фикационным справочн</w:t>
            </w:r>
            <w:r w:rsidRPr="00E25541">
              <w:rPr>
                <w:sz w:val="28"/>
                <w:szCs w:val="28"/>
              </w:rPr>
              <w:t>и</w:t>
            </w:r>
            <w:r w:rsidRPr="00E25541">
              <w:rPr>
                <w:sz w:val="28"/>
                <w:szCs w:val="28"/>
              </w:rPr>
              <w:t>ком работ и профессий рабочих;</w:t>
            </w:r>
          </w:p>
          <w:p w:rsidR="00C25880" w:rsidRPr="00E25541" w:rsidRDefault="00C25880" w:rsidP="00744957">
            <w:pPr>
              <w:autoSpaceDE w:val="0"/>
              <w:autoSpaceDN w:val="0"/>
              <w:adjustRightInd w:val="0"/>
              <w:contextualSpacing/>
              <w:jc w:val="both"/>
              <w:rPr>
                <w:sz w:val="28"/>
                <w:szCs w:val="28"/>
              </w:rPr>
            </w:pPr>
            <w:r w:rsidRPr="00E25541">
              <w:rPr>
                <w:sz w:val="28"/>
                <w:szCs w:val="28"/>
              </w:rPr>
              <w:t>дворник; кладовщик; ст</w:t>
            </w:r>
            <w:r w:rsidRPr="00E25541">
              <w:rPr>
                <w:sz w:val="28"/>
                <w:szCs w:val="28"/>
              </w:rPr>
              <w:t>о</w:t>
            </w:r>
            <w:r w:rsidRPr="00E25541">
              <w:rPr>
                <w:sz w:val="28"/>
                <w:szCs w:val="28"/>
              </w:rPr>
              <w:t>рож (вахтер); уборщик производственных пом</w:t>
            </w:r>
            <w:r w:rsidRPr="00E25541">
              <w:rPr>
                <w:sz w:val="28"/>
                <w:szCs w:val="28"/>
              </w:rPr>
              <w:t>е</w:t>
            </w:r>
            <w:r w:rsidRPr="00E25541">
              <w:rPr>
                <w:sz w:val="28"/>
                <w:szCs w:val="28"/>
              </w:rPr>
              <w:t>щений; уборщик служе</w:t>
            </w:r>
            <w:r w:rsidRPr="00E25541">
              <w:rPr>
                <w:sz w:val="28"/>
                <w:szCs w:val="28"/>
              </w:rPr>
              <w:t>б</w:t>
            </w:r>
            <w:r w:rsidRPr="00E25541">
              <w:rPr>
                <w:sz w:val="28"/>
                <w:szCs w:val="28"/>
              </w:rPr>
              <w:t>ных помещений; уборщик территорий</w:t>
            </w:r>
          </w:p>
        </w:tc>
      </w:tr>
    </w:tbl>
    <w:p w:rsidR="00C25880" w:rsidRPr="00E25541" w:rsidRDefault="00C25880" w:rsidP="00522ADF">
      <w:pPr>
        <w:autoSpaceDE w:val="0"/>
        <w:autoSpaceDN w:val="0"/>
        <w:adjustRightInd w:val="0"/>
        <w:ind w:firstLine="709"/>
        <w:contextualSpacing/>
        <w:jc w:val="both"/>
        <w:rPr>
          <w:kern w:val="2"/>
          <w:sz w:val="28"/>
          <w:szCs w:val="28"/>
        </w:rPr>
      </w:pPr>
    </w:p>
    <w:p w:rsidR="00C25880" w:rsidRPr="00E25541" w:rsidRDefault="00C25880" w:rsidP="00B5145E">
      <w:pPr>
        <w:suppressAutoHyphens/>
        <w:autoSpaceDE w:val="0"/>
        <w:autoSpaceDN w:val="0"/>
        <w:adjustRightInd w:val="0"/>
        <w:ind w:firstLine="709"/>
        <w:contextualSpacing/>
        <w:jc w:val="both"/>
        <w:rPr>
          <w:sz w:val="28"/>
          <w:szCs w:val="28"/>
        </w:rPr>
      </w:pPr>
      <w:r>
        <w:rPr>
          <w:sz w:val="28"/>
          <w:szCs w:val="28"/>
        </w:rPr>
        <w:t>3</w:t>
      </w:r>
      <w:r w:rsidRPr="00E25541">
        <w:rPr>
          <w:sz w:val="28"/>
          <w:szCs w:val="28"/>
        </w:rPr>
        <w:t>.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C25880" w:rsidRPr="00E6659A" w:rsidRDefault="00C25880" w:rsidP="00B5145E">
      <w:pPr>
        <w:suppressAutoHyphens/>
        <w:autoSpaceDE w:val="0"/>
        <w:autoSpaceDN w:val="0"/>
        <w:adjustRightInd w:val="0"/>
        <w:ind w:firstLine="709"/>
        <w:contextualSpacing/>
        <w:jc w:val="both"/>
        <w:rPr>
          <w:sz w:val="28"/>
          <w:szCs w:val="28"/>
        </w:rPr>
      </w:pPr>
      <w:r w:rsidRPr="00E25541">
        <w:rPr>
          <w:sz w:val="28"/>
          <w:szCs w:val="28"/>
        </w:rPr>
        <w:t xml:space="preserve">4. Минимальные должностные оклады руководителей и специалистов </w:t>
      </w:r>
      <w:r>
        <w:rPr>
          <w:sz w:val="28"/>
          <w:szCs w:val="28"/>
        </w:rPr>
        <w:t xml:space="preserve">муниципальных  учреждений </w:t>
      </w:r>
      <w:r w:rsidRPr="00E25541">
        <w:rPr>
          <w:sz w:val="28"/>
          <w:szCs w:val="28"/>
        </w:rPr>
        <w:t xml:space="preserve">(структурных подразделений), расположенных в сельских населенных пунктах и рабочих поселках, увеличиваются </w:t>
      </w:r>
      <w:r w:rsidRPr="009E3629">
        <w:rPr>
          <w:sz w:val="28"/>
          <w:szCs w:val="28"/>
        </w:rPr>
        <w:t>на коэффициент 0,1 и образуют новый должностной оклад, при этом его размер</w:t>
      </w:r>
      <w:r w:rsidRPr="00E25541">
        <w:rPr>
          <w:sz w:val="28"/>
          <w:szCs w:val="28"/>
        </w:rPr>
        <w:t xml:space="preserve"> </w:t>
      </w:r>
      <w:r w:rsidRPr="009E3629">
        <w:rPr>
          <w:sz w:val="28"/>
          <w:szCs w:val="28"/>
        </w:rPr>
        <w:t>подлежит округлению до целого рубля в сторону увеличения.</w:t>
      </w:r>
    </w:p>
    <w:p w:rsidR="00C25880" w:rsidRPr="00E25541" w:rsidRDefault="00C25880" w:rsidP="00B5145E">
      <w:pPr>
        <w:suppressAutoHyphens/>
        <w:autoSpaceDE w:val="0"/>
        <w:autoSpaceDN w:val="0"/>
        <w:adjustRightInd w:val="0"/>
        <w:ind w:firstLine="709"/>
        <w:contextualSpacing/>
        <w:jc w:val="both"/>
        <w:rPr>
          <w:sz w:val="28"/>
          <w:szCs w:val="28"/>
        </w:rPr>
      </w:pPr>
      <w:r>
        <w:rPr>
          <w:sz w:val="28"/>
          <w:szCs w:val="28"/>
          <w:lang w:eastAsia="en-US"/>
        </w:rPr>
        <w:t>5</w:t>
      </w:r>
      <w:r w:rsidRPr="00E6659A">
        <w:rPr>
          <w:sz w:val="28"/>
          <w:szCs w:val="28"/>
          <w:lang w:eastAsia="en-US"/>
        </w:rPr>
        <w:t>. При определении размера коэффициента, увеличивающего минимальные</w:t>
      </w:r>
      <w:r w:rsidRPr="00E25541">
        <w:rPr>
          <w:sz w:val="28"/>
          <w:szCs w:val="28"/>
          <w:lang w:eastAsia="en-US"/>
        </w:rPr>
        <w:t xml:space="preserve">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C25880" w:rsidRPr="00E25541" w:rsidRDefault="00C25880" w:rsidP="00522ADF">
      <w:pPr>
        <w:autoSpaceDE w:val="0"/>
        <w:autoSpaceDN w:val="0"/>
        <w:adjustRightInd w:val="0"/>
        <w:ind w:firstLine="540"/>
        <w:contextualSpacing/>
        <w:jc w:val="both"/>
        <w:rPr>
          <w:sz w:val="28"/>
          <w:szCs w:val="28"/>
          <w:lang w:eastAsia="en-US"/>
        </w:rPr>
      </w:pPr>
    </w:p>
    <w:p w:rsidR="00C25880" w:rsidRPr="00E25541" w:rsidRDefault="00C25880" w:rsidP="00522ADF">
      <w:pPr>
        <w:autoSpaceDE w:val="0"/>
        <w:autoSpaceDN w:val="0"/>
        <w:adjustRightInd w:val="0"/>
        <w:contextualSpacing/>
        <w:jc w:val="center"/>
        <w:rPr>
          <w:kern w:val="2"/>
          <w:sz w:val="28"/>
          <w:szCs w:val="28"/>
        </w:rPr>
      </w:pPr>
      <w:r>
        <w:rPr>
          <w:kern w:val="2"/>
          <w:sz w:val="28"/>
          <w:szCs w:val="28"/>
        </w:rPr>
        <w:t>Статья</w:t>
      </w:r>
      <w:r w:rsidRPr="0005670C">
        <w:rPr>
          <w:kern w:val="2"/>
          <w:sz w:val="28"/>
          <w:szCs w:val="28"/>
        </w:rPr>
        <w:t xml:space="preserve"> 3. Порядок и условия</w:t>
      </w:r>
      <w:r w:rsidRPr="00E25541">
        <w:rPr>
          <w:kern w:val="2"/>
          <w:sz w:val="28"/>
          <w:szCs w:val="28"/>
        </w:rPr>
        <w:br/>
        <w:t>установления выплат компенсационного характера</w:t>
      </w:r>
    </w:p>
    <w:p w:rsidR="00C25880" w:rsidRPr="00E25541" w:rsidRDefault="00C25880" w:rsidP="00522ADF">
      <w:pPr>
        <w:autoSpaceDE w:val="0"/>
        <w:autoSpaceDN w:val="0"/>
        <w:adjustRightInd w:val="0"/>
        <w:ind w:firstLine="709"/>
        <w:contextualSpacing/>
        <w:jc w:val="both"/>
        <w:rPr>
          <w:kern w:val="2"/>
          <w:sz w:val="28"/>
          <w:szCs w:val="28"/>
        </w:rPr>
      </w:pP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В </w:t>
      </w:r>
      <w:r>
        <w:rPr>
          <w:kern w:val="2"/>
          <w:sz w:val="28"/>
          <w:szCs w:val="28"/>
        </w:rPr>
        <w:t xml:space="preserve">муниципальных  </w:t>
      </w:r>
      <w:r w:rsidRPr="00E25541">
        <w:rPr>
          <w:kern w:val="2"/>
          <w:sz w:val="28"/>
          <w:szCs w:val="28"/>
        </w:rPr>
        <w:t xml:space="preserve"> учреждениях устанавливаются следующие виды выплат компенсационного характера:</w:t>
      </w:r>
    </w:p>
    <w:p w:rsidR="00C25880" w:rsidRPr="00E25541" w:rsidRDefault="00C25880" w:rsidP="00B5145E">
      <w:pPr>
        <w:suppressAutoHyphens/>
        <w:ind w:firstLine="709"/>
        <w:contextualSpacing/>
        <w:jc w:val="both"/>
        <w:rPr>
          <w:kern w:val="2"/>
          <w:sz w:val="28"/>
          <w:szCs w:val="28"/>
        </w:rPr>
      </w:pPr>
      <w:r>
        <w:rPr>
          <w:kern w:val="2"/>
          <w:sz w:val="28"/>
          <w:szCs w:val="28"/>
        </w:rPr>
        <w:t>1) в</w:t>
      </w:r>
      <w:r w:rsidRPr="00E25541">
        <w:rPr>
          <w:kern w:val="2"/>
          <w:sz w:val="28"/>
          <w:szCs w:val="28"/>
        </w:rPr>
        <w:t>ыплаты работникам, занятым на работах с вредными и (или) опасными условиями труда</w:t>
      </w:r>
      <w:r>
        <w:rPr>
          <w:kern w:val="2"/>
          <w:sz w:val="28"/>
          <w:szCs w:val="28"/>
        </w:rPr>
        <w:t>;</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2) в</w:t>
      </w:r>
      <w:r w:rsidRPr="00E25541">
        <w:rPr>
          <w:kern w:val="2"/>
          <w:sz w:val="28"/>
          <w:szCs w:val="28"/>
        </w:rPr>
        <w:t xml:space="preserve">ыплаты за работу в условиях, отклоняющихся от нормальных </w:t>
      </w:r>
      <w:r w:rsidRPr="00E25541">
        <w:rPr>
          <w:kern w:val="2"/>
          <w:sz w:val="28"/>
          <w:szCs w:val="28"/>
        </w:rPr>
        <w:b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w:t>
      </w:r>
      <w:r>
        <w:rPr>
          <w:kern w:val="2"/>
          <w:sz w:val="28"/>
          <w:szCs w:val="28"/>
        </w:rPr>
        <w:t>, отклоняющихся от нормальных);</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r>
        <w:rPr>
          <w:kern w:val="2"/>
          <w:sz w:val="28"/>
          <w:szCs w:val="28"/>
        </w:rPr>
        <w:t>:</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1) п</w:t>
      </w:r>
      <w:r w:rsidRPr="00E25541">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9" w:history="1">
        <w:r w:rsidRPr="00E25541">
          <w:rPr>
            <w:kern w:val="2"/>
            <w:sz w:val="28"/>
            <w:szCs w:val="28"/>
          </w:rPr>
          <w:t>специальной оценки</w:t>
        </w:r>
      </w:hyperlink>
      <w:r w:rsidRPr="00E25541">
        <w:rPr>
          <w:kern w:val="2"/>
          <w:sz w:val="28"/>
          <w:szCs w:val="28"/>
        </w:rPr>
        <w:t xml:space="preserve"> условий труда согласно Федеральному закону от 28.12.2013 № 426-ФЗ </w:t>
      </w:r>
      <w:r w:rsidRPr="00E25541">
        <w:rPr>
          <w:kern w:val="2"/>
          <w:sz w:val="28"/>
          <w:szCs w:val="28"/>
        </w:rPr>
        <w:br/>
        <w:t>«О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w:t>
      </w:r>
      <w:r>
        <w:rPr>
          <w:kern w:val="2"/>
          <w:sz w:val="28"/>
          <w:szCs w:val="28"/>
        </w:rPr>
        <w:t>.</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Руководителями </w:t>
      </w:r>
      <w:r>
        <w:rPr>
          <w:kern w:val="2"/>
          <w:sz w:val="28"/>
          <w:szCs w:val="28"/>
        </w:rPr>
        <w:t xml:space="preserve">муниципальных  учреждений </w:t>
      </w:r>
      <w:r w:rsidRPr="00E25541">
        <w:rPr>
          <w:kern w:val="2"/>
          <w:sz w:val="28"/>
          <w:szCs w:val="28"/>
        </w:rPr>
        <w:t xml:space="preserve">проводятся меры по проведению </w:t>
      </w:r>
      <w:hyperlink r:id="rId10" w:history="1">
        <w:r w:rsidRPr="00E25541">
          <w:rPr>
            <w:kern w:val="2"/>
            <w:sz w:val="28"/>
            <w:szCs w:val="28"/>
          </w:rPr>
          <w:t>специальной оценки</w:t>
        </w:r>
      </w:hyperlink>
      <w:r w:rsidRPr="00E25541">
        <w:rPr>
          <w:kern w:val="2"/>
          <w:sz w:val="28"/>
          <w:szCs w:val="28"/>
        </w:rPr>
        <w:t xml:space="preserve"> условий труда с целью уточнения наличия условий труда, </w:t>
      </w:r>
      <w:r w:rsidRPr="00714856">
        <w:rPr>
          <w:kern w:val="2"/>
          <w:sz w:val="28"/>
          <w:szCs w:val="28"/>
        </w:rPr>
        <w:t>отклоняющихся от нормальных</w:t>
      </w:r>
      <w:r w:rsidRPr="00E25541">
        <w:rPr>
          <w:kern w:val="2"/>
          <w:sz w:val="28"/>
          <w:szCs w:val="28"/>
        </w:rPr>
        <w:t>, и оснований для применения компенсационных выплат за работу в указанных условиях.</w:t>
      </w:r>
    </w:p>
    <w:p w:rsidR="00C25880" w:rsidRPr="00E25541" w:rsidRDefault="00C25880" w:rsidP="00B5145E">
      <w:pPr>
        <w:pStyle w:val="ConsPlusNormal"/>
        <w:suppressAutoHyphens/>
        <w:ind w:firstLine="709"/>
        <w:contextualSpacing/>
        <w:jc w:val="both"/>
        <w:rPr>
          <w:rFonts w:ascii="Times New Roman" w:hAnsi="Times New Roman" w:cs="Times New Roman"/>
          <w:sz w:val="28"/>
          <w:szCs w:val="28"/>
        </w:rPr>
      </w:pPr>
      <w:r w:rsidRPr="00E25541">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1" w:history="1">
        <w:r w:rsidRPr="00E25541">
          <w:rPr>
            <w:rFonts w:ascii="Times New Roman" w:hAnsi="Times New Roman" w:cs="Times New Roman"/>
            <w:sz w:val="28"/>
            <w:szCs w:val="28"/>
          </w:rPr>
          <w:t>результатами</w:t>
        </w:r>
      </w:hyperlink>
      <w:r w:rsidRPr="00E25541">
        <w:rPr>
          <w:rFonts w:ascii="Times New Roman" w:hAnsi="Times New Roman" w:cs="Times New Roman"/>
          <w:sz w:val="28"/>
          <w:szCs w:val="28"/>
        </w:rPr>
        <w:t xml:space="preserve"> специальной оценки условий труда или заключением государственной </w:t>
      </w:r>
      <w:hyperlink r:id="rId12" w:history="1">
        <w:r w:rsidRPr="00E25541">
          <w:rPr>
            <w:rFonts w:ascii="Times New Roman" w:hAnsi="Times New Roman" w:cs="Times New Roman"/>
            <w:sz w:val="28"/>
            <w:szCs w:val="28"/>
          </w:rPr>
          <w:t>экспертизы</w:t>
        </w:r>
      </w:hyperlink>
      <w:r w:rsidRPr="00E25541">
        <w:rPr>
          <w:rFonts w:ascii="Times New Roman" w:hAnsi="Times New Roman" w:cs="Times New Roman"/>
          <w:sz w:val="28"/>
          <w:szCs w:val="28"/>
        </w:rPr>
        <w:t xml:space="preserve"> условий труда, гарантии и компенсации работникам не устанавливаются</w:t>
      </w:r>
      <w:r>
        <w:rPr>
          <w:rFonts w:ascii="Times New Roman" w:hAnsi="Times New Roman" w:cs="Times New Roman"/>
          <w:sz w:val="28"/>
          <w:szCs w:val="28"/>
        </w:rPr>
        <w:t>.</w:t>
      </w:r>
    </w:p>
    <w:p w:rsidR="00C25880" w:rsidRPr="00E25541" w:rsidRDefault="00C25880" w:rsidP="00B5145E">
      <w:pPr>
        <w:suppressAutoHyphens/>
        <w:ind w:firstLine="709"/>
        <w:contextualSpacing/>
        <w:jc w:val="both"/>
        <w:rPr>
          <w:kern w:val="2"/>
          <w:sz w:val="28"/>
          <w:szCs w:val="28"/>
        </w:rPr>
      </w:pPr>
      <w:r w:rsidRPr="00E25541">
        <w:rPr>
          <w:kern w:val="2"/>
          <w:sz w:val="28"/>
          <w:szCs w:val="28"/>
        </w:rPr>
        <w:t>3.</w:t>
      </w:r>
      <w:r>
        <w:rPr>
          <w:kern w:val="2"/>
          <w:sz w:val="28"/>
          <w:szCs w:val="28"/>
        </w:rPr>
        <w:t xml:space="preserve"> </w:t>
      </w:r>
      <w:r w:rsidRPr="00E25541">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w:t>
      </w:r>
      <w:r>
        <w:rPr>
          <w:kern w:val="2"/>
          <w:sz w:val="28"/>
          <w:szCs w:val="28"/>
        </w:rPr>
        <w:t>держащими нормы трудового права:</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1) д</w:t>
      </w:r>
      <w:r w:rsidRPr="00E25541">
        <w:rPr>
          <w:kern w:val="2"/>
          <w:sz w:val="28"/>
          <w:szCs w:val="28"/>
        </w:rPr>
        <w:t xml:space="preserve">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3"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r>
        <w:rPr>
          <w:kern w:val="2"/>
          <w:sz w:val="28"/>
          <w:szCs w:val="28"/>
        </w:rPr>
        <w:t>;</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2) д</w:t>
      </w:r>
      <w:r w:rsidRPr="00E25541">
        <w:rPr>
          <w:kern w:val="2"/>
          <w:sz w:val="28"/>
          <w:szCs w:val="28"/>
        </w:rPr>
        <w:t xml:space="preserve">оплата за расширение зон обслуживания устанавливается работнику при расширении зон обслуживания в соответствии со </w:t>
      </w:r>
      <w:hyperlink r:id="rId14"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r>
        <w:rPr>
          <w:kern w:val="2"/>
          <w:sz w:val="28"/>
          <w:szCs w:val="28"/>
        </w:rPr>
        <w:t>;</w:t>
      </w:r>
    </w:p>
    <w:p w:rsidR="00C25880" w:rsidRPr="00E25541" w:rsidRDefault="00C25880" w:rsidP="00B5145E">
      <w:pPr>
        <w:suppressAutoHyphens/>
        <w:snapToGrid w:val="0"/>
        <w:ind w:firstLine="709"/>
        <w:contextualSpacing/>
        <w:jc w:val="both"/>
        <w:rPr>
          <w:kern w:val="2"/>
          <w:sz w:val="28"/>
          <w:szCs w:val="28"/>
        </w:rPr>
      </w:pPr>
      <w:r>
        <w:rPr>
          <w:kern w:val="2"/>
          <w:sz w:val="28"/>
          <w:szCs w:val="28"/>
        </w:rPr>
        <w:t>3) д</w:t>
      </w:r>
      <w:r w:rsidRPr="00E25541">
        <w:rPr>
          <w:kern w:val="2"/>
          <w:sz w:val="28"/>
          <w:szCs w:val="28"/>
        </w:rPr>
        <w:t xml:space="preserve">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5"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Для эффективной работы </w:t>
      </w:r>
      <w:r>
        <w:rPr>
          <w:kern w:val="2"/>
          <w:sz w:val="28"/>
          <w:szCs w:val="28"/>
        </w:rPr>
        <w:t xml:space="preserve">муниципальных  учреждений </w:t>
      </w:r>
      <w:r w:rsidRPr="00E25541">
        <w:rPr>
          <w:kern w:val="2"/>
          <w:sz w:val="28"/>
          <w:szCs w:val="28"/>
        </w:rPr>
        <w:t>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r>
        <w:rPr>
          <w:kern w:val="2"/>
          <w:sz w:val="28"/>
          <w:szCs w:val="28"/>
        </w:rPr>
        <w:t>;</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4)</w:t>
      </w:r>
      <w:r w:rsidRPr="00E25541">
        <w:rPr>
          <w:kern w:val="2"/>
          <w:sz w:val="28"/>
          <w:szCs w:val="28"/>
        </w:rPr>
        <w:t> </w:t>
      </w:r>
      <w:r>
        <w:rPr>
          <w:kern w:val="2"/>
          <w:sz w:val="28"/>
          <w:szCs w:val="28"/>
        </w:rPr>
        <w:t>д</w:t>
      </w:r>
      <w:r w:rsidRPr="00E25541">
        <w:rPr>
          <w:kern w:val="2"/>
          <w:sz w:val="28"/>
          <w:szCs w:val="28"/>
        </w:rPr>
        <w:t>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r>
        <w:rPr>
          <w:kern w:val="2"/>
          <w:sz w:val="28"/>
          <w:szCs w:val="28"/>
        </w:rPr>
        <w:t>;</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5) д</w:t>
      </w:r>
      <w:r w:rsidRPr="00E25541">
        <w:rPr>
          <w:kern w:val="2"/>
          <w:sz w:val="28"/>
          <w:szCs w:val="28"/>
        </w:rPr>
        <w:t xml:space="preserve">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6"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r>
        <w:rPr>
          <w:kern w:val="2"/>
          <w:sz w:val="28"/>
          <w:szCs w:val="28"/>
        </w:rPr>
        <w:t>:</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а) р</w:t>
      </w:r>
      <w:r w:rsidRPr="00E25541">
        <w:rPr>
          <w:kern w:val="2"/>
          <w:sz w:val="28"/>
          <w:szCs w:val="28"/>
        </w:rPr>
        <w:t>азмер доплаты составляет не менее:</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 </w:t>
      </w:r>
      <w:r w:rsidRPr="00E25541">
        <w:rPr>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C25880"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 </w:t>
      </w:r>
      <w:r w:rsidRPr="00E25541">
        <w:rPr>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w:t>
      </w:r>
      <w:r>
        <w:rPr>
          <w:kern w:val="2"/>
          <w:sz w:val="28"/>
          <w:szCs w:val="28"/>
        </w:rPr>
        <w:t xml:space="preserve"> времени. </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6) д</w:t>
      </w:r>
      <w:r w:rsidRPr="00E25541">
        <w:rPr>
          <w:kern w:val="2"/>
          <w:sz w:val="28"/>
          <w:szCs w:val="28"/>
        </w:rPr>
        <w:t xml:space="preserve">оплата за сверхурочную работу производится работникам в соответствии со </w:t>
      </w:r>
      <w:hyperlink r:id="rId17" w:history="1">
        <w:r w:rsidRPr="00E25541">
          <w:rPr>
            <w:kern w:val="2"/>
            <w:sz w:val="28"/>
            <w:szCs w:val="28"/>
          </w:rPr>
          <w:t>статьей 15</w:t>
        </w:r>
      </w:hyperlink>
      <w:r w:rsidRPr="00E25541">
        <w:rPr>
          <w:kern w:val="2"/>
          <w:sz w:val="28"/>
          <w:szCs w:val="28"/>
        </w:rPr>
        <w:t>2 Трудового кодекса Российской Федерации</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25880" w:rsidRPr="00E25541" w:rsidRDefault="00C25880" w:rsidP="00B5145E">
      <w:pPr>
        <w:suppressAutoHyphens/>
        <w:autoSpaceDE w:val="0"/>
        <w:autoSpaceDN w:val="0"/>
        <w:adjustRightInd w:val="0"/>
        <w:ind w:firstLine="709"/>
        <w:contextualSpacing/>
        <w:jc w:val="both"/>
        <w:rPr>
          <w:kern w:val="1"/>
          <w:sz w:val="28"/>
          <w:szCs w:val="28"/>
        </w:rPr>
      </w:pPr>
      <w:r>
        <w:rPr>
          <w:kern w:val="2"/>
          <w:sz w:val="28"/>
          <w:szCs w:val="28"/>
        </w:rPr>
        <w:t xml:space="preserve">4. </w:t>
      </w:r>
      <w:r w:rsidRPr="00E25541">
        <w:rPr>
          <w:sz w:val="28"/>
          <w:szCs w:val="28"/>
        </w:rPr>
        <w:t xml:space="preserve">При установлении доплаты за работу в ночное время и </w:t>
      </w:r>
      <w:r w:rsidRPr="00E25541">
        <w:rPr>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C25880" w:rsidRPr="00E25541" w:rsidRDefault="00C25880" w:rsidP="00B5145E">
      <w:pPr>
        <w:suppressAutoHyphens/>
        <w:autoSpaceDE w:val="0"/>
        <w:autoSpaceDN w:val="0"/>
        <w:adjustRightInd w:val="0"/>
        <w:ind w:firstLine="709"/>
        <w:contextualSpacing/>
        <w:jc w:val="both"/>
        <w:rPr>
          <w:sz w:val="28"/>
          <w:szCs w:val="28"/>
        </w:rPr>
      </w:pPr>
      <w:r>
        <w:rPr>
          <w:kern w:val="2"/>
          <w:sz w:val="28"/>
          <w:szCs w:val="28"/>
        </w:rPr>
        <w:t xml:space="preserve">5. </w:t>
      </w:r>
      <w:r w:rsidRPr="00E25541">
        <w:rPr>
          <w:sz w:val="28"/>
          <w:szCs w:val="28"/>
        </w:rPr>
        <w:t xml:space="preserve"> Размеры и условия осуществления выплат компенсационного характера включаются в трудовые договоры работников.</w:t>
      </w:r>
    </w:p>
    <w:p w:rsidR="00C25880" w:rsidRPr="00E25541" w:rsidRDefault="00C25880" w:rsidP="00B5145E">
      <w:pPr>
        <w:suppressAutoHyphens/>
        <w:ind w:firstLine="709"/>
        <w:contextualSpacing/>
        <w:jc w:val="both"/>
        <w:rPr>
          <w:sz w:val="28"/>
          <w:szCs w:val="28"/>
        </w:rPr>
      </w:pPr>
      <w:r>
        <w:rPr>
          <w:sz w:val="28"/>
          <w:szCs w:val="28"/>
        </w:rPr>
        <w:t xml:space="preserve">6. </w:t>
      </w:r>
      <w:r w:rsidRPr="00E25541">
        <w:rPr>
          <w:sz w:val="28"/>
          <w:szCs w:val="28"/>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Pr>
          <w:sz w:val="28"/>
          <w:szCs w:val="28"/>
        </w:rPr>
        <w:t xml:space="preserve">муниципальных  учреждений </w:t>
      </w:r>
      <w:r w:rsidRPr="00E25541">
        <w:rPr>
          <w:sz w:val="28"/>
          <w:szCs w:val="28"/>
        </w:rPr>
        <w:t>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C25880" w:rsidRPr="00E25541" w:rsidRDefault="00C25880" w:rsidP="00522ADF">
      <w:pPr>
        <w:ind w:firstLine="709"/>
        <w:contextualSpacing/>
        <w:jc w:val="both"/>
        <w:rPr>
          <w:i/>
          <w:sz w:val="28"/>
          <w:szCs w:val="28"/>
        </w:rPr>
      </w:pPr>
    </w:p>
    <w:p w:rsidR="00C25880" w:rsidRDefault="00C25880" w:rsidP="00522ADF">
      <w:pPr>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4. Порядок и условия </w:t>
      </w:r>
      <w:r w:rsidRPr="00E25541">
        <w:rPr>
          <w:kern w:val="2"/>
          <w:sz w:val="28"/>
          <w:szCs w:val="28"/>
        </w:rPr>
        <w:br/>
        <w:t>установления выплат стимулирующего характера</w:t>
      </w:r>
    </w:p>
    <w:p w:rsidR="00C25880" w:rsidRPr="00E25541" w:rsidRDefault="00C25880" w:rsidP="00522ADF">
      <w:pPr>
        <w:autoSpaceDE w:val="0"/>
        <w:autoSpaceDN w:val="0"/>
        <w:adjustRightInd w:val="0"/>
        <w:contextualSpacing/>
        <w:jc w:val="center"/>
        <w:rPr>
          <w:kern w:val="2"/>
          <w:sz w:val="28"/>
          <w:szCs w:val="28"/>
        </w:rPr>
      </w:pP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В </w:t>
      </w:r>
      <w:r>
        <w:rPr>
          <w:kern w:val="2"/>
          <w:sz w:val="28"/>
          <w:szCs w:val="28"/>
        </w:rPr>
        <w:t xml:space="preserve">муниципальных  </w:t>
      </w:r>
      <w:r w:rsidRPr="00E25541">
        <w:rPr>
          <w:kern w:val="2"/>
          <w:sz w:val="28"/>
          <w:szCs w:val="28"/>
        </w:rPr>
        <w:t xml:space="preserve"> учреждениях могут устанавливаться следующие виды выплат стимулирующего характера:</w:t>
      </w:r>
    </w:p>
    <w:p w:rsidR="00C25880" w:rsidRPr="00E25541" w:rsidRDefault="00C25880"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интенсивность и высокие результаты работы;</w:t>
      </w:r>
    </w:p>
    <w:p w:rsidR="00C25880" w:rsidRPr="00E25541" w:rsidRDefault="00C25880"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качество выполняемых работ;</w:t>
      </w:r>
    </w:p>
    <w:p w:rsidR="00C25880" w:rsidRPr="00E25541" w:rsidRDefault="00C25880"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за выслугу лет;</w:t>
      </w:r>
    </w:p>
    <w:p w:rsidR="00C25880" w:rsidRPr="00E25541" w:rsidRDefault="00C25880" w:rsidP="00B5145E">
      <w:pPr>
        <w:numPr>
          <w:ilvl w:val="0"/>
          <w:numId w:val="33"/>
        </w:numPr>
        <w:suppressAutoHyphens/>
        <w:autoSpaceDE w:val="0"/>
        <w:autoSpaceDN w:val="0"/>
        <w:adjustRightInd w:val="0"/>
        <w:ind w:firstLine="709"/>
        <w:contextualSpacing/>
        <w:jc w:val="both"/>
        <w:rPr>
          <w:kern w:val="2"/>
          <w:sz w:val="28"/>
          <w:szCs w:val="28"/>
        </w:rPr>
      </w:pPr>
      <w:r w:rsidRPr="00E25541">
        <w:rPr>
          <w:kern w:val="2"/>
          <w:sz w:val="28"/>
          <w:szCs w:val="28"/>
        </w:rPr>
        <w:t>премиальные выплаты по итогам работы;</w:t>
      </w:r>
    </w:p>
    <w:p w:rsidR="00C25880" w:rsidRPr="00E25541" w:rsidRDefault="00C25880" w:rsidP="00620CAF">
      <w:pPr>
        <w:suppressAutoHyphens/>
        <w:autoSpaceDE w:val="0"/>
        <w:autoSpaceDN w:val="0"/>
        <w:adjustRightInd w:val="0"/>
        <w:ind w:firstLine="1800"/>
        <w:contextualSpacing/>
        <w:jc w:val="both"/>
        <w:rPr>
          <w:kern w:val="2"/>
          <w:sz w:val="28"/>
          <w:szCs w:val="28"/>
        </w:rPr>
      </w:pPr>
      <w:r>
        <w:rPr>
          <w:kern w:val="2"/>
          <w:sz w:val="28"/>
          <w:szCs w:val="28"/>
        </w:rPr>
        <w:t xml:space="preserve">5) </w:t>
      </w:r>
      <w:r w:rsidRPr="00E25541">
        <w:rPr>
          <w:kern w:val="2"/>
          <w:sz w:val="28"/>
          <w:szCs w:val="28"/>
        </w:rPr>
        <w:t xml:space="preserve">иные выплаты стимулирующего характера. </w:t>
      </w:r>
    </w:p>
    <w:p w:rsidR="00C25880" w:rsidRPr="00E25541" w:rsidRDefault="00C25880" w:rsidP="00B5145E">
      <w:pPr>
        <w:suppressAutoHyphens/>
        <w:ind w:firstLine="709"/>
        <w:contextualSpacing/>
        <w:jc w:val="both"/>
        <w:rPr>
          <w:kern w:val="2"/>
          <w:sz w:val="28"/>
          <w:szCs w:val="28"/>
        </w:rPr>
      </w:pPr>
      <w:r>
        <w:rPr>
          <w:kern w:val="2"/>
          <w:sz w:val="28"/>
          <w:szCs w:val="28"/>
        </w:rPr>
        <w:t xml:space="preserve">2. </w:t>
      </w:r>
      <w:r w:rsidRPr="00E25541">
        <w:rPr>
          <w:kern w:val="2"/>
          <w:sz w:val="28"/>
          <w:szCs w:val="28"/>
        </w:rPr>
        <w:t>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C25880" w:rsidRPr="00E25541" w:rsidRDefault="00C25880" w:rsidP="00B5145E">
      <w:pPr>
        <w:suppressAutoHyphens/>
        <w:ind w:firstLine="709"/>
        <w:contextualSpacing/>
        <w:jc w:val="both"/>
        <w:rPr>
          <w:kern w:val="2"/>
          <w:sz w:val="28"/>
          <w:szCs w:val="28"/>
        </w:rPr>
      </w:pPr>
      <w:r>
        <w:rPr>
          <w:kern w:val="2"/>
          <w:sz w:val="28"/>
          <w:szCs w:val="28"/>
        </w:rPr>
        <w:t>3.</w:t>
      </w:r>
      <w:r w:rsidRPr="00E25541">
        <w:rPr>
          <w:kern w:val="2"/>
          <w:sz w:val="28"/>
          <w:szCs w:val="28"/>
        </w:rPr>
        <w:t xml:space="preserve">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w:t>
      </w:r>
      <w:r>
        <w:rPr>
          <w:kern w:val="2"/>
          <w:sz w:val="28"/>
          <w:szCs w:val="28"/>
        </w:rPr>
        <w:t xml:space="preserve">муниципальных  учреждений </w:t>
      </w:r>
      <w:r w:rsidRPr="00E25541">
        <w:rPr>
          <w:kern w:val="2"/>
          <w:sz w:val="28"/>
          <w:szCs w:val="28"/>
        </w:rPr>
        <w:t>устанавливаются на основе показателей и критериев эффективности работы.</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4</w:t>
      </w:r>
      <w:r>
        <w:rPr>
          <w:kern w:val="2"/>
          <w:sz w:val="28"/>
          <w:szCs w:val="28"/>
        </w:rPr>
        <w:t xml:space="preserve">. </w:t>
      </w:r>
      <w:r w:rsidRPr="00E25541">
        <w:rPr>
          <w:kern w:val="2"/>
          <w:sz w:val="28"/>
          <w:szCs w:val="28"/>
        </w:rPr>
        <w:t xml:space="preserve">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Pr>
          <w:kern w:val="2"/>
          <w:sz w:val="28"/>
          <w:szCs w:val="28"/>
        </w:rPr>
        <w:t xml:space="preserve">муниципальных  </w:t>
      </w:r>
      <w:r w:rsidRPr="00E25541">
        <w:rPr>
          <w:kern w:val="2"/>
          <w:sz w:val="28"/>
          <w:szCs w:val="28"/>
        </w:rPr>
        <w:t xml:space="preserve"> услуг. Выплата устанавливается на срок не более 1 финансового года, по истечении которого она может быть сохранена или отменена.</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Конкретные размеры и порядок установления выплаты утверждаются приказом руководителя </w:t>
      </w:r>
      <w:r>
        <w:rPr>
          <w:kern w:val="2"/>
          <w:sz w:val="28"/>
          <w:szCs w:val="28"/>
        </w:rPr>
        <w:t xml:space="preserve">муниципального учреждения </w:t>
      </w:r>
      <w:r w:rsidRPr="00E25541">
        <w:rPr>
          <w:kern w:val="2"/>
          <w:sz w:val="28"/>
          <w:szCs w:val="28"/>
        </w:rPr>
        <w:t xml:space="preserve"> в пределах средств </w:t>
      </w:r>
      <w:r>
        <w:rPr>
          <w:kern w:val="2"/>
          <w:sz w:val="28"/>
          <w:szCs w:val="28"/>
        </w:rPr>
        <w:t>местного</w:t>
      </w:r>
      <w:r w:rsidRPr="00E25541">
        <w:rPr>
          <w:kern w:val="2"/>
          <w:sz w:val="28"/>
          <w:szCs w:val="28"/>
        </w:rPr>
        <w:t xml:space="preserve"> бюджета, предусмотренных </w:t>
      </w:r>
      <w:r>
        <w:rPr>
          <w:kern w:val="2"/>
          <w:sz w:val="28"/>
          <w:szCs w:val="28"/>
        </w:rPr>
        <w:t xml:space="preserve">муниципальному учреждению </w:t>
      </w:r>
      <w:r w:rsidRPr="00E25541">
        <w:rPr>
          <w:kern w:val="2"/>
          <w:sz w:val="28"/>
          <w:szCs w:val="28"/>
        </w:rP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w:t>
      </w:r>
      <w:r>
        <w:rPr>
          <w:kern w:val="2"/>
          <w:sz w:val="28"/>
          <w:szCs w:val="28"/>
        </w:rPr>
        <w:t xml:space="preserve"> с учетом мнения представительного органа работников</w:t>
      </w:r>
      <w:r w:rsidRPr="00E25541">
        <w:rPr>
          <w:kern w:val="2"/>
          <w:sz w:val="28"/>
          <w:szCs w:val="28"/>
        </w:rPr>
        <w:t>.</w:t>
      </w:r>
    </w:p>
    <w:p w:rsidR="00C25880" w:rsidRPr="00E25541" w:rsidRDefault="00C25880" w:rsidP="00B5145E">
      <w:pPr>
        <w:suppressAutoHyphens/>
        <w:ind w:firstLine="709"/>
        <w:contextualSpacing/>
        <w:jc w:val="both"/>
        <w:rPr>
          <w:sz w:val="28"/>
          <w:szCs w:val="28"/>
        </w:rPr>
      </w:pPr>
      <w:r>
        <w:rPr>
          <w:kern w:val="2"/>
          <w:sz w:val="28"/>
          <w:szCs w:val="28"/>
        </w:rPr>
        <w:t>5.</w:t>
      </w:r>
      <w:r w:rsidRPr="00E6659A">
        <w:rPr>
          <w:kern w:val="2"/>
          <w:sz w:val="28"/>
          <w:szCs w:val="28"/>
        </w:rPr>
        <w:t xml:space="preserve">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w:t>
      </w:r>
      <w:r w:rsidRPr="00E6659A">
        <w:rPr>
          <w:sz w:val="28"/>
          <w:szCs w:val="28"/>
        </w:rPr>
        <w:t>в пределах фонда оплаты труда.</w:t>
      </w:r>
    </w:p>
    <w:p w:rsidR="00C25880" w:rsidRPr="00E25541" w:rsidRDefault="00C25880" w:rsidP="00B5145E">
      <w:pPr>
        <w:suppressAutoHyphens/>
        <w:autoSpaceDE w:val="0"/>
        <w:autoSpaceDN w:val="0"/>
        <w:adjustRightInd w:val="0"/>
        <w:ind w:firstLine="709"/>
        <w:contextualSpacing/>
        <w:jc w:val="both"/>
        <w:rPr>
          <w:sz w:val="28"/>
          <w:szCs w:val="28"/>
        </w:rPr>
      </w:pPr>
      <w:r w:rsidRPr="00E25541">
        <w:rPr>
          <w:sz w:val="28"/>
          <w:szCs w:val="28"/>
        </w:rPr>
        <w:t xml:space="preserve">Выплата за </w:t>
      </w:r>
      <w:r w:rsidRPr="00E25541">
        <w:rPr>
          <w:kern w:val="2"/>
          <w:sz w:val="28"/>
          <w:szCs w:val="28"/>
        </w:rPr>
        <w:t>качество выполняемых работ</w:t>
      </w:r>
      <w:r w:rsidRPr="00E25541">
        <w:rPr>
          <w:sz w:val="28"/>
          <w:szCs w:val="28"/>
        </w:rPr>
        <w:t xml:space="preserve"> устанавливается на определенный период времени в течение соответствующего финансового года</w:t>
      </w:r>
      <w:r>
        <w:rPr>
          <w:sz w:val="28"/>
          <w:szCs w:val="28"/>
        </w:rPr>
        <w:t>:</w:t>
      </w:r>
    </w:p>
    <w:p w:rsidR="00C25880" w:rsidRPr="00E25541" w:rsidRDefault="00C25880" w:rsidP="00B5145E">
      <w:pPr>
        <w:suppressAutoHyphens/>
        <w:ind w:firstLine="709"/>
        <w:contextualSpacing/>
        <w:jc w:val="both"/>
        <w:rPr>
          <w:kern w:val="2"/>
          <w:sz w:val="28"/>
          <w:szCs w:val="28"/>
        </w:rPr>
      </w:pPr>
      <w:r>
        <w:rPr>
          <w:kern w:val="2"/>
          <w:sz w:val="28"/>
          <w:szCs w:val="28"/>
        </w:rPr>
        <w:t>1) в</w:t>
      </w:r>
      <w:r w:rsidRPr="00E25541">
        <w:rPr>
          <w:kern w:val="2"/>
          <w:sz w:val="28"/>
          <w:szCs w:val="28"/>
        </w:rPr>
        <w:t>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w:t>
      </w:r>
      <w:r>
        <w:rPr>
          <w:kern w:val="2"/>
          <w:sz w:val="28"/>
          <w:szCs w:val="28"/>
        </w:rPr>
        <w:t>ях к трудовым договорам);</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2) р</w:t>
      </w:r>
      <w:r w:rsidRPr="00E25541">
        <w:rPr>
          <w:kern w:val="2"/>
          <w:sz w:val="28"/>
          <w:szCs w:val="28"/>
        </w:rPr>
        <w:t>ешение об установлении выплаты за качество выполняемых работ и ее размерах принимается:</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 xml:space="preserve">руководителю </w:t>
      </w:r>
      <w:r>
        <w:rPr>
          <w:kern w:val="2"/>
          <w:sz w:val="28"/>
          <w:szCs w:val="28"/>
        </w:rPr>
        <w:t xml:space="preserve">муниципального учреждения </w:t>
      </w:r>
      <w:r w:rsidRPr="00E25541">
        <w:rPr>
          <w:kern w:val="2"/>
          <w:sz w:val="28"/>
          <w:szCs w:val="28"/>
        </w:rPr>
        <w:t xml:space="preserve"> – </w:t>
      </w:r>
      <w:r>
        <w:rPr>
          <w:kern w:val="2"/>
          <w:sz w:val="28"/>
          <w:szCs w:val="28"/>
        </w:rPr>
        <w:t>главой Администрации Костино-Быстрянского сельского поселения</w:t>
      </w:r>
      <w:r w:rsidRPr="00E25541">
        <w:rPr>
          <w:kern w:val="2"/>
          <w:sz w:val="28"/>
          <w:szCs w:val="28"/>
        </w:rPr>
        <w:t>;</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 xml:space="preserve">работникам учреждения – руководителем </w:t>
      </w:r>
      <w:r>
        <w:rPr>
          <w:kern w:val="2"/>
          <w:sz w:val="28"/>
          <w:szCs w:val="28"/>
        </w:rPr>
        <w:t>муниципального учреждения.</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6.</w:t>
      </w:r>
      <w:r w:rsidRPr="00E25541">
        <w:rPr>
          <w:kern w:val="2"/>
          <w:sz w:val="28"/>
          <w:szCs w:val="28"/>
        </w:rPr>
        <w:t xml:space="preserve"> Выплата к должностному окладу (ставке заработной платы) за выслугу лет устанавливается руководителям, специалистам и служащим </w:t>
      </w:r>
      <w:r>
        <w:rPr>
          <w:kern w:val="2"/>
          <w:sz w:val="28"/>
          <w:szCs w:val="28"/>
        </w:rPr>
        <w:t xml:space="preserve">муниципальных  учреждений </w:t>
      </w:r>
      <w:r w:rsidRPr="00E25541">
        <w:rPr>
          <w:kern w:val="2"/>
          <w:sz w:val="28"/>
          <w:szCs w:val="28"/>
        </w:rPr>
        <w:t xml:space="preserve">в зависимости от общего количества лет, проработанных в </w:t>
      </w:r>
      <w:r>
        <w:rPr>
          <w:kern w:val="2"/>
          <w:sz w:val="28"/>
          <w:szCs w:val="28"/>
        </w:rPr>
        <w:t xml:space="preserve">государственных  </w:t>
      </w:r>
      <w:r w:rsidRPr="00E25541">
        <w:rPr>
          <w:kern w:val="2"/>
          <w:sz w:val="28"/>
          <w:szCs w:val="28"/>
        </w:rPr>
        <w:t xml:space="preserve"> и муниципальных учреждениях, </w:t>
      </w:r>
      <w:r>
        <w:rPr>
          <w:kern w:val="2"/>
          <w:sz w:val="28"/>
          <w:szCs w:val="28"/>
        </w:rPr>
        <w:t>казённых и унитарных предприятиях</w:t>
      </w:r>
      <w:r w:rsidRPr="00E25541">
        <w:rPr>
          <w:kern w:val="2"/>
          <w:sz w:val="28"/>
          <w:szCs w:val="28"/>
        </w:rPr>
        <w:t xml:space="preserve">. </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1) р</w:t>
      </w:r>
      <w:r w:rsidRPr="00E25541">
        <w:rPr>
          <w:kern w:val="2"/>
          <w:sz w:val="28"/>
          <w:szCs w:val="28"/>
        </w:rPr>
        <w:t>азмеры выплаты за выслугу лет:</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от 1 года до 3 лет – 5 процентов;</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от 3 до 5 лет – 10 процентов;</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от 5 до 10 лет – 15 процентов;</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г) </w:t>
      </w:r>
      <w:r w:rsidRPr="00E25541">
        <w:rPr>
          <w:kern w:val="2"/>
          <w:sz w:val="28"/>
          <w:szCs w:val="28"/>
        </w:rPr>
        <w:t>от 10 до 15 лет – 20 процентов;</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д) </w:t>
      </w:r>
      <w:r w:rsidRPr="00E25541">
        <w:rPr>
          <w:kern w:val="2"/>
          <w:sz w:val="28"/>
          <w:szCs w:val="28"/>
        </w:rPr>
        <w:t xml:space="preserve">свыше </w:t>
      </w:r>
      <w:r>
        <w:rPr>
          <w:kern w:val="2"/>
          <w:sz w:val="28"/>
          <w:szCs w:val="28"/>
        </w:rPr>
        <w:t xml:space="preserve">  </w:t>
      </w:r>
      <w:r w:rsidRPr="00E25541">
        <w:rPr>
          <w:kern w:val="2"/>
          <w:sz w:val="28"/>
          <w:szCs w:val="28"/>
        </w:rPr>
        <w:t>15 лет</w:t>
      </w:r>
      <w:r>
        <w:rPr>
          <w:kern w:val="2"/>
          <w:sz w:val="28"/>
          <w:szCs w:val="28"/>
        </w:rPr>
        <w:t xml:space="preserve">   </w:t>
      </w:r>
      <w:r w:rsidRPr="00E25541">
        <w:rPr>
          <w:kern w:val="2"/>
          <w:sz w:val="28"/>
          <w:szCs w:val="28"/>
        </w:rPr>
        <w:t xml:space="preserve"> – 30 процентов.</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7. Работникам </w:t>
      </w:r>
      <w:r>
        <w:rPr>
          <w:kern w:val="2"/>
          <w:sz w:val="28"/>
          <w:szCs w:val="28"/>
        </w:rPr>
        <w:t xml:space="preserve">муниципальных  учреждений </w:t>
      </w:r>
      <w:r w:rsidRPr="00E25541">
        <w:rPr>
          <w:kern w:val="2"/>
          <w:sz w:val="28"/>
          <w:szCs w:val="28"/>
        </w:rPr>
        <w:t>могут выплачиваться премии по итогам работы.</w:t>
      </w:r>
      <w:r w:rsidRPr="00E25541">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C25880" w:rsidRPr="00E25541" w:rsidRDefault="00C25880" w:rsidP="00B5145E">
      <w:pPr>
        <w:suppressAutoHyphens/>
        <w:autoSpaceDE w:val="0"/>
        <w:autoSpaceDN w:val="0"/>
        <w:adjustRightInd w:val="0"/>
        <w:ind w:firstLine="709"/>
        <w:contextualSpacing/>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Pr>
          <w:spacing w:val="-2"/>
          <w:kern w:val="2"/>
          <w:sz w:val="28"/>
          <w:szCs w:val="28"/>
        </w:rPr>
        <w:t>муниципального учреждения</w:t>
      </w:r>
      <w:r w:rsidRPr="00E25541">
        <w:rPr>
          <w:spacing w:val="-2"/>
          <w:kern w:val="2"/>
          <w:sz w:val="28"/>
          <w:szCs w:val="28"/>
        </w:rPr>
        <w:t xml:space="preserve">. Премирование работников осуществляется на основании приказа руководителя </w:t>
      </w:r>
      <w:r>
        <w:rPr>
          <w:spacing w:val="-2"/>
          <w:kern w:val="2"/>
          <w:sz w:val="28"/>
          <w:szCs w:val="28"/>
        </w:rPr>
        <w:t xml:space="preserve">муниципального учреждения </w:t>
      </w:r>
      <w:r w:rsidRPr="00E25541">
        <w:rPr>
          <w:spacing w:val="-2"/>
          <w:kern w:val="2"/>
          <w:sz w:val="28"/>
          <w:szCs w:val="28"/>
        </w:rPr>
        <w:t xml:space="preserve"> в соответствии с Положением о премировании.</w:t>
      </w:r>
    </w:p>
    <w:p w:rsidR="00C25880" w:rsidRPr="009E3629" w:rsidRDefault="00C25880" w:rsidP="00B5145E">
      <w:pPr>
        <w:suppressAutoHyphens/>
        <w:autoSpaceDE w:val="0"/>
        <w:autoSpaceDN w:val="0"/>
        <w:adjustRightInd w:val="0"/>
        <w:ind w:firstLine="709"/>
        <w:contextualSpacing/>
        <w:jc w:val="both"/>
        <w:rPr>
          <w:kern w:val="2"/>
          <w:sz w:val="28"/>
          <w:szCs w:val="28"/>
        </w:rPr>
      </w:pPr>
      <w:r w:rsidRPr="009E3629">
        <w:rPr>
          <w:kern w:val="2"/>
          <w:sz w:val="28"/>
          <w:szCs w:val="28"/>
        </w:rPr>
        <w:t xml:space="preserve">Премирование руководителя муниципального учреждения  производится в соответствии с распоряжением  главы  Администрации </w:t>
      </w:r>
      <w:r>
        <w:rPr>
          <w:kern w:val="2"/>
          <w:sz w:val="28"/>
          <w:szCs w:val="28"/>
        </w:rPr>
        <w:t>Костино-Быстрянского</w:t>
      </w:r>
      <w:r w:rsidRPr="009E3629">
        <w:rPr>
          <w:kern w:val="2"/>
          <w:sz w:val="28"/>
          <w:szCs w:val="28"/>
        </w:rPr>
        <w:t xml:space="preserve"> сельского поселения:</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1) п</w:t>
      </w:r>
      <w:r w:rsidRPr="00E25541">
        <w:rPr>
          <w:kern w:val="2"/>
          <w:sz w:val="28"/>
          <w:szCs w:val="28"/>
        </w:rPr>
        <w:t xml:space="preserve">ремирование руководителя </w:t>
      </w:r>
      <w:r>
        <w:rPr>
          <w:kern w:val="2"/>
          <w:sz w:val="28"/>
          <w:szCs w:val="28"/>
        </w:rPr>
        <w:t xml:space="preserve">муниципального учреждения </w:t>
      </w:r>
      <w:r w:rsidRPr="00E25541">
        <w:rPr>
          <w:kern w:val="2"/>
          <w:sz w:val="28"/>
          <w:szCs w:val="28"/>
        </w:rPr>
        <w:t xml:space="preserve"> производится с учетом целевых показателей эффективности деятельности </w:t>
      </w:r>
      <w:r>
        <w:rPr>
          <w:spacing w:val="-2"/>
          <w:kern w:val="2"/>
          <w:sz w:val="28"/>
          <w:szCs w:val="28"/>
        </w:rPr>
        <w:t>муниципального учреждения</w:t>
      </w:r>
      <w:r>
        <w:rPr>
          <w:kern w:val="2"/>
          <w:sz w:val="28"/>
          <w:szCs w:val="28"/>
        </w:rPr>
        <w:t>;</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2) п</w:t>
      </w:r>
      <w:r w:rsidRPr="00E25541">
        <w:rPr>
          <w:kern w:val="2"/>
          <w:sz w:val="28"/>
          <w:szCs w:val="28"/>
        </w:rPr>
        <w:t>ри определении показателей и условий премирования целесообразно учитывать:</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перевыполнение норм нагрузки;</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б) участие в федеральных, </w:t>
      </w:r>
      <w:r w:rsidRPr="00E25541">
        <w:rPr>
          <w:kern w:val="2"/>
          <w:sz w:val="28"/>
          <w:szCs w:val="28"/>
        </w:rPr>
        <w:t>региональных</w:t>
      </w:r>
      <w:r>
        <w:rPr>
          <w:kern w:val="2"/>
          <w:sz w:val="28"/>
          <w:szCs w:val="28"/>
        </w:rPr>
        <w:t xml:space="preserve">, районных </w:t>
      </w:r>
      <w:r w:rsidRPr="00E25541">
        <w:rPr>
          <w:kern w:val="2"/>
          <w:sz w:val="28"/>
          <w:szCs w:val="28"/>
        </w:rPr>
        <w:t>программах;</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г) </w:t>
      </w:r>
      <w:r w:rsidRPr="00E25541">
        <w:rPr>
          <w:kern w:val="2"/>
          <w:sz w:val="28"/>
          <w:szCs w:val="28"/>
        </w:rPr>
        <w:t>успешное и добросовестное исполнение работником своих должностных обязанностей;</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д) </w:t>
      </w:r>
      <w:r w:rsidRPr="00E25541">
        <w:rPr>
          <w:kern w:val="2"/>
          <w:sz w:val="28"/>
          <w:szCs w:val="28"/>
        </w:rPr>
        <w:t>инициативу, творчество и применение в работе современных форм и методов организации труда;</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е) </w:t>
      </w:r>
      <w:r w:rsidRPr="00E25541">
        <w:rPr>
          <w:kern w:val="2"/>
          <w:sz w:val="28"/>
          <w:szCs w:val="28"/>
        </w:rPr>
        <w:t xml:space="preserve">качественную подготовку и проведение мероприятий, связанных с уставной деятельностью </w:t>
      </w:r>
      <w:r>
        <w:rPr>
          <w:kern w:val="2"/>
          <w:sz w:val="28"/>
          <w:szCs w:val="28"/>
        </w:rPr>
        <w:t>муниципального учреждения</w:t>
      </w:r>
      <w:r w:rsidRPr="00E25541">
        <w:rPr>
          <w:kern w:val="2"/>
          <w:sz w:val="28"/>
          <w:szCs w:val="28"/>
        </w:rPr>
        <w:t>;</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ж) </w:t>
      </w:r>
      <w:r w:rsidRPr="00E25541">
        <w:rPr>
          <w:kern w:val="2"/>
          <w:sz w:val="28"/>
          <w:szCs w:val="28"/>
        </w:rPr>
        <w:t>участие в выполнении особо важных работ и мероприятий;</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з) </w:t>
      </w:r>
      <w:r w:rsidRPr="00E25541">
        <w:rPr>
          <w:kern w:val="2"/>
          <w:sz w:val="28"/>
          <w:szCs w:val="28"/>
        </w:rPr>
        <w:t>своевременность и полноту подготовки отчетности и т.д</w:t>
      </w:r>
      <w:r>
        <w:rPr>
          <w:kern w:val="2"/>
          <w:sz w:val="28"/>
          <w:szCs w:val="28"/>
        </w:rPr>
        <w:t>;</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w:t>
      </w:r>
      <w:r>
        <w:rPr>
          <w:kern w:val="2"/>
          <w:sz w:val="28"/>
          <w:szCs w:val="28"/>
        </w:rPr>
        <w:t>к</w:t>
      </w:r>
      <w:r w:rsidRPr="00E25541">
        <w:rPr>
          <w:kern w:val="2"/>
          <w:sz w:val="28"/>
          <w:szCs w:val="28"/>
        </w:rPr>
        <w:t>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8</w:t>
      </w:r>
      <w:r w:rsidRPr="00E25541">
        <w:rPr>
          <w:kern w:val="2"/>
          <w:sz w:val="28"/>
          <w:szCs w:val="28"/>
        </w:rPr>
        <w:t>.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Порядок премирования за счет средств, поступающих </w:t>
      </w:r>
      <w:r w:rsidRPr="00E25541">
        <w:rPr>
          <w:kern w:val="2"/>
          <w:sz w:val="28"/>
          <w:szCs w:val="28"/>
        </w:rPr>
        <w:br/>
        <w:t xml:space="preserve">от приносящей доход деятельности, разрабатывается </w:t>
      </w:r>
      <w:r>
        <w:rPr>
          <w:kern w:val="2"/>
          <w:sz w:val="28"/>
          <w:szCs w:val="28"/>
        </w:rPr>
        <w:t>муниципальным</w:t>
      </w:r>
      <w:r w:rsidRPr="00E25541">
        <w:rPr>
          <w:kern w:val="2"/>
          <w:sz w:val="28"/>
          <w:szCs w:val="28"/>
        </w:rPr>
        <w:t xml:space="preserve"> учреждением самостоятельно и фиксируется в локальном нормативном акте.</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 xml:space="preserve">9. Работникам </w:t>
      </w:r>
      <w:r>
        <w:rPr>
          <w:kern w:val="2"/>
          <w:sz w:val="28"/>
          <w:szCs w:val="28"/>
        </w:rPr>
        <w:t xml:space="preserve">муниципальных  учреждений </w:t>
      </w:r>
      <w:r w:rsidRPr="00E25541">
        <w:rPr>
          <w:kern w:val="2"/>
          <w:sz w:val="28"/>
          <w:szCs w:val="28"/>
        </w:rPr>
        <w:t>устанавливаются иные выплаты стимулирующего характера.</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К иным выплатам стимулирующего характера относятся:</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1) </w:t>
      </w:r>
      <w:r w:rsidRPr="00E25541">
        <w:rPr>
          <w:kern w:val="2"/>
          <w:sz w:val="28"/>
          <w:szCs w:val="28"/>
        </w:rPr>
        <w:t xml:space="preserve">выплаты за наличие ученой степени, почетного звания, ведомственного почетного звания (нагрудного знака); </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2) в</w:t>
      </w:r>
      <w:r w:rsidRPr="00E25541">
        <w:rPr>
          <w:kern w:val="2"/>
          <w:sz w:val="28"/>
          <w:szCs w:val="28"/>
        </w:rPr>
        <w:t>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а) </w:t>
      </w: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б) </w:t>
      </w:r>
      <w:r w:rsidRPr="00E25541">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в) </w:t>
      </w:r>
      <w:r w:rsidRPr="00E25541">
        <w:rPr>
          <w:kern w:val="2"/>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r>
        <w:rPr>
          <w:kern w:val="2"/>
          <w:sz w:val="28"/>
          <w:szCs w:val="28"/>
        </w:rPr>
        <w:t>.</w:t>
      </w:r>
    </w:p>
    <w:p w:rsidR="00C25880" w:rsidRPr="00E25541" w:rsidRDefault="00C25880" w:rsidP="00B5145E">
      <w:pPr>
        <w:suppressAutoHyphens/>
        <w:autoSpaceDE w:val="0"/>
        <w:autoSpaceDN w:val="0"/>
        <w:adjustRightInd w:val="0"/>
        <w:ind w:firstLine="709"/>
        <w:contextualSpacing/>
        <w:jc w:val="both"/>
        <w:rPr>
          <w:kern w:val="2"/>
          <w:sz w:val="28"/>
          <w:szCs w:val="28"/>
        </w:rPr>
      </w:pPr>
      <w:r w:rsidRPr="00E25541">
        <w:rPr>
          <w:kern w:val="2"/>
          <w:sz w:val="28"/>
          <w:szCs w:val="28"/>
        </w:rPr>
        <w:t>10. Размеры и условия осуществления выплат стимулирующего характера включаются в трудовые договоры работников.</w:t>
      </w:r>
    </w:p>
    <w:p w:rsidR="00C25880" w:rsidRPr="00E25541" w:rsidRDefault="00C25880" w:rsidP="00522ADF">
      <w:pPr>
        <w:autoSpaceDE w:val="0"/>
        <w:autoSpaceDN w:val="0"/>
        <w:adjustRightInd w:val="0"/>
        <w:contextualSpacing/>
        <w:jc w:val="center"/>
        <w:rPr>
          <w:kern w:val="2"/>
          <w:sz w:val="28"/>
          <w:szCs w:val="28"/>
        </w:rPr>
      </w:pPr>
    </w:p>
    <w:p w:rsidR="00C25880" w:rsidRDefault="00C25880" w:rsidP="002B6625">
      <w:pPr>
        <w:autoSpaceDE w:val="0"/>
        <w:autoSpaceDN w:val="0"/>
        <w:adjustRightInd w:val="0"/>
        <w:contextualSpacing/>
        <w:jc w:val="center"/>
        <w:rPr>
          <w:kern w:val="2"/>
          <w:sz w:val="28"/>
          <w:szCs w:val="28"/>
        </w:rPr>
      </w:pPr>
      <w:r>
        <w:rPr>
          <w:kern w:val="2"/>
          <w:sz w:val="28"/>
          <w:szCs w:val="28"/>
        </w:rPr>
        <w:t>Статья</w:t>
      </w:r>
      <w:r w:rsidRPr="002824D7">
        <w:rPr>
          <w:kern w:val="2"/>
          <w:sz w:val="28"/>
          <w:szCs w:val="28"/>
        </w:rPr>
        <w:t xml:space="preserve"> 5. Условия оплаты труда руководителей </w:t>
      </w:r>
      <w:r w:rsidRPr="002824D7">
        <w:rPr>
          <w:kern w:val="2"/>
          <w:sz w:val="28"/>
          <w:szCs w:val="28"/>
        </w:rPr>
        <w:br/>
        <w:t xml:space="preserve">муниципальных  бюджетных </w:t>
      </w:r>
      <w:r>
        <w:rPr>
          <w:kern w:val="2"/>
          <w:sz w:val="28"/>
          <w:szCs w:val="28"/>
        </w:rPr>
        <w:t xml:space="preserve"> учреждений, их заместителей</w:t>
      </w:r>
      <w:r w:rsidRPr="002824D7">
        <w:rPr>
          <w:kern w:val="2"/>
          <w:sz w:val="28"/>
          <w:szCs w:val="28"/>
        </w:rPr>
        <w:t xml:space="preserve">, </w:t>
      </w:r>
    </w:p>
    <w:p w:rsidR="00C25880" w:rsidRDefault="00C25880" w:rsidP="002B6625">
      <w:pPr>
        <w:autoSpaceDE w:val="0"/>
        <w:autoSpaceDN w:val="0"/>
        <w:adjustRightInd w:val="0"/>
        <w:contextualSpacing/>
        <w:jc w:val="center"/>
        <w:rPr>
          <w:kern w:val="2"/>
          <w:sz w:val="28"/>
          <w:szCs w:val="28"/>
        </w:rPr>
      </w:pPr>
      <w:r w:rsidRPr="002824D7">
        <w:rPr>
          <w:kern w:val="2"/>
          <w:sz w:val="28"/>
          <w:szCs w:val="28"/>
        </w:rPr>
        <w:t xml:space="preserve">включая порядок определения размеров должностных окладов, </w:t>
      </w:r>
    </w:p>
    <w:p w:rsidR="00C25880" w:rsidRDefault="00C25880" w:rsidP="002B6625">
      <w:pPr>
        <w:autoSpaceDE w:val="0"/>
        <w:autoSpaceDN w:val="0"/>
        <w:adjustRightInd w:val="0"/>
        <w:contextualSpacing/>
        <w:jc w:val="center"/>
        <w:rPr>
          <w:kern w:val="2"/>
          <w:sz w:val="28"/>
          <w:szCs w:val="28"/>
        </w:rPr>
      </w:pPr>
      <w:r w:rsidRPr="002824D7">
        <w:rPr>
          <w:kern w:val="2"/>
          <w:sz w:val="28"/>
          <w:szCs w:val="28"/>
        </w:rPr>
        <w:t xml:space="preserve">размеры и условия осуществления выплат компенсационного </w:t>
      </w:r>
    </w:p>
    <w:p w:rsidR="00C25880" w:rsidRDefault="00C25880" w:rsidP="002B6625">
      <w:pPr>
        <w:autoSpaceDE w:val="0"/>
        <w:autoSpaceDN w:val="0"/>
        <w:adjustRightInd w:val="0"/>
        <w:contextualSpacing/>
        <w:jc w:val="center"/>
        <w:rPr>
          <w:kern w:val="2"/>
          <w:sz w:val="28"/>
          <w:szCs w:val="28"/>
        </w:rPr>
      </w:pPr>
      <w:r w:rsidRPr="002824D7">
        <w:rPr>
          <w:kern w:val="2"/>
          <w:sz w:val="28"/>
          <w:szCs w:val="28"/>
        </w:rPr>
        <w:t>и стимулирующего характера</w:t>
      </w:r>
    </w:p>
    <w:p w:rsidR="00C25880" w:rsidRPr="002824D7" w:rsidRDefault="00C25880" w:rsidP="002B6625">
      <w:pPr>
        <w:autoSpaceDE w:val="0"/>
        <w:autoSpaceDN w:val="0"/>
        <w:adjustRightInd w:val="0"/>
        <w:contextualSpacing/>
        <w:jc w:val="center"/>
        <w:rPr>
          <w:kern w:val="2"/>
          <w:sz w:val="28"/>
          <w:szCs w:val="28"/>
        </w:rPr>
      </w:pP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1.</w:t>
      </w:r>
      <w:r w:rsidRPr="00E25541">
        <w:rPr>
          <w:kern w:val="2"/>
          <w:sz w:val="28"/>
          <w:szCs w:val="28"/>
        </w:rPr>
        <w:t xml:space="preserve"> Заработная плата руководителей </w:t>
      </w:r>
      <w:r>
        <w:rPr>
          <w:kern w:val="2"/>
          <w:sz w:val="28"/>
          <w:szCs w:val="28"/>
        </w:rPr>
        <w:t xml:space="preserve">муниципальных  </w:t>
      </w:r>
      <w:r w:rsidRPr="00E25541">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C25880" w:rsidRPr="00E25541" w:rsidRDefault="00C25880" w:rsidP="00B5145E">
      <w:pPr>
        <w:suppressAutoHyphens/>
        <w:autoSpaceDE w:val="0"/>
        <w:autoSpaceDN w:val="0"/>
        <w:adjustRightInd w:val="0"/>
        <w:ind w:firstLine="709"/>
        <w:contextualSpacing/>
        <w:jc w:val="both"/>
        <w:rPr>
          <w:kern w:val="2"/>
          <w:sz w:val="28"/>
          <w:szCs w:val="28"/>
        </w:rPr>
      </w:pPr>
      <w:r>
        <w:rPr>
          <w:kern w:val="2"/>
          <w:sz w:val="28"/>
          <w:szCs w:val="28"/>
        </w:rPr>
        <w:t xml:space="preserve">2. Размер </w:t>
      </w:r>
      <w:r w:rsidRPr="00E25541">
        <w:rPr>
          <w:kern w:val="2"/>
          <w:sz w:val="28"/>
          <w:szCs w:val="28"/>
        </w:rPr>
        <w:t xml:space="preserve">минимального должностного оклада руководителя </w:t>
      </w:r>
      <w:r>
        <w:rPr>
          <w:kern w:val="2"/>
          <w:sz w:val="28"/>
          <w:szCs w:val="28"/>
        </w:rPr>
        <w:t xml:space="preserve">муни-ципального учреждения </w:t>
      </w:r>
      <w:r w:rsidRPr="00E25541">
        <w:rPr>
          <w:kern w:val="2"/>
          <w:sz w:val="28"/>
          <w:szCs w:val="28"/>
        </w:rPr>
        <w:t xml:space="preserve"> устанавливается в зависимости от группы по оплате труда руководителей согласно таблице № </w:t>
      </w:r>
      <w:r>
        <w:rPr>
          <w:kern w:val="2"/>
          <w:sz w:val="28"/>
          <w:szCs w:val="28"/>
        </w:rPr>
        <w:t>4</w:t>
      </w:r>
      <w:r w:rsidRPr="00E25541">
        <w:rPr>
          <w:kern w:val="2"/>
          <w:sz w:val="28"/>
          <w:szCs w:val="28"/>
        </w:rPr>
        <w:t>.</w:t>
      </w:r>
    </w:p>
    <w:p w:rsidR="00C25880" w:rsidRDefault="00C25880" w:rsidP="00522ADF">
      <w:pPr>
        <w:autoSpaceDE w:val="0"/>
        <w:autoSpaceDN w:val="0"/>
        <w:adjustRightInd w:val="0"/>
        <w:contextualSpacing/>
        <w:jc w:val="right"/>
        <w:rPr>
          <w:kern w:val="2"/>
          <w:sz w:val="28"/>
          <w:szCs w:val="28"/>
        </w:rPr>
      </w:pPr>
    </w:p>
    <w:p w:rsidR="00C25880" w:rsidRDefault="00C25880" w:rsidP="00522ADF">
      <w:pPr>
        <w:autoSpaceDE w:val="0"/>
        <w:autoSpaceDN w:val="0"/>
        <w:adjustRightInd w:val="0"/>
        <w:contextualSpacing/>
        <w:jc w:val="right"/>
        <w:rPr>
          <w:kern w:val="2"/>
          <w:sz w:val="28"/>
          <w:szCs w:val="28"/>
        </w:rPr>
      </w:pPr>
    </w:p>
    <w:p w:rsidR="00C25880" w:rsidRDefault="00C25880" w:rsidP="00522ADF">
      <w:pPr>
        <w:autoSpaceDE w:val="0"/>
        <w:autoSpaceDN w:val="0"/>
        <w:adjustRightInd w:val="0"/>
        <w:contextualSpacing/>
        <w:jc w:val="right"/>
        <w:rPr>
          <w:kern w:val="2"/>
          <w:sz w:val="28"/>
          <w:szCs w:val="28"/>
        </w:rPr>
      </w:pPr>
    </w:p>
    <w:p w:rsidR="00C25880" w:rsidRDefault="00C25880" w:rsidP="00522ADF">
      <w:pPr>
        <w:autoSpaceDE w:val="0"/>
        <w:autoSpaceDN w:val="0"/>
        <w:adjustRightInd w:val="0"/>
        <w:contextualSpacing/>
        <w:jc w:val="right"/>
        <w:rPr>
          <w:kern w:val="2"/>
          <w:sz w:val="28"/>
          <w:szCs w:val="28"/>
        </w:rPr>
      </w:pPr>
    </w:p>
    <w:p w:rsidR="00C25880" w:rsidRPr="00E25541" w:rsidRDefault="00C25880" w:rsidP="00522ADF">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4</w:t>
      </w:r>
    </w:p>
    <w:p w:rsidR="00C25880" w:rsidRDefault="00C25880" w:rsidP="00522ADF">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руководителя</w:t>
      </w:r>
    </w:p>
    <w:p w:rsidR="00C25880" w:rsidRDefault="00C25880" w:rsidP="00522ADF">
      <w:pPr>
        <w:autoSpaceDE w:val="0"/>
        <w:autoSpaceDN w:val="0"/>
        <w:adjustRightInd w:val="0"/>
        <w:contextualSpacing/>
        <w:jc w:val="center"/>
        <w:rPr>
          <w:kern w:val="2"/>
          <w:sz w:val="28"/>
          <w:szCs w:val="28"/>
        </w:rPr>
      </w:pPr>
      <w:r>
        <w:rPr>
          <w:kern w:val="2"/>
          <w:sz w:val="28"/>
          <w:szCs w:val="28"/>
        </w:rPr>
        <w:t xml:space="preserve">муниципального учреждения </w:t>
      </w:r>
    </w:p>
    <w:p w:rsidR="00C25880" w:rsidRPr="00E25541" w:rsidRDefault="00C25880" w:rsidP="00522ADF">
      <w:pPr>
        <w:autoSpaceDE w:val="0"/>
        <w:autoSpaceDN w:val="0"/>
        <w:adjustRightInd w:val="0"/>
        <w:contextualSpacing/>
        <w:jc w:val="center"/>
        <w:rPr>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8"/>
        <w:gridCol w:w="5780"/>
        <w:gridCol w:w="3127"/>
      </w:tblGrid>
      <w:tr w:rsidR="00C25880" w:rsidRPr="00E25541" w:rsidTr="002824D7">
        <w:tc>
          <w:tcPr>
            <w:tcW w:w="877"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 п/п</w:t>
            </w:r>
          </w:p>
        </w:tc>
        <w:tc>
          <w:tcPr>
            <w:tcW w:w="5864"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Группа</w:t>
            </w:r>
          </w:p>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по оплате труда руководителей</w:t>
            </w:r>
          </w:p>
        </w:tc>
        <w:tc>
          <w:tcPr>
            <w:tcW w:w="3171"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(рублей)</w:t>
            </w:r>
          </w:p>
        </w:tc>
      </w:tr>
      <w:tr w:rsidR="00C25880" w:rsidRPr="00E25541" w:rsidTr="002824D7">
        <w:tc>
          <w:tcPr>
            <w:tcW w:w="877"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1</w:t>
            </w:r>
          </w:p>
        </w:tc>
        <w:tc>
          <w:tcPr>
            <w:tcW w:w="5864"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3</w:t>
            </w:r>
          </w:p>
        </w:tc>
        <w:tc>
          <w:tcPr>
            <w:tcW w:w="3171"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4</w:t>
            </w:r>
          </w:p>
        </w:tc>
      </w:tr>
      <w:tr w:rsidR="00C25880" w:rsidRPr="00E25541" w:rsidTr="002824D7">
        <w:tc>
          <w:tcPr>
            <w:tcW w:w="877" w:type="dxa"/>
          </w:tcPr>
          <w:p w:rsidR="00C25880" w:rsidRPr="00E25541" w:rsidRDefault="00C25880" w:rsidP="00A17D1E">
            <w:pPr>
              <w:autoSpaceDE w:val="0"/>
              <w:autoSpaceDN w:val="0"/>
              <w:adjustRightInd w:val="0"/>
              <w:contextualSpacing/>
              <w:jc w:val="center"/>
              <w:rPr>
                <w:kern w:val="2"/>
                <w:sz w:val="28"/>
                <w:szCs w:val="28"/>
              </w:rPr>
            </w:pPr>
            <w:r>
              <w:rPr>
                <w:kern w:val="2"/>
                <w:sz w:val="28"/>
                <w:szCs w:val="28"/>
              </w:rPr>
              <w:t>1.</w:t>
            </w:r>
          </w:p>
        </w:tc>
        <w:tc>
          <w:tcPr>
            <w:tcW w:w="5864" w:type="dxa"/>
          </w:tcPr>
          <w:p w:rsidR="00C25880" w:rsidRPr="008C5472" w:rsidRDefault="00C25880" w:rsidP="00CC6ACE">
            <w:pPr>
              <w:autoSpaceDE w:val="0"/>
              <w:autoSpaceDN w:val="0"/>
              <w:adjustRightInd w:val="0"/>
              <w:contextualSpacing/>
              <w:rPr>
                <w:sz w:val="28"/>
                <w:szCs w:val="28"/>
              </w:rPr>
            </w:pPr>
            <w:r>
              <w:rPr>
                <w:sz w:val="28"/>
                <w:szCs w:val="28"/>
              </w:rPr>
              <w:t>Муниципальное бюджетное учреждение культуры «Костино-Быстрянский сельский дом культуры» (учреждения культуры (дома культуры))</w:t>
            </w:r>
          </w:p>
        </w:tc>
        <w:tc>
          <w:tcPr>
            <w:tcW w:w="3171" w:type="dxa"/>
          </w:tcPr>
          <w:p w:rsidR="00C25880" w:rsidRPr="00E25541" w:rsidRDefault="00C25880" w:rsidP="00252F58">
            <w:pPr>
              <w:autoSpaceDE w:val="0"/>
              <w:autoSpaceDN w:val="0"/>
              <w:adjustRightInd w:val="0"/>
              <w:contextualSpacing/>
              <w:jc w:val="center"/>
              <w:rPr>
                <w:kern w:val="2"/>
                <w:sz w:val="28"/>
                <w:szCs w:val="28"/>
              </w:rPr>
            </w:pPr>
            <w:r>
              <w:rPr>
                <w:kern w:val="2"/>
                <w:sz w:val="28"/>
                <w:szCs w:val="28"/>
              </w:rPr>
              <w:t>15 191</w:t>
            </w:r>
          </w:p>
        </w:tc>
      </w:tr>
    </w:tbl>
    <w:p w:rsidR="00C25880" w:rsidRPr="00E25541" w:rsidRDefault="00C25880" w:rsidP="00522ADF">
      <w:pPr>
        <w:autoSpaceDE w:val="0"/>
        <w:autoSpaceDN w:val="0"/>
        <w:adjustRightInd w:val="0"/>
        <w:ind w:firstLine="709"/>
        <w:contextualSpacing/>
        <w:jc w:val="both"/>
        <w:rPr>
          <w:kern w:val="2"/>
          <w:sz w:val="28"/>
          <w:szCs w:val="28"/>
        </w:rPr>
      </w:pPr>
    </w:p>
    <w:p w:rsidR="00C25880" w:rsidRPr="00E25541" w:rsidRDefault="00C25880" w:rsidP="003938C9">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Объемные показатели по отнесению руководителей учреждений к группам по оплате труда руководителей приведены в </w:t>
      </w:r>
      <w:hyperlink r:id="rId18" w:anchor="Par1535" w:history="1">
        <w:r w:rsidRPr="00E25541">
          <w:rPr>
            <w:kern w:val="2"/>
            <w:sz w:val="28"/>
            <w:szCs w:val="28"/>
          </w:rPr>
          <w:t xml:space="preserve">разделе </w:t>
        </w:r>
      </w:hyperlink>
      <w:r w:rsidRPr="00E25541">
        <w:rPr>
          <w:kern w:val="2"/>
          <w:sz w:val="28"/>
          <w:szCs w:val="28"/>
        </w:rPr>
        <w:t>6 настоящего приложения.</w:t>
      </w:r>
    </w:p>
    <w:p w:rsidR="00C25880" w:rsidRPr="00E25541" w:rsidRDefault="00C25880" w:rsidP="003938C9">
      <w:pPr>
        <w:suppressAutoHyphens/>
        <w:autoSpaceDE w:val="0"/>
        <w:autoSpaceDN w:val="0"/>
        <w:adjustRightInd w:val="0"/>
        <w:ind w:firstLine="709"/>
        <w:contextualSpacing/>
        <w:jc w:val="both"/>
        <w:rPr>
          <w:sz w:val="28"/>
          <w:szCs w:val="28"/>
        </w:rPr>
      </w:pPr>
      <w:r>
        <w:rPr>
          <w:sz w:val="28"/>
          <w:szCs w:val="28"/>
        </w:rPr>
        <w:t>4</w:t>
      </w:r>
      <w:r w:rsidRPr="00875746">
        <w:rPr>
          <w:sz w:val="28"/>
          <w:szCs w:val="28"/>
        </w:rPr>
        <w:t>. Минимальные должностные оклады руководителей муниципальных</w:t>
      </w:r>
      <w:r w:rsidRPr="00E25541">
        <w:rPr>
          <w:sz w:val="28"/>
          <w:szCs w:val="28"/>
        </w:rPr>
        <w:t xml:space="preserve"> учреждений,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C25880" w:rsidRPr="00E25541" w:rsidRDefault="00C25880" w:rsidP="003938C9">
      <w:pPr>
        <w:suppressAutoHyphens/>
        <w:autoSpaceDE w:val="0"/>
        <w:autoSpaceDN w:val="0"/>
        <w:adjustRightInd w:val="0"/>
        <w:ind w:firstLine="709"/>
        <w:contextualSpacing/>
        <w:jc w:val="both"/>
        <w:rPr>
          <w:sz w:val="28"/>
          <w:szCs w:val="28"/>
        </w:rPr>
      </w:pPr>
      <w:r>
        <w:rPr>
          <w:sz w:val="28"/>
          <w:szCs w:val="28"/>
        </w:rPr>
        <w:t>5</w:t>
      </w:r>
      <w:r w:rsidRPr="00E25541">
        <w:rPr>
          <w:sz w:val="28"/>
          <w:szCs w:val="28"/>
        </w:rPr>
        <w:t>. При определении размера коэффициента, увеличивающего минимальные должностные оклады  и образующие новые должностные оклады</w:t>
      </w:r>
      <w:r>
        <w:rPr>
          <w:sz w:val="28"/>
          <w:szCs w:val="28"/>
        </w:rPr>
        <w:t>,</w:t>
      </w:r>
      <w:r w:rsidRPr="00E25541">
        <w:rPr>
          <w:sz w:val="28"/>
          <w:szCs w:val="28"/>
        </w:rPr>
        <w:t xml:space="preserve">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C25880" w:rsidRPr="00E25541" w:rsidRDefault="00C25880" w:rsidP="003938C9">
      <w:pPr>
        <w:suppressAutoHyphens/>
        <w:autoSpaceDE w:val="0"/>
        <w:autoSpaceDN w:val="0"/>
        <w:adjustRightInd w:val="0"/>
        <w:ind w:firstLine="709"/>
        <w:contextualSpacing/>
        <w:jc w:val="both"/>
        <w:rPr>
          <w:kern w:val="2"/>
          <w:sz w:val="28"/>
          <w:szCs w:val="28"/>
        </w:rPr>
      </w:pPr>
      <w:r>
        <w:rPr>
          <w:kern w:val="2"/>
          <w:sz w:val="28"/>
          <w:szCs w:val="28"/>
        </w:rPr>
        <w:t>6</w:t>
      </w:r>
      <w:r w:rsidRPr="00E25541">
        <w:rPr>
          <w:kern w:val="2"/>
          <w:sz w:val="28"/>
          <w:szCs w:val="28"/>
        </w:rPr>
        <w:t>. Р</w:t>
      </w:r>
      <w:r w:rsidRPr="00E25541">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Pr>
          <w:sz w:val="28"/>
          <w:szCs w:val="28"/>
        </w:rPr>
        <w:t xml:space="preserve"> ниже размера </w:t>
      </w:r>
      <w:r w:rsidRPr="00E25541">
        <w:rPr>
          <w:sz w:val="28"/>
          <w:szCs w:val="28"/>
        </w:rPr>
        <w:t>должностного оклада руководителя учреждения</w:t>
      </w:r>
      <w:r w:rsidRPr="00E25541">
        <w:rPr>
          <w:kern w:val="2"/>
          <w:sz w:val="28"/>
          <w:szCs w:val="28"/>
        </w:rPr>
        <w:t>.</w:t>
      </w:r>
    </w:p>
    <w:p w:rsidR="00C25880" w:rsidRPr="00E25541" w:rsidRDefault="00C25880" w:rsidP="003938C9">
      <w:pPr>
        <w:suppressAutoHyphens/>
        <w:autoSpaceDE w:val="0"/>
        <w:autoSpaceDN w:val="0"/>
        <w:adjustRightInd w:val="0"/>
        <w:ind w:firstLine="709"/>
        <w:contextualSpacing/>
        <w:jc w:val="both"/>
        <w:rPr>
          <w:kern w:val="2"/>
          <w:sz w:val="28"/>
          <w:szCs w:val="28"/>
        </w:rPr>
      </w:pPr>
      <w:r>
        <w:rPr>
          <w:kern w:val="2"/>
          <w:sz w:val="28"/>
          <w:szCs w:val="28"/>
        </w:rPr>
        <w:t>7</w:t>
      </w:r>
      <w:r w:rsidRPr="00E25541">
        <w:rPr>
          <w:kern w:val="2"/>
          <w:sz w:val="28"/>
          <w:szCs w:val="28"/>
        </w:rPr>
        <w:t xml:space="preserve">. С учетом условий труда руководителю </w:t>
      </w:r>
      <w:r>
        <w:rPr>
          <w:kern w:val="2"/>
          <w:sz w:val="28"/>
          <w:szCs w:val="28"/>
        </w:rPr>
        <w:t>муниципального учреждения</w:t>
      </w:r>
      <w:r w:rsidRPr="00E25541">
        <w:rPr>
          <w:kern w:val="2"/>
          <w:sz w:val="28"/>
          <w:szCs w:val="28"/>
        </w:rPr>
        <w:t xml:space="preserve">, его заместителям и главному бухгалтеру устанавливаются выплаты компенсационного характера, предусмотренные </w:t>
      </w:r>
      <w:hyperlink r:id="rId19" w:anchor="Par663" w:history="1">
        <w:r w:rsidRPr="00E25541">
          <w:rPr>
            <w:kern w:val="2"/>
            <w:sz w:val="28"/>
            <w:szCs w:val="28"/>
          </w:rPr>
          <w:t>разделом</w:t>
        </w:r>
      </w:hyperlink>
      <w:r w:rsidRPr="00E25541">
        <w:rPr>
          <w:kern w:val="2"/>
          <w:sz w:val="28"/>
          <w:szCs w:val="28"/>
        </w:rPr>
        <w:t xml:space="preserve"> 3 настоящего приложения.</w:t>
      </w:r>
    </w:p>
    <w:p w:rsidR="00C25880" w:rsidRPr="00E25541" w:rsidRDefault="00C25880" w:rsidP="003938C9">
      <w:pPr>
        <w:suppressAutoHyphens/>
        <w:autoSpaceDE w:val="0"/>
        <w:autoSpaceDN w:val="0"/>
        <w:adjustRightInd w:val="0"/>
        <w:ind w:firstLine="709"/>
        <w:contextualSpacing/>
        <w:jc w:val="both"/>
        <w:rPr>
          <w:kern w:val="2"/>
          <w:sz w:val="28"/>
          <w:szCs w:val="28"/>
        </w:rPr>
      </w:pPr>
      <w:r>
        <w:rPr>
          <w:kern w:val="2"/>
          <w:sz w:val="28"/>
          <w:szCs w:val="28"/>
        </w:rPr>
        <w:t>8</w:t>
      </w:r>
      <w:r w:rsidRPr="00E25541">
        <w:rPr>
          <w:kern w:val="2"/>
          <w:sz w:val="28"/>
          <w:szCs w:val="28"/>
        </w:rPr>
        <w:t xml:space="preserve">. Руководителям </w:t>
      </w:r>
      <w:r>
        <w:rPr>
          <w:kern w:val="2"/>
          <w:sz w:val="28"/>
          <w:szCs w:val="28"/>
        </w:rPr>
        <w:t xml:space="preserve">муниципальных  </w:t>
      </w:r>
      <w:r w:rsidRPr="00E25541">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0" w:anchor="Par1419" w:history="1">
        <w:r w:rsidRPr="00E25541">
          <w:rPr>
            <w:kern w:val="2"/>
            <w:sz w:val="28"/>
            <w:szCs w:val="28"/>
          </w:rPr>
          <w:t xml:space="preserve">разделом </w:t>
        </w:r>
      </w:hyperlink>
      <w:r w:rsidRPr="00E25541">
        <w:rPr>
          <w:kern w:val="2"/>
          <w:sz w:val="28"/>
          <w:szCs w:val="28"/>
        </w:rPr>
        <w:t>4 настоящего приложения.</w:t>
      </w:r>
    </w:p>
    <w:p w:rsidR="00C25880" w:rsidRPr="00E25541" w:rsidRDefault="00C25880" w:rsidP="00C01957">
      <w:pPr>
        <w:suppressAutoHyphens/>
        <w:autoSpaceDE w:val="0"/>
        <w:autoSpaceDN w:val="0"/>
        <w:adjustRightInd w:val="0"/>
        <w:ind w:firstLine="720"/>
        <w:contextualSpacing/>
        <w:jc w:val="both"/>
        <w:rPr>
          <w:kern w:val="2"/>
          <w:sz w:val="28"/>
          <w:szCs w:val="28"/>
        </w:rPr>
      </w:pPr>
      <w:r>
        <w:rPr>
          <w:kern w:val="2"/>
          <w:sz w:val="28"/>
          <w:szCs w:val="28"/>
        </w:rPr>
        <w:t>9</w:t>
      </w:r>
      <w:r w:rsidRPr="00E25541">
        <w:rPr>
          <w:kern w:val="2"/>
          <w:sz w:val="28"/>
          <w:szCs w:val="28"/>
        </w:rPr>
        <w:t xml:space="preserve">. Руководителям </w:t>
      </w:r>
      <w:r>
        <w:rPr>
          <w:kern w:val="2"/>
          <w:sz w:val="28"/>
          <w:szCs w:val="28"/>
        </w:rPr>
        <w:t xml:space="preserve">муниципальных  учреждений </w:t>
      </w:r>
      <w:r w:rsidRPr="00E25541">
        <w:rPr>
          <w:kern w:val="2"/>
          <w:sz w:val="28"/>
          <w:szCs w:val="28"/>
        </w:rPr>
        <w:t xml:space="preserve">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Pr>
          <w:kern w:val="2"/>
          <w:sz w:val="28"/>
          <w:szCs w:val="28"/>
        </w:rPr>
        <w:t xml:space="preserve">муниципального учреждения </w:t>
      </w:r>
      <w:r w:rsidRPr="00E25541">
        <w:rPr>
          <w:kern w:val="2"/>
          <w:sz w:val="28"/>
          <w:szCs w:val="28"/>
        </w:rPr>
        <w:t xml:space="preserve">(без учета руководителя, заместителей руководителя, главного бухгалтера) (далее – предельное соотношение) в размере </w:t>
      </w:r>
      <w:r>
        <w:rPr>
          <w:kern w:val="2"/>
          <w:sz w:val="28"/>
          <w:szCs w:val="28"/>
        </w:rPr>
        <w:t xml:space="preserve">от 1 </w:t>
      </w:r>
      <w:r w:rsidRPr="00E25541">
        <w:rPr>
          <w:kern w:val="2"/>
          <w:sz w:val="28"/>
          <w:szCs w:val="28"/>
        </w:rPr>
        <w:t>до 6 за финансовый год</w:t>
      </w:r>
      <w:r w:rsidRPr="00E25541">
        <w:rPr>
          <w:sz w:val="28"/>
          <w:szCs w:val="28"/>
        </w:rPr>
        <w:t xml:space="preserve"> и является обязательным для включения в трудовой договор.</w:t>
      </w:r>
      <w:r w:rsidRPr="00E25541">
        <w:rPr>
          <w:kern w:val="2"/>
          <w:sz w:val="28"/>
          <w:szCs w:val="28"/>
        </w:rPr>
        <w:t xml:space="preserve"> Размеры предельного соотношения определяются в соответствии с таблицей № </w:t>
      </w:r>
      <w:r>
        <w:rPr>
          <w:kern w:val="2"/>
          <w:sz w:val="28"/>
          <w:szCs w:val="28"/>
        </w:rPr>
        <w:t>5</w:t>
      </w:r>
      <w:r w:rsidRPr="00E25541">
        <w:rPr>
          <w:kern w:val="2"/>
          <w:sz w:val="28"/>
          <w:szCs w:val="28"/>
        </w:rPr>
        <w:t>.</w:t>
      </w:r>
    </w:p>
    <w:p w:rsidR="00C25880" w:rsidRPr="00E25541" w:rsidRDefault="00C25880" w:rsidP="00522ADF">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5</w:t>
      </w:r>
    </w:p>
    <w:p w:rsidR="00C25880" w:rsidRDefault="00C25880" w:rsidP="00522ADF">
      <w:pPr>
        <w:autoSpaceDE w:val="0"/>
        <w:autoSpaceDN w:val="0"/>
        <w:adjustRightInd w:val="0"/>
        <w:ind w:firstLine="709"/>
        <w:contextualSpacing/>
        <w:jc w:val="center"/>
        <w:rPr>
          <w:sz w:val="28"/>
          <w:szCs w:val="28"/>
        </w:rPr>
      </w:pPr>
      <w:r w:rsidRPr="00E25541">
        <w:rPr>
          <w:sz w:val="28"/>
          <w:szCs w:val="28"/>
        </w:rPr>
        <w:t xml:space="preserve">Размеры предельного соотношения дохода руководителя </w:t>
      </w:r>
    </w:p>
    <w:p w:rsidR="00C25880" w:rsidRDefault="00C25880" w:rsidP="00522ADF">
      <w:pPr>
        <w:autoSpaceDE w:val="0"/>
        <w:autoSpaceDN w:val="0"/>
        <w:adjustRightInd w:val="0"/>
        <w:ind w:firstLine="709"/>
        <w:contextualSpacing/>
        <w:jc w:val="center"/>
        <w:rPr>
          <w:sz w:val="28"/>
          <w:szCs w:val="28"/>
        </w:rPr>
      </w:pPr>
      <w:r>
        <w:rPr>
          <w:sz w:val="28"/>
          <w:szCs w:val="28"/>
        </w:rPr>
        <w:t xml:space="preserve">муниципального учреждения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0"/>
        <w:gridCol w:w="3955"/>
      </w:tblGrid>
      <w:tr w:rsidR="00C25880" w:rsidRPr="00E25541" w:rsidTr="00766488">
        <w:tc>
          <w:tcPr>
            <w:tcW w:w="5912"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Среднесписочная численность (работников списочного состава) (человек)</w:t>
            </w:r>
          </w:p>
        </w:tc>
        <w:tc>
          <w:tcPr>
            <w:tcW w:w="4010"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Размер предельного соотн</w:t>
            </w:r>
            <w:r w:rsidRPr="00E25541">
              <w:rPr>
                <w:kern w:val="2"/>
                <w:sz w:val="28"/>
                <w:szCs w:val="28"/>
              </w:rPr>
              <w:t>о</w:t>
            </w:r>
            <w:r w:rsidRPr="00E25541">
              <w:rPr>
                <w:kern w:val="2"/>
                <w:sz w:val="28"/>
                <w:szCs w:val="28"/>
              </w:rPr>
              <w:t>шения</w:t>
            </w:r>
          </w:p>
        </w:tc>
      </w:tr>
      <w:tr w:rsidR="00C25880" w:rsidRPr="00E25541" w:rsidTr="00766488">
        <w:tc>
          <w:tcPr>
            <w:tcW w:w="5912"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1</w:t>
            </w:r>
          </w:p>
        </w:tc>
        <w:tc>
          <w:tcPr>
            <w:tcW w:w="4010" w:type="dxa"/>
          </w:tcPr>
          <w:p w:rsidR="00C25880" w:rsidRPr="00E25541" w:rsidRDefault="00C25880" w:rsidP="00522ADF">
            <w:pPr>
              <w:autoSpaceDE w:val="0"/>
              <w:autoSpaceDN w:val="0"/>
              <w:adjustRightInd w:val="0"/>
              <w:contextualSpacing/>
              <w:jc w:val="center"/>
              <w:rPr>
                <w:kern w:val="2"/>
                <w:sz w:val="28"/>
                <w:szCs w:val="28"/>
              </w:rPr>
            </w:pPr>
            <w:r w:rsidRPr="00E25541">
              <w:rPr>
                <w:kern w:val="2"/>
                <w:sz w:val="28"/>
                <w:szCs w:val="28"/>
              </w:rPr>
              <w:t>2</w:t>
            </w:r>
          </w:p>
        </w:tc>
      </w:tr>
      <w:tr w:rsidR="00C25880" w:rsidRPr="00E25541" w:rsidTr="00766488">
        <w:tc>
          <w:tcPr>
            <w:tcW w:w="5912" w:type="dxa"/>
          </w:tcPr>
          <w:p w:rsidR="00C25880" w:rsidRPr="00E25541" w:rsidRDefault="00C25880" w:rsidP="00522ADF">
            <w:pPr>
              <w:pStyle w:val="a0"/>
              <w:suppressAutoHyphens w:val="0"/>
              <w:snapToGrid w:val="0"/>
              <w:contextualSpacing/>
              <w:jc w:val="center"/>
              <w:rPr>
                <w:sz w:val="28"/>
                <w:szCs w:val="28"/>
              </w:rPr>
            </w:pPr>
            <w:r>
              <w:rPr>
                <w:sz w:val="28"/>
                <w:szCs w:val="28"/>
              </w:rPr>
              <w:t>д</w:t>
            </w:r>
            <w:r w:rsidRPr="00E25541">
              <w:rPr>
                <w:sz w:val="28"/>
                <w:szCs w:val="28"/>
              </w:rPr>
              <w:t>о 100</w:t>
            </w:r>
          </w:p>
        </w:tc>
        <w:tc>
          <w:tcPr>
            <w:tcW w:w="4010" w:type="dxa"/>
          </w:tcPr>
          <w:p w:rsidR="00C25880" w:rsidRPr="00E25541" w:rsidRDefault="00C25880" w:rsidP="00522ADF">
            <w:pPr>
              <w:pStyle w:val="a0"/>
              <w:suppressAutoHyphens w:val="0"/>
              <w:snapToGrid w:val="0"/>
              <w:contextualSpacing/>
              <w:jc w:val="center"/>
              <w:rPr>
                <w:sz w:val="28"/>
                <w:szCs w:val="28"/>
              </w:rPr>
            </w:pPr>
            <w:r w:rsidRPr="00E25541">
              <w:rPr>
                <w:sz w:val="28"/>
                <w:szCs w:val="28"/>
              </w:rPr>
              <w:t>до 4,0</w:t>
            </w:r>
          </w:p>
        </w:tc>
      </w:tr>
    </w:tbl>
    <w:p w:rsidR="00C25880" w:rsidRPr="00E25541" w:rsidRDefault="00C25880" w:rsidP="00522ADF">
      <w:pPr>
        <w:autoSpaceDE w:val="0"/>
        <w:autoSpaceDN w:val="0"/>
        <w:adjustRightInd w:val="0"/>
        <w:ind w:firstLine="709"/>
        <w:contextualSpacing/>
        <w:jc w:val="both"/>
        <w:rPr>
          <w:kern w:val="2"/>
          <w:sz w:val="28"/>
          <w:szCs w:val="28"/>
        </w:rPr>
      </w:pPr>
    </w:p>
    <w:p w:rsidR="00C25880" w:rsidRPr="00E25541" w:rsidRDefault="00C25880" w:rsidP="003938C9">
      <w:pPr>
        <w:suppressAutoHyphens/>
        <w:autoSpaceDE w:val="0"/>
        <w:autoSpaceDN w:val="0"/>
        <w:adjustRightInd w:val="0"/>
        <w:ind w:firstLine="709"/>
        <w:contextualSpacing/>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C25880" w:rsidRPr="00E25541" w:rsidRDefault="00C25880" w:rsidP="003938C9">
      <w:pPr>
        <w:suppressAutoHyphens/>
        <w:autoSpaceDE w:val="0"/>
        <w:autoSpaceDN w:val="0"/>
        <w:adjustRightInd w:val="0"/>
        <w:ind w:firstLine="709"/>
        <w:contextualSpacing/>
        <w:jc w:val="both"/>
        <w:rPr>
          <w:kern w:val="2"/>
          <w:sz w:val="28"/>
          <w:szCs w:val="28"/>
        </w:rPr>
      </w:pPr>
      <w:r w:rsidRPr="00E25541">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C25880" w:rsidRDefault="00C25880" w:rsidP="003938C9">
      <w:pPr>
        <w:suppressAutoHyphens/>
        <w:autoSpaceDE w:val="0"/>
        <w:autoSpaceDN w:val="0"/>
        <w:adjustRightInd w:val="0"/>
        <w:ind w:firstLine="709"/>
        <w:contextualSpacing/>
        <w:jc w:val="both"/>
        <w:rPr>
          <w:kern w:val="2"/>
          <w:sz w:val="28"/>
          <w:szCs w:val="28"/>
        </w:rPr>
      </w:pPr>
      <w:r w:rsidRPr="00E25541">
        <w:rPr>
          <w:kern w:val="2"/>
          <w:sz w:val="28"/>
          <w:szCs w:val="28"/>
        </w:rPr>
        <w:t xml:space="preserve">Ответственность за соблюдение размеров предельного соотношения несут руководители </w:t>
      </w:r>
      <w:r>
        <w:rPr>
          <w:kern w:val="2"/>
          <w:sz w:val="28"/>
          <w:szCs w:val="28"/>
        </w:rPr>
        <w:t xml:space="preserve">муниципальных  </w:t>
      </w:r>
      <w:r w:rsidRPr="00E25541">
        <w:rPr>
          <w:kern w:val="2"/>
          <w:sz w:val="28"/>
          <w:szCs w:val="28"/>
        </w:rPr>
        <w:t xml:space="preserve"> учреждений, главные бухгалтеры.</w:t>
      </w:r>
    </w:p>
    <w:p w:rsidR="00C25880" w:rsidRDefault="00C25880" w:rsidP="003938C9">
      <w:pPr>
        <w:suppressAutoHyphens/>
        <w:autoSpaceDE w:val="0"/>
        <w:autoSpaceDN w:val="0"/>
        <w:adjustRightInd w:val="0"/>
        <w:contextualSpacing/>
        <w:jc w:val="center"/>
        <w:rPr>
          <w:kern w:val="2"/>
          <w:sz w:val="28"/>
          <w:szCs w:val="28"/>
        </w:rPr>
      </w:pPr>
    </w:p>
    <w:p w:rsidR="00C25880" w:rsidRDefault="00C25880" w:rsidP="003938C9">
      <w:pPr>
        <w:suppressAutoHyphens/>
        <w:autoSpaceDE w:val="0"/>
        <w:autoSpaceDN w:val="0"/>
        <w:adjustRightInd w:val="0"/>
        <w:contextualSpacing/>
        <w:jc w:val="center"/>
        <w:rPr>
          <w:kern w:val="2"/>
          <w:sz w:val="28"/>
          <w:szCs w:val="28"/>
        </w:rPr>
      </w:pPr>
      <w:r>
        <w:rPr>
          <w:kern w:val="2"/>
          <w:sz w:val="28"/>
          <w:szCs w:val="28"/>
        </w:rPr>
        <w:t>Статья</w:t>
      </w:r>
      <w:r w:rsidRPr="00E25541">
        <w:rPr>
          <w:kern w:val="2"/>
          <w:sz w:val="28"/>
          <w:szCs w:val="28"/>
        </w:rPr>
        <w:t xml:space="preserve"> 6. Другие вопросы оплаты труда</w:t>
      </w:r>
    </w:p>
    <w:p w:rsidR="00C25880" w:rsidRPr="00E25541" w:rsidRDefault="00C25880" w:rsidP="003938C9">
      <w:pPr>
        <w:suppressAutoHyphens/>
        <w:autoSpaceDE w:val="0"/>
        <w:autoSpaceDN w:val="0"/>
        <w:adjustRightInd w:val="0"/>
        <w:contextualSpacing/>
        <w:jc w:val="center"/>
        <w:rPr>
          <w:kern w:val="2"/>
          <w:sz w:val="28"/>
          <w:szCs w:val="28"/>
        </w:rPr>
      </w:pPr>
    </w:p>
    <w:p w:rsidR="00C25880" w:rsidRPr="00E25541" w:rsidRDefault="00C25880" w:rsidP="003938C9">
      <w:pPr>
        <w:suppressAutoHyphens/>
        <w:autoSpaceDE w:val="0"/>
        <w:autoSpaceDN w:val="0"/>
        <w:adjustRightInd w:val="0"/>
        <w:ind w:firstLine="540"/>
        <w:contextualSpacing/>
        <w:jc w:val="both"/>
        <w:rPr>
          <w:sz w:val="28"/>
          <w:szCs w:val="28"/>
        </w:rPr>
      </w:pPr>
      <w:r w:rsidRPr="00E25541">
        <w:rPr>
          <w:sz w:val="28"/>
          <w:szCs w:val="28"/>
        </w:rPr>
        <w:t xml:space="preserve">1. Объемные показатели и порядок отнесения к группам по оплате труда руководителей </w:t>
      </w:r>
      <w:r>
        <w:rPr>
          <w:sz w:val="28"/>
          <w:szCs w:val="28"/>
        </w:rPr>
        <w:t xml:space="preserve">муниципальных  </w:t>
      </w:r>
      <w:r w:rsidRPr="00E25541">
        <w:rPr>
          <w:sz w:val="28"/>
          <w:szCs w:val="28"/>
        </w:rPr>
        <w:t xml:space="preserve"> учреждений:</w:t>
      </w:r>
    </w:p>
    <w:p w:rsidR="00C25880" w:rsidRPr="00E25541" w:rsidRDefault="00C25880" w:rsidP="003938C9">
      <w:pPr>
        <w:pStyle w:val="ConsPlusNormal"/>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t>1) о</w:t>
      </w:r>
      <w:r w:rsidRPr="00E25541">
        <w:rPr>
          <w:rFonts w:ascii="Times New Roman" w:hAnsi="Times New Roman" w:cs="Times New Roman"/>
          <w:sz w:val="28"/>
          <w:szCs w:val="28"/>
        </w:rPr>
        <w:t xml:space="preserve">бъемные показатели и порядок отнесения </w:t>
      </w:r>
      <w:r>
        <w:rPr>
          <w:rFonts w:ascii="Times New Roman" w:hAnsi="Times New Roman" w:cs="Times New Roman"/>
          <w:sz w:val="28"/>
          <w:szCs w:val="28"/>
        </w:rPr>
        <w:t>культурно - досуговых учреждений</w:t>
      </w:r>
      <w:r w:rsidRPr="00E25541">
        <w:rPr>
          <w:rFonts w:ascii="Times New Roman" w:hAnsi="Times New Roman" w:cs="Times New Roman"/>
          <w:sz w:val="28"/>
          <w:szCs w:val="28"/>
        </w:rPr>
        <w:t xml:space="preserve"> к группам по оплате труда приведены в таблице №</w:t>
      </w:r>
      <w:r>
        <w:rPr>
          <w:rFonts w:ascii="Times New Roman" w:hAnsi="Times New Roman" w:cs="Times New Roman"/>
          <w:sz w:val="28"/>
          <w:szCs w:val="28"/>
        </w:rPr>
        <w:t xml:space="preserve"> 6</w:t>
      </w:r>
      <w:r w:rsidRPr="00E25541">
        <w:rPr>
          <w:rFonts w:ascii="Times New Roman" w:hAnsi="Times New Roman" w:cs="Times New Roman"/>
          <w:sz w:val="28"/>
          <w:szCs w:val="28"/>
        </w:rPr>
        <w:t>:</w:t>
      </w:r>
    </w:p>
    <w:p w:rsidR="00C25880" w:rsidRPr="00E25541" w:rsidRDefault="00C25880" w:rsidP="001C3923">
      <w:pPr>
        <w:autoSpaceDE w:val="0"/>
        <w:autoSpaceDN w:val="0"/>
        <w:adjustRightInd w:val="0"/>
        <w:contextualSpacing/>
        <w:jc w:val="right"/>
        <w:rPr>
          <w:kern w:val="2"/>
          <w:sz w:val="28"/>
          <w:szCs w:val="28"/>
        </w:rPr>
      </w:pPr>
      <w:r w:rsidRPr="00E25541">
        <w:rPr>
          <w:kern w:val="2"/>
          <w:sz w:val="28"/>
          <w:szCs w:val="28"/>
        </w:rPr>
        <w:t xml:space="preserve">Таблица № </w:t>
      </w:r>
      <w:r>
        <w:rPr>
          <w:kern w:val="2"/>
          <w:sz w:val="28"/>
          <w:szCs w:val="28"/>
        </w:rPr>
        <w:t>6</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8"/>
        <w:gridCol w:w="1958"/>
        <w:gridCol w:w="1260"/>
        <w:gridCol w:w="1398"/>
        <w:gridCol w:w="1471"/>
      </w:tblGrid>
      <w:tr w:rsidR="00C25880" w:rsidRPr="00E25541" w:rsidTr="00A92EE6">
        <w:tc>
          <w:tcPr>
            <w:tcW w:w="3794" w:type="dxa"/>
            <w:vMerge w:val="restart"/>
            <w:vAlign w:val="center"/>
          </w:tcPr>
          <w:p w:rsidR="00C25880" w:rsidRPr="00E25541" w:rsidRDefault="00C25880" w:rsidP="007E08A9">
            <w:pPr>
              <w:autoSpaceDE w:val="0"/>
              <w:autoSpaceDN w:val="0"/>
              <w:adjustRightInd w:val="0"/>
              <w:contextualSpacing/>
              <w:jc w:val="center"/>
              <w:rPr>
                <w:kern w:val="2"/>
                <w:sz w:val="28"/>
                <w:szCs w:val="28"/>
              </w:rPr>
            </w:pPr>
            <w:r>
              <w:rPr>
                <w:kern w:val="2"/>
                <w:sz w:val="28"/>
                <w:szCs w:val="28"/>
              </w:rPr>
              <w:t>Типы клубных формиров</w:t>
            </w:r>
            <w:r>
              <w:rPr>
                <w:kern w:val="2"/>
                <w:sz w:val="28"/>
                <w:szCs w:val="28"/>
              </w:rPr>
              <w:t>а</w:t>
            </w:r>
            <w:r>
              <w:rPr>
                <w:kern w:val="2"/>
                <w:sz w:val="28"/>
                <w:szCs w:val="28"/>
              </w:rPr>
              <w:t>ний</w:t>
            </w:r>
          </w:p>
        </w:tc>
        <w:tc>
          <w:tcPr>
            <w:tcW w:w="6169" w:type="dxa"/>
            <w:gridSpan w:val="4"/>
            <w:vAlign w:val="center"/>
          </w:tcPr>
          <w:p w:rsidR="00C25880" w:rsidRPr="00E25541" w:rsidRDefault="00C25880" w:rsidP="007E08A9">
            <w:pPr>
              <w:autoSpaceDE w:val="0"/>
              <w:autoSpaceDN w:val="0"/>
              <w:adjustRightInd w:val="0"/>
              <w:contextualSpacing/>
              <w:jc w:val="center"/>
              <w:rPr>
                <w:kern w:val="2"/>
                <w:sz w:val="28"/>
                <w:szCs w:val="28"/>
              </w:rPr>
            </w:pPr>
            <w:r w:rsidRPr="00E25541">
              <w:rPr>
                <w:kern w:val="2"/>
                <w:sz w:val="28"/>
                <w:szCs w:val="28"/>
              </w:rPr>
              <w:t>Наименование показателей</w:t>
            </w:r>
          </w:p>
        </w:tc>
      </w:tr>
      <w:tr w:rsidR="00C25880" w:rsidRPr="00E25541" w:rsidTr="00A92EE6">
        <w:tc>
          <w:tcPr>
            <w:tcW w:w="3794" w:type="dxa"/>
            <w:vMerge/>
            <w:vAlign w:val="center"/>
          </w:tcPr>
          <w:p w:rsidR="00C25880" w:rsidRPr="00E25541" w:rsidRDefault="00C25880" w:rsidP="007E08A9">
            <w:pPr>
              <w:autoSpaceDE w:val="0"/>
              <w:autoSpaceDN w:val="0"/>
              <w:adjustRightInd w:val="0"/>
              <w:contextualSpacing/>
              <w:jc w:val="center"/>
              <w:rPr>
                <w:kern w:val="2"/>
                <w:sz w:val="28"/>
                <w:szCs w:val="28"/>
              </w:rPr>
            </w:pPr>
          </w:p>
        </w:tc>
        <w:tc>
          <w:tcPr>
            <w:tcW w:w="1985" w:type="dxa"/>
            <w:vAlign w:val="center"/>
          </w:tcPr>
          <w:p w:rsidR="00C25880" w:rsidRPr="00A92EE6" w:rsidRDefault="00C25880" w:rsidP="007E08A9">
            <w:pPr>
              <w:autoSpaceDE w:val="0"/>
              <w:autoSpaceDN w:val="0"/>
              <w:adjustRightInd w:val="0"/>
              <w:contextualSpacing/>
              <w:jc w:val="center"/>
              <w:rPr>
                <w:kern w:val="2"/>
                <w:sz w:val="28"/>
                <w:szCs w:val="28"/>
                <w:lang w:val="en-US"/>
              </w:rPr>
            </w:pPr>
            <w:r>
              <w:rPr>
                <w:kern w:val="2"/>
                <w:sz w:val="28"/>
                <w:szCs w:val="28"/>
                <w:lang w:val="en-US"/>
              </w:rPr>
              <w:t>I</w:t>
            </w:r>
          </w:p>
        </w:tc>
        <w:tc>
          <w:tcPr>
            <w:tcW w:w="1276" w:type="dxa"/>
            <w:vAlign w:val="center"/>
          </w:tcPr>
          <w:p w:rsidR="00C25880" w:rsidRPr="00A92EE6" w:rsidRDefault="00C25880" w:rsidP="007E08A9">
            <w:pPr>
              <w:autoSpaceDE w:val="0"/>
              <w:autoSpaceDN w:val="0"/>
              <w:adjustRightInd w:val="0"/>
              <w:contextualSpacing/>
              <w:jc w:val="center"/>
              <w:rPr>
                <w:kern w:val="2"/>
                <w:sz w:val="28"/>
                <w:szCs w:val="28"/>
                <w:lang w:val="en-US"/>
              </w:rPr>
            </w:pPr>
            <w:r>
              <w:rPr>
                <w:kern w:val="2"/>
                <w:sz w:val="28"/>
                <w:szCs w:val="28"/>
                <w:lang w:val="en-US"/>
              </w:rPr>
              <w:t>II</w:t>
            </w:r>
          </w:p>
        </w:tc>
        <w:tc>
          <w:tcPr>
            <w:tcW w:w="1417" w:type="dxa"/>
            <w:vAlign w:val="center"/>
          </w:tcPr>
          <w:p w:rsidR="00C25880" w:rsidRPr="00A92EE6" w:rsidRDefault="00C25880" w:rsidP="007E08A9">
            <w:pPr>
              <w:autoSpaceDE w:val="0"/>
              <w:autoSpaceDN w:val="0"/>
              <w:adjustRightInd w:val="0"/>
              <w:contextualSpacing/>
              <w:jc w:val="center"/>
              <w:rPr>
                <w:kern w:val="2"/>
                <w:sz w:val="28"/>
                <w:szCs w:val="28"/>
                <w:lang w:val="en-US"/>
              </w:rPr>
            </w:pPr>
            <w:r>
              <w:rPr>
                <w:kern w:val="2"/>
                <w:sz w:val="28"/>
                <w:szCs w:val="28"/>
                <w:lang w:val="en-US"/>
              </w:rPr>
              <w:t>III</w:t>
            </w:r>
          </w:p>
        </w:tc>
        <w:tc>
          <w:tcPr>
            <w:tcW w:w="1491" w:type="dxa"/>
            <w:vAlign w:val="center"/>
          </w:tcPr>
          <w:p w:rsidR="00C25880" w:rsidRPr="00A92EE6" w:rsidRDefault="00C25880" w:rsidP="007E08A9">
            <w:pPr>
              <w:autoSpaceDE w:val="0"/>
              <w:autoSpaceDN w:val="0"/>
              <w:adjustRightInd w:val="0"/>
              <w:contextualSpacing/>
              <w:jc w:val="center"/>
              <w:rPr>
                <w:kern w:val="2"/>
                <w:sz w:val="28"/>
                <w:szCs w:val="28"/>
                <w:lang w:val="en-US"/>
              </w:rPr>
            </w:pPr>
            <w:r>
              <w:rPr>
                <w:kern w:val="2"/>
                <w:sz w:val="28"/>
                <w:szCs w:val="28"/>
                <w:lang w:val="en-US"/>
              </w:rPr>
              <w:t>IV</w:t>
            </w:r>
          </w:p>
        </w:tc>
      </w:tr>
      <w:tr w:rsidR="00C25880" w:rsidRPr="00E25541" w:rsidTr="00A92EE6">
        <w:tc>
          <w:tcPr>
            <w:tcW w:w="3794" w:type="dxa"/>
            <w:vAlign w:val="center"/>
          </w:tcPr>
          <w:p w:rsidR="00C25880" w:rsidRPr="00E25541" w:rsidRDefault="00C25880" w:rsidP="007E08A9">
            <w:pPr>
              <w:autoSpaceDE w:val="0"/>
              <w:autoSpaceDN w:val="0"/>
              <w:adjustRightInd w:val="0"/>
              <w:contextualSpacing/>
              <w:jc w:val="center"/>
              <w:rPr>
                <w:kern w:val="2"/>
                <w:sz w:val="28"/>
                <w:szCs w:val="28"/>
              </w:rPr>
            </w:pPr>
            <w:r w:rsidRPr="00E25541">
              <w:rPr>
                <w:kern w:val="2"/>
                <w:sz w:val="28"/>
                <w:szCs w:val="28"/>
              </w:rPr>
              <w:t>1</w:t>
            </w:r>
          </w:p>
        </w:tc>
        <w:tc>
          <w:tcPr>
            <w:tcW w:w="1985" w:type="dxa"/>
            <w:vAlign w:val="center"/>
          </w:tcPr>
          <w:p w:rsidR="00C25880" w:rsidRPr="00E25541" w:rsidRDefault="00C25880" w:rsidP="007E08A9">
            <w:pPr>
              <w:autoSpaceDE w:val="0"/>
              <w:autoSpaceDN w:val="0"/>
              <w:adjustRightInd w:val="0"/>
              <w:contextualSpacing/>
              <w:jc w:val="center"/>
              <w:rPr>
                <w:kern w:val="2"/>
                <w:sz w:val="28"/>
                <w:szCs w:val="28"/>
              </w:rPr>
            </w:pPr>
            <w:r w:rsidRPr="00E25541">
              <w:rPr>
                <w:kern w:val="2"/>
                <w:sz w:val="28"/>
                <w:szCs w:val="28"/>
              </w:rPr>
              <w:t>2</w:t>
            </w:r>
          </w:p>
        </w:tc>
        <w:tc>
          <w:tcPr>
            <w:tcW w:w="1276" w:type="dxa"/>
            <w:vAlign w:val="center"/>
          </w:tcPr>
          <w:p w:rsidR="00C25880" w:rsidRPr="00E25541" w:rsidRDefault="00C25880" w:rsidP="007E08A9">
            <w:pPr>
              <w:autoSpaceDE w:val="0"/>
              <w:autoSpaceDN w:val="0"/>
              <w:adjustRightInd w:val="0"/>
              <w:contextualSpacing/>
              <w:jc w:val="center"/>
              <w:rPr>
                <w:kern w:val="2"/>
                <w:sz w:val="28"/>
                <w:szCs w:val="28"/>
              </w:rPr>
            </w:pPr>
            <w:r w:rsidRPr="00E25541">
              <w:rPr>
                <w:kern w:val="2"/>
                <w:sz w:val="28"/>
                <w:szCs w:val="28"/>
              </w:rPr>
              <w:t>3</w:t>
            </w:r>
          </w:p>
        </w:tc>
        <w:tc>
          <w:tcPr>
            <w:tcW w:w="1417" w:type="dxa"/>
            <w:vAlign w:val="center"/>
          </w:tcPr>
          <w:p w:rsidR="00C25880" w:rsidRPr="00E25541" w:rsidRDefault="00C25880" w:rsidP="007E08A9">
            <w:pPr>
              <w:autoSpaceDE w:val="0"/>
              <w:autoSpaceDN w:val="0"/>
              <w:adjustRightInd w:val="0"/>
              <w:contextualSpacing/>
              <w:jc w:val="center"/>
              <w:rPr>
                <w:kern w:val="2"/>
                <w:sz w:val="28"/>
                <w:szCs w:val="28"/>
              </w:rPr>
            </w:pPr>
            <w:r w:rsidRPr="00E25541">
              <w:rPr>
                <w:kern w:val="2"/>
                <w:sz w:val="28"/>
                <w:szCs w:val="28"/>
              </w:rPr>
              <w:t>4</w:t>
            </w:r>
          </w:p>
        </w:tc>
        <w:tc>
          <w:tcPr>
            <w:tcW w:w="1491" w:type="dxa"/>
            <w:vAlign w:val="center"/>
          </w:tcPr>
          <w:p w:rsidR="00C25880" w:rsidRPr="00E25541" w:rsidRDefault="00C25880" w:rsidP="007E08A9">
            <w:pPr>
              <w:autoSpaceDE w:val="0"/>
              <w:autoSpaceDN w:val="0"/>
              <w:adjustRightInd w:val="0"/>
              <w:contextualSpacing/>
              <w:jc w:val="center"/>
              <w:rPr>
                <w:kern w:val="2"/>
                <w:sz w:val="28"/>
                <w:szCs w:val="28"/>
              </w:rPr>
            </w:pPr>
            <w:r w:rsidRPr="00E25541">
              <w:rPr>
                <w:kern w:val="2"/>
                <w:sz w:val="28"/>
                <w:szCs w:val="28"/>
              </w:rPr>
              <w:t>5</w:t>
            </w:r>
          </w:p>
        </w:tc>
      </w:tr>
      <w:tr w:rsidR="00C25880" w:rsidRPr="0019060E" w:rsidTr="00A92EE6">
        <w:trPr>
          <w:trHeight w:val="437"/>
        </w:trPr>
        <w:tc>
          <w:tcPr>
            <w:tcW w:w="3794" w:type="dxa"/>
          </w:tcPr>
          <w:p w:rsidR="00C25880" w:rsidRPr="00A92EE6" w:rsidRDefault="00C25880" w:rsidP="007E08A9">
            <w:pPr>
              <w:autoSpaceDE w:val="0"/>
              <w:autoSpaceDN w:val="0"/>
              <w:adjustRightInd w:val="0"/>
              <w:contextualSpacing/>
              <w:rPr>
                <w:kern w:val="2"/>
                <w:sz w:val="28"/>
                <w:szCs w:val="28"/>
              </w:rPr>
            </w:pPr>
            <w:r>
              <w:rPr>
                <w:kern w:val="2"/>
                <w:sz w:val="28"/>
                <w:szCs w:val="28"/>
              </w:rPr>
              <w:t>художественно-творческие</w:t>
            </w:r>
          </w:p>
        </w:tc>
        <w:tc>
          <w:tcPr>
            <w:tcW w:w="1985" w:type="dxa"/>
          </w:tcPr>
          <w:p w:rsidR="00C25880" w:rsidRPr="0019060E" w:rsidRDefault="00C25880" w:rsidP="007E08A9">
            <w:pPr>
              <w:snapToGrid w:val="0"/>
              <w:contextualSpacing/>
              <w:jc w:val="center"/>
              <w:rPr>
                <w:sz w:val="28"/>
                <w:szCs w:val="28"/>
              </w:rPr>
            </w:pPr>
            <w:r>
              <w:rPr>
                <w:sz w:val="28"/>
                <w:szCs w:val="28"/>
              </w:rPr>
              <w:t>18-20</w:t>
            </w:r>
          </w:p>
        </w:tc>
        <w:tc>
          <w:tcPr>
            <w:tcW w:w="1276" w:type="dxa"/>
          </w:tcPr>
          <w:p w:rsidR="00C25880" w:rsidRPr="0019060E" w:rsidRDefault="00C25880" w:rsidP="007E08A9">
            <w:pPr>
              <w:snapToGrid w:val="0"/>
              <w:contextualSpacing/>
              <w:jc w:val="center"/>
              <w:rPr>
                <w:sz w:val="28"/>
                <w:szCs w:val="28"/>
              </w:rPr>
            </w:pPr>
            <w:r>
              <w:rPr>
                <w:sz w:val="28"/>
                <w:szCs w:val="28"/>
              </w:rPr>
              <w:t>15-18</w:t>
            </w:r>
          </w:p>
        </w:tc>
        <w:tc>
          <w:tcPr>
            <w:tcW w:w="1417" w:type="dxa"/>
          </w:tcPr>
          <w:p w:rsidR="00C25880" w:rsidRPr="0019060E" w:rsidRDefault="00C25880" w:rsidP="007E08A9">
            <w:pPr>
              <w:snapToGrid w:val="0"/>
              <w:contextualSpacing/>
              <w:jc w:val="center"/>
              <w:rPr>
                <w:sz w:val="28"/>
                <w:szCs w:val="28"/>
              </w:rPr>
            </w:pPr>
            <w:r>
              <w:rPr>
                <w:sz w:val="28"/>
                <w:szCs w:val="28"/>
              </w:rPr>
              <w:t>12-15</w:t>
            </w:r>
          </w:p>
        </w:tc>
        <w:tc>
          <w:tcPr>
            <w:tcW w:w="1491" w:type="dxa"/>
          </w:tcPr>
          <w:p w:rsidR="00C25880" w:rsidRPr="0019060E" w:rsidRDefault="00C25880" w:rsidP="007E08A9">
            <w:pPr>
              <w:snapToGrid w:val="0"/>
              <w:contextualSpacing/>
              <w:jc w:val="center"/>
              <w:rPr>
                <w:sz w:val="28"/>
                <w:szCs w:val="28"/>
              </w:rPr>
            </w:pPr>
            <w:r>
              <w:rPr>
                <w:sz w:val="28"/>
                <w:szCs w:val="28"/>
              </w:rPr>
              <w:t>10-12</w:t>
            </w:r>
          </w:p>
        </w:tc>
      </w:tr>
      <w:tr w:rsidR="00C25880" w:rsidRPr="0019060E" w:rsidTr="00A92EE6">
        <w:trPr>
          <w:trHeight w:val="270"/>
        </w:trPr>
        <w:tc>
          <w:tcPr>
            <w:tcW w:w="3794" w:type="dxa"/>
          </w:tcPr>
          <w:p w:rsidR="00C25880" w:rsidRPr="0019060E" w:rsidRDefault="00C25880" w:rsidP="007E08A9">
            <w:pPr>
              <w:autoSpaceDE w:val="0"/>
              <w:autoSpaceDN w:val="0"/>
              <w:adjustRightInd w:val="0"/>
              <w:contextualSpacing/>
              <w:rPr>
                <w:kern w:val="2"/>
                <w:sz w:val="28"/>
                <w:szCs w:val="28"/>
              </w:rPr>
            </w:pPr>
            <w:r>
              <w:rPr>
                <w:kern w:val="2"/>
                <w:sz w:val="28"/>
                <w:szCs w:val="28"/>
              </w:rPr>
              <w:t>творческо-прикладные</w:t>
            </w:r>
          </w:p>
        </w:tc>
        <w:tc>
          <w:tcPr>
            <w:tcW w:w="1985" w:type="dxa"/>
          </w:tcPr>
          <w:p w:rsidR="00C25880" w:rsidRPr="0019060E" w:rsidRDefault="00C25880" w:rsidP="007E08A9">
            <w:pPr>
              <w:snapToGrid w:val="0"/>
              <w:contextualSpacing/>
              <w:jc w:val="center"/>
              <w:rPr>
                <w:sz w:val="28"/>
                <w:szCs w:val="28"/>
              </w:rPr>
            </w:pPr>
            <w:r>
              <w:rPr>
                <w:sz w:val="28"/>
                <w:szCs w:val="28"/>
              </w:rPr>
              <w:t>12-15</w:t>
            </w:r>
          </w:p>
        </w:tc>
        <w:tc>
          <w:tcPr>
            <w:tcW w:w="1276" w:type="dxa"/>
          </w:tcPr>
          <w:p w:rsidR="00C25880" w:rsidRPr="0019060E" w:rsidRDefault="00C25880" w:rsidP="007E08A9">
            <w:pPr>
              <w:snapToGrid w:val="0"/>
              <w:contextualSpacing/>
              <w:jc w:val="center"/>
              <w:rPr>
                <w:sz w:val="28"/>
                <w:szCs w:val="28"/>
              </w:rPr>
            </w:pPr>
            <w:r>
              <w:rPr>
                <w:sz w:val="28"/>
                <w:szCs w:val="28"/>
              </w:rPr>
              <w:t>9-12</w:t>
            </w:r>
          </w:p>
        </w:tc>
        <w:tc>
          <w:tcPr>
            <w:tcW w:w="1417" w:type="dxa"/>
          </w:tcPr>
          <w:p w:rsidR="00C25880" w:rsidRPr="0019060E" w:rsidRDefault="00C25880" w:rsidP="007E08A9">
            <w:pPr>
              <w:snapToGrid w:val="0"/>
              <w:contextualSpacing/>
              <w:jc w:val="center"/>
              <w:rPr>
                <w:sz w:val="28"/>
                <w:szCs w:val="28"/>
              </w:rPr>
            </w:pPr>
            <w:r>
              <w:rPr>
                <w:sz w:val="28"/>
                <w:szCs w:val="28"/>
              </w:rPr>
              <w:t>8-10</w:t>
            </w:r>
          </w:p>
        </w:tc>
        <w:tc>
          <w:tcPr>
            <w:tcW w:w="1491" w:type="dxa"/>
          </w:tcPr>
          <w:p w:rsidR="00C25880" w:rsidRPr="0019060E" w:rsidRDefault="00C25880" w:rsidP="007E08A9">
            <w:pPr>
              <w:snapToGrid w:val="0"/>
              <w:contextualSpacing/>
              <w:jc w:val="center"/>
              <w:rPr>
                <w:sz w:val="28"/>
                <w:szCs w:val="28"/>
              </w:rPr>
            </w:pPr>
            <w:r>
              <w:rPr>
                <w:sz w:val="28"/>
                <w:szCs w:val="28"/>
              </w:rPr>
              <w:t>6-8</w:t>
            </w:r>
          </w:p>
        </w:tc>
      </w:tr>
      <w:tr w:rsidR="00C25880" w:rsidRPr="0019060E" w:rsidTr="00A92EE6">
        <w:trPr>
          <w:trHeight w:val="315"/>
        </w:trPr>
        <w:tc>
          <w:tcPr>
            <w:tcW w:w="3794" w:type="dxa"/>
          </w:tcPr>
          <w:p w:rsidR="00C25880" w:rsidRPr="0019060E" w:rsidRDefault="00C25880" w:rsidP="007E08A9">
            <w:pPr>
              <w:autoSpaceDE w:val="0"/>
              <w:autoSpaceDN w:val="0"/>
              <w:adjustRightInd w:val="0"/>
              <w:contextualSpacing/>
              <w:rPr>
                <w:kern w:val="2"/>
                <w:sz w:val="28"/>
                <w:szCs w:val="28"/>
              </w:rPr>
            </w:pPr>
            <w:r>
              <w:rPr>
                <w:kern w:val="2"/>
                <w:sz w:val="28"/>
                <w:szCs w:val="28"/>
              </w:rPr>
              <w:t>спортивно-оздоровительные</w:t>
            </w:r>
          </w:p>
        </w:tc>
        <w:tc>
          <w:tcPr>
            <w:tcW w:w="1985" w:type="dxa"/>
          </w:tcPr>
          <w:p w:rsidR="00C25880" w:rsidRPr="0019060E" w:rsidRDefault="00C25880" w:rsidP="007E08A9">
            <w:pPr>
              <w:snapToGrid w:val="0"/>
              <w:contextualSpacing/>
              <w:jc w:val="center"/>
              <w:rPr>
                <w:sz w:val="28"/>
                <w:szCs w:val="28"/>
              </w:rPr>
            </w:pPr>
            <w:r>
              <w:rPr>
                <w:sz w:val="28"/>
                <w:szCs w:val="28"/>
              </w:rPr>
              <w:t>20-25</w:t>
            </w:r>
          </w:p>
        </w:tc>
        <w:tc>
          <w:tcPr>
            <w:tcW w:w="1276" w:type="dxa"/>
          </w:tcPr>
          <w:p w:rsidR="00C25880" w:rsidRPr="0019060E" w:rsidRDefault="00C25880" w:rsidP="007E08A9">
            <w:pPr>
              <w:snapToGrid w:val="0"/>
              <w:contextualSpacing/>
              <w:jc w:val="center"/>
              <w:rPr>
                <w:sz w:val="28"/>
                <w:szCs w:val="28"/>
              </w:rPr>
            </w:pPr>
            <w:r>
              <w:rPr>
                <w:sz w:val="28"/>
                <w:szCs w:val="28"/>
              </w:rPr>
              <w:t>15-20</w:t>
            </w:r>
          </w:p>
        </w:tc>
        <w:tc>
          <w:tcPr>
            <w:tcW w:w="1417" w:type="dxa"/>
          </w:tcPr>
          <w:p w:rsidR="00C25880" w:rsidRPr="0019060E" w:rsidRDefault="00C25880" w:rsidP="007E08A9">
            <w:pPr>
              <w:snapToGrid w:val="0"/>
              <w:contextualSpacing/>
              <w:jc w:val="center"/>
              <w:rPr>
                <w:sz w:val="28"/>
                <w:szCs w:val="28"/>
              </w:rPr>
            </w:pPr>
            <w:r>
              <w:rPr>
                <w:sz w:val="28"/>
                <w:szCs w:val="28"/>
              </w:rPr>
              <w:t>10-15</w:t>
            </w:r>
          </w:p>
        </w:tc>
        <w:tc>
          <w:tcPr>
            <w:tcW w:w="1491" w:type="dxa"/>
          </w:tcPr>
          <w:p w:rsidR="00C25880" w:rsidRPr="0019060E" w:rsidRDefault="00C25880" w:rsidP="007E08A9">
            <w:pPr>
              <w:snapToGrid w:val="0"/>
              <w:contextualSpacing/>
              <w:jc w:val="center"/>
              <w:rPr>
                <w:sz w:val="28"/>
                <w:szCs w:val="28"/>
              </w:rPr>
            </w:pPr>
            <w:r>
              <w:rPr>
                <w:sz w:val="28"/>
                <w:szCs w:val="28"/>
              </w:rPr>
              <w:t>8-10</w:t>
            </w:r>
          </w:p>
        </w:tc>
      </w:tr>
      <w:tr w:rsidR="00C25880" w:rsidRPr="0019060E" w:rsidTr="00A92EE6">
        <w:trPr>
          <w:trHeight w:val="165"/>
        </w:trPr>
        <w:tc>
          <w:tcPr>
            <w:tcW w:w="3794" w:type="dxa"/>
          </w:tcPr>
          <w:p w:rsidR="00C25880" w:rsidRPr="0019060E" w:rsidRDefault="00C25880" w:rsidP="007E08A9">
            <w:pPr>
              <w:autoSpaceDE w:val="0"/>
              <w:autoSpaceDN w:val="0"/>
              <w:adjustRightInd w:val="0"/>
              <w:contextualSpacing/>
              <w:rPr>
                <w:kern w:val="2"/>
                <w:sz w:val="28"/>
                <w:szCs w:val="28"/>
              </w:rPr>
            </w:pPr>
            <w:r>
              <w:rPr>
                <w:kern w:val="2"/>
                <w:sz w:val="28"/>
                <w:szCs w:val="28"/>
              </w:rPr>
              <w:t>культурно-просветительские</w:t>
            </w:r>
          </w:p>
        </w:tc>
        <w:tc>
          <w:tcPr>
            <w:tcW w:w="1985" w:type="dxa"/>
          </w:tcPr>
          <w:p w:rsidR="00C25880" w:rsidRPr="0019060E" w:rsidRDefault="00C25880" w:rsidP="007E08A9">
            <w:pPr>
              <w:snapToGrid w:val="0"/>
              <w:contextualSpacing/>
              <w:jc w:val="center"/>
              <w:rPr>
                <w:sz w:val="28"/>
                <w:szCs w:val="28"/>
              </w:rPr>
            </w:pPr>
            <w:r>
              <w:rPr>
                <w:sz w:val="28"/>
                <w:szCs w:val="28"/>
              </w:rPr>
              <w:t>18-20</w:t>
            </w:r>
          </w:p>
        </w:tc>
        <w:tc>
          <w:tcPr>
            <w:tcW w:w="1276" w:type="dxa"/>
          </w:tcPr>
          <w:p w:rsidR="00C25880" w:rsidRPr="0019060E" w:rsidRDefault="00C25880" w:rsidP="007E08A9">
            <w:pPr>
              <w:snapToGrid w:val="0"/>
              <w:contextualSpacing/>
              <w:jc w:val="center"/>
              <w:rPr>
                <w:sz w:val="28"/>
                <w:szCs w:val="28"/>
              </w:rPr>
            </w:pPr>
            <w:r>
              <w:rPr>
                <w:sz w:val="28"/>
                <w:szCs w:val="28"/>
              </w:rPr>
              <w:t>15-18</w:t>
            </w:r>
          </w:p>
        </w:tc>
        <w:tc>
          <w:tcPr>
            <w:tcW w:w="1417" w:type="dxa"/>
          </w:tcPr>
          <w:p w:rsidR="00C25880" w:rsidRPr="0019060E" w:rsidRDefault="00C25880" w:rsidP="007E08A9">
            <w:pPr>
              <w:snapToGrid w:val="0"/>
              <w:contextualSpacing/>
              <w:jc w:val="center"/>
              <w:rPr>
                <w:sz w:val="28"/>
                <w:szCs w:val="28"/>
              </w:rPr>
            </w:pPr>
            <w:r>
              <w:rPr>
                <w:sz w:val="28"/>
                <w:szCs w:val="28"/>
              </w:rPr>
              <w:t>12-15</w:t>
            </w:r>
          </w:p>
        </w:tc>
        <w:tc>
          <w:tcPr>
            <w:tcW w:w="1491" w:type="dxa"/>
          </w:tcPr>
          <w:p w:rsidR="00C25880" w:rsidRPr="0019060E" w:rsidRDefault="00C25880" w:rsidP="007E08A9">
            <w:pPr>
              <w:snapToGrid w:val="0"/>
              <w:contextualSpacing/>
              <w:jc w:val="center"/>
              <w:rPr>
                <w:sz w:val="28"/>
                <w:szCs w:val="28"/>
              </w:rPr>
            </w:pPr>
            <w:r>
              <w:rPr>
                <w:sz w:val="28"/>
                <w:szCs w:val="28"/>
              </w:rPr>
              <w:t>8-10</w:t>
            </w:r>
          </w:p>
        </w:tc>
      </w:tr>
      <w:tr w:rsidR="00C25880" w:rsidRPr="0019060E" w:rsidTr="00A92EE6">
        <w:trPr>
          <w:trHeight w:val="210"/>
        </w:trPr>
        <w:tc>
          <w:tcPr>
            <w:tcW w:w="3794" w:type="dxa"/>
          </w:tcPr>
          <w:p w:rsidR="00C25880" w:rsidRPr="0019060E" w:rsidRDefault="00C25880" w:rsidP="007E08A9">
            <w:pPr>
              <w:autoSpaceDE w:val="0"/>
              <w:autoSpaceDN w:val="0"/>
              <w:adjustRightInd w:val="0"/>
              <w:contextualSpacing/>
              <w:rPr>
                <w:kern w:val="2"/>
                <w:sz w:val="28"/>
                <w:szCs w:val="28"/>
              </w:rPr>
            </w:pPr>
            <w:r>
              <w:rPr>
                <w:kern w:val="2"/>
                <w:sz w:val="28"/>
                <w:szCs w:val="28"/>
              </w:rPr>
              <w:t>общественно-политические</w:t>
            </w:r>
          </w:p>
        </w:tc>
        <w:tc>
          <w:tcPr>
            <w:tcW w:w="1985" w:type="dxa"/>
          </w:tcPr>
          <w:p w:rsidR="00C25880" w:rsidRPr="0019060E" w:rsidRDefault="00C25880" w:rsidP="007E08A9">
            <w:pPr>
              <w:snapToGrid w:val="0"/>
              <w:contextualSpacing/>
              <w:jc w:val="center"/>
              <w:rPr>
                <w:sz w:val="28"/>
                <w:szCs w:val="28"/>
              </w:rPr>
            </w:pPr>
            <w:r>
              <w:rPr>
                <w:sz w:val="28"/>
                <w:szCs w:val="28"/>
              </w:rPr>
              <w:t>18-20</w:t>
            </w:r>
          </w:p>
        </w:tc>
        <w:tc>
          <w:tcPr>
            <w:tcW w:w="1276" w:type="dxa"/>
          </w:tcPr>
          <w:p w:rsidR="00C25880" w:rsidRPr="0019060E" w:rsidRDefault="00C25880" w:rsidP="007E08A9">
            <w:pPr>
              <w:snapToGrid w:val="0"/>
              <w:contextualSpacing/>
              <w:jc w:val="center"/>
              <w:rPr>
                <w:sz w:val="28"/>
                <w:szCs w:val="28"/>
              </w:rPr>
            </w:pPr>
            <w:r>
              <w:rPr>
                <w:sz w:val="28"/>
                <w:szCs w:val="28"/>
              </w:rPr>
              <w:t>15-18</w:t>
            </w:r>
          </w:p>
        </w:tc>
        <w:tc>
          <w:tcPr>
            <w:tcW w:w="1417" w:type="dxa"/>
          </w:tcPr>
          <w:p w:rsidR="00C25880" w:rsidRPr="0019060E" w:rsidRDefault="00C25880" w:rsidP="007E08A9">
            <w:pPr>
              <w:snapToGrid w:val="0"/>
              <w:contextualSpacing/>
              <w:jc w:val="center"/>
              <w:rPr>
                <w:sz w:val="28"/>
                <w:szCs w:val="28"/>
              </w:rPr>
            </w:pPr>
            <w:r>
              <w:rPr>
                <w:sz w:val="28"/>
                <w:szCs w:val="28"/>
              </w:rPr>
              <w:t>12-15</w:t>
            </w:r>
          </w:p>
        </w:tc>
        <w:tc>
          <w:tcPr>
            <w:tcW w:w="1491" w:type="dxa"/>
          </w:tcPr>
          <w:p w:rsidR="00C25880" w:rsidRPr="0019060E" w:rsidRDefault="00C25880" w:rsidP="007E08A9">
            <w:pPr>
              <w:snapToGrid w:val="0"/>
              <w:contextualSpacing/>
              <w:jc w:val="center"/>
              <w:rPr>
                <w:sz w:val="28"/>
                <w:szCs w:val="28"/>
              </w:rPr>
            </w:pPr>
            <w:r>
              <w:rPr>
                <w:sz w:val="28"/>
                <w:szCs w:val="28"/>
              </w:rPr>
              <w:t>8-10</w:t>
            </w:r>
          </w:p>
        </w:tc>
      </w:tr>
    </w:tbl>
    <w:p w:rsidR="00C25880" w:rsidRPr="00E25541" w:rsidRDefault="00C25880" w:rsidP="00522ADF">
      <w:pPr>
        <w:autoSpaceDE w:val="0"/>
        <w:autoSpaceDN w:val="0"/>
        <w:adjustRightInd w:val="0"/>
        <w:ind w:firstLine="540"/>
        <w:contextualSpacing/>
        <w:jc w:val="both"/>
        <w:rPr>
          <w:sz w:val="28"/>
          <w:szCs w:val="28"/>
        </w:rPr>
      </w:pPr>
    </w:p>
    <w:p w:rsidR="00C25880" w:rsidRDefault="00C25880" w:rsidP="001C3923">
      <w:pPr>
        <w:autoSpaceDE w:val="0"/>
        <w:autoSpaceDN w:val="0"/>
        <w:adjustRightInd w:val="0"/>
        <w:ind w:firstLine="540"/>
        <w:contextualSpacing/>
        <w:jc w:val="both"/>
        <w:rPr>
          <w:sz w:val="28"/>
          <w:szCs w:val="28"/>
        </w:rPr>
      </w:pPr>
      <w:r>
        <w:rPr>
          <w:sz w:val="28"/>
          <w:szCs w:val="28"/>
        </w:rPr>
        <w:t>Количество показателей наполняемости участниками клубных формиров</w:t>
      </w:r>
      <w:r>
        <w:rPr>
          <w:sz w:val="28"/>
          <w:szCs w:val="28"/>
        </w:rPr>
        <w:t>а</w:t>
      </w:r>
      <w:r>
        <w:rPr>
          <w:sz w:val="28"/>
          <w:szCs w:val="28"/>
        </w:rPr>
        <w:t>ний рассчитывается на основании статистических данных.</w:t>
      </w:r>
    </w:p>
    <w:p w:rsidR="00C25880" w:rsidRPr="007E6592" w:rsidRDefault="00C25880" w:rsidP="007E6592">
      <w:pPr>
        <w:suppressAutoHyphens/>
        <w:autoSpaceDE w:val="0"/>
        <w:autoSpaceDN w:val="0"/>
        <w:adjustRightInd w:val="0"/>
        <w:ind w:firstLine="709"/>
        <w:contextualSpacing/>
        <w:jc w:val="both"/>
        <w:rPr>
          <w:kern w:val="2"/>
          <w:sz w:val="28"/>
          <w:szCs w:val="28"/>
        </w:rPr>
      </w:pPr>
      <w:r w:rsidRPr="00E25541">
        <w:rPr>
          <w:kern w:val="2"/>
          <w:sz w:val="28"/>
          <w:szCs w:val="28"/>
        </w:rPr>
        <w:t xml:space="preserve">2. Работникам может быть оказана материальная помощь. Решение об оказании материальной помощи работникам </w:t>
      </w:r>
      <w:r>
        <w:rPr>
          <w:kern w:val="2"/>
          <w:sz w:val="28"/>
          <w:szCs w:val="28"/>
        </w:rPr>
        <w:t xml:space="preserve">муниципального учреждения </w:t>
      </w:r>
      <w:r w:rsidRPr="00E25541">
        <w:rPr>
          <w:kern w:val="2"/>
          <w:sz w:val="28"/>
          <w:szCs w:val="28"/>
        </w:rPr>
        <w:t xml:space="preserve"> и ее кон</w:t>
      </w:r>
      <w:r w:rsidRPr="00863E66">
        <w:rPr>
          <w:kern w:val="2"/>
          <w:sz w:val="28"/>
          <w:szCs w:val="28"/>
        </w:rPr>
        <w:t xml:space="preserve">кретных размерах принимает руководитель муниципального учреждения  на основании письменного заявления работника, руководителю муниципального </w:t>
      </w:r>
      <w:r w:rsidRPr="00873694">
        <w:rPr>
          <w:kern w:val="2"/>
          <w:sz w:val="28"/>
          <w:szCs w:val="28"/>
        </w:rPr>
        <w:t xml:space="preserve">учреждения  – </w:t>
      </w:r>
      <w:r>
        <w:rPr>
          <w:kern w:val="2"/>
          <w:sz w:val="28"/>
          <w:szCs w:val="28"/>
        </w:rPr>
        <w:t>Администрация Костино-Быстрянского сельского поселения</w:t>
      </w:r>
      <w:r w:rsidRPr="00873694">
        <w:rPr>
          <w:kern w:val="2"/>
          <w:sz w:val="28"/>
          <w:szCs w:val="28"/>
        </w:rPr>
        <w:t>.</w:t>
      </w:r>
    </w:p>
    <w:p w:rsidR="00C25880" w:rsidRDefault="00C25880" w:rsidP="003938C9">
      <w:pPr>
        <w:suppressAutoHyphens/>
        <w:autoSpaceDE w:val="0"/>
        <w:autoSpaceDN w:val="0"/>
        <w:adjustRightInd w:val="0"/>
        <w:ind w:firstLine="709"/>
        <w:contextualSpacing/>
        <w:jc w:val="both"/>
        <w:rPr>
          <w:kern w:val="2"/>
          <w:sz w:val="28"/>
          <w:szCs w:val="28"/>
        </w:rPr>
      </w:pPr>
      <w:r>
        <w:rPr>
          <w:kern w:val="2"/>
          <w:sz w:val="28"/>
          <w:szCs w:val="28"/>
        </w:rPr>
        <w:t>3</w:t>
      </w:r>
      <w:r w:rsidRPr="00E25541">
        <w:rPr>
          <w:kern w:val="2"/>
          <w:sz w:val="28"/>
          <w:szCs w:val="28"/>
        </w:rPr>
        <w:t xml:space="preserve">. Предельная доля оплаты труда работников списочного состава административно-управленческого персонала в фонде оплаты труда </w:t>
      </w:r>
      <w:r>
        <w:rPr>
          <w:kern w:val="2"/>
          <w:sz w:val="28"/>
          <w:szCs w:val="28"/>
        </w:rPr>
        <w:t>муниципальных  учреждений Костино-Быстрянского сельского поселения</w:t>
      </w:r>
      <w:r w:rsidRPr="00E25541">
        <w:rPr>
          <w:kern w:val="2"/>
          <w:sz w:val="28"/>
          <w:szCs w:val="28"/>
        </w:rPr>
        <w:t xml:space="preserve"> не может быть более 40 процентов (кроме </w:t>
      </w:r>
      <w:r>
        <w:rPr>
          <w:kern w:val="2"/>
          <w:sz w:val="28"/>
          <w:szCs w:val="28"/>
        </w:rPr>
        <w:t xml:space="preserve">муниципальных  </w:t>
      </w:r>
      <w:r w:rsidRPr="00E25541">
        <w:rPr>
          <w:kern w:val="2"/>
          <w:sz w:val="28"/>
          <w:szCs w:val="28"/>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C25880" w:rsidRDefault="00C25880" w:rsidP="008C5884">
      <w:pPr>
        <w:jc w:val="center"/>
        <w:rPr>
          <w:b/>
          <w:sz w:val="28"/>
          <w:szCs w:val="28"/>
        </w:rPr>
      </w:pPr>
    </w:p>
    <w:tbl>
      <w:tblPr>
        <w:tblW w:w="9747" w:type="dxa"/>
        <w:tblLayout w:type="fixed"/>
        <w:tblLook w:val="00A0"/>
      </w:tblPr>
      <w:tblGrid>
        <w:gridCol w:w="5778"/>
        <w:gridCol w:w="3969"/>
      </w:tblGrid>
      <w:tr w:rsidR="00C25880" w:rsidRPr="00923460" w:rsidTr="00CC6ACE">
        <w:trPr>
          <w:trHeight w:val="294"/>
        </w:trPr>
        <w:tc>
          <w:tcPr>
            <w:tcW w:w="5778" w:type="dxa"/>
          </w:tcPr>
          <w:p w:rsidR="00C25880" w:rsidRPr="00923460" w:rsidRDefault="00C25880" w:rsidP="003938C9">
            <w:pPr>
              <w:tabs>
                <w:tab w:val="left" w:pos="2955"/>
                <w:tab w:val="left" w:pos="5569"/>
              </w:tabs>
              <w:rPr>
                <w:sz w:val="28"/>
                <w:szCs w:val="28"/>
              </w:rPr>
            </w:pPr>
          </w:p>
        </w:tc>
        <w:tc>
          <w:tcPr>
            <w:tcW w:w="3969" w:type="dxa"/>
          </w:tcPr>
          <w:p w:rsidR="00C25880" w:rsidRDefault="00C25880" w:rsidP="003938C9">
            <w:pPr>
              <w:jc w:val="center"/>
              <w:rPr>
                <w:sz w:val="28"/>
                <w:szCs w:val="28"/>
              </w:rPr>
            </w:pPr>
          </w:p>
          <w:p w:rsidR="00C25880" w:rsidRDefault="00C25880" w:rsidP="003938C9">
            <w:pPr>
              <w:jc w:val="center"/>
              <w:rPr>
                <w:sz w:val="28"/>
                <w:szCs w:val="28"/>
              </w:rPr>
            </w:pPr>
          </w:p>
          <w:p w:rsidR="00C25880" w:rsidRDefault="00C25880" w:rsidP="003938C9">
            <w:pPr>
              <w:jc w:val="center"/>
              <w:rPr>
                <w:sz w:val="28"/>
                <w:szCs w:val="28"/>
              </w:rPr>
            </w:pPr>
          </w:p>
          <w:p w:rsidR="00C25880" w:rsidRDefault="00C25880" w:rsidP="003938C9">
            <w:pPr>
              <w:jc w:val="center"/>
              <w:rPr>
                <w:sz w:val="28"/>
                <w:szCs w:val="28"/>
              </w:rPr>
            </w:pPr>
          </w:p>
          <w:p w:rsidR="00C25880" w:rsidRDefault="00C25880" w:rsidP="003938C9">
            <w:pPr>
              <w:jc w:val="center"/>
              <w:rPr>
                <w:sz w:val="28"/>
                <w:szCs w:val="28"/>
              </w:rPr>
            </w:pPr>
          </w:p>
          <w:p w:rsidR="00C25880" w:rsidRDefault="00C25880" w:rsidP="003938C9">
            <w:pPr>
              <w:jc w:val="center"/>
              <w:rPr>
                <w:sz w:val="28"/>
                <w:szCs w:val="28"/>
              </w:rPr>
            </w:pPr>
          </w:p>
          <w:p w:rsidR="00C25880" w:rsidRDefault="00C25880" w:rsidP="003938C9">
            <w:pPr>
              <w:jc w:val="center"/>
              <w:rPr>
                <w:sz w:val="28"/>
                <w:szCs w:val="28"/>
              </w:rPr>
            </w:pPr>
          </w:p>
          <w:p w:rsidR="00C25880" w:rsidRPr="00FD03C0" w:rsidRDefault="00C25880" w:rsidP="003938C9">
            <w:pPr>
              <w:jc w:val="center"/>
              <w:rPr>
                <w:sz w:val="28"/>
                <w:szCs w:val="28"/>
              </w:rPr>
            </w:pPr>
            <w:r w:rsidRPr="00FD03C0">
              <w:rPr>
                <w:sz w:val="28"/>
                <w:szCs w:val="28"/>
              </w:rPr>
              <w:t>Приложение № 2</w:t>
            </w:r>
          </w:p>
          <w:p w:rsidR="00C25880" w:rsidRPr="00117929" w:rsidRDefault="00C25880" w:rsidP="003938C9">
            <w:pPr>
              <w:jc w:val="center"/>
              <w:rPr>
                <w:sz w:val="28"/>
                <w:szCs w:val="28"/>
              </w:rPr>
            </w:pPr>
            <w:r w:rsidRPr="00117929">
              <w:rPr>
                <w:sz w:val="28"/>
                <w:szCs w:val="28"/>
              </w:rPr>
              <w:t>к постановлению</w:t>
            </w:r>
          </w:p>
          <w:p w:rsidR="00C25880" w:rsidRDefault="00C25880" w:rsidP="003938C9">
            <w:pPr>
              <w:jc w:val="center"/>
              <w:rPr>
                <w:sz w:val="28"/>
                <w:szCs w:val="28"/>
              </w:rPr>
            </w:pPr>
            <w:r w:rsidRPr="00117929">
              <w:rPr>
                <w:sz w:val="28"/>
                <w:szCs w:val="28"/>
              </w:rPr>
              <w:t xml:space="preserve">Администрации </w:t>
            </w:r>
          </w:p>
          <w:p w:rsidR="00C25880" w:rsidRDefault="00C25880" w:rsidP="003938C9">
            <w:pPr>
              <w:jc w:val="center"/>
              <w:rPr>
                <w:sz w:val="28"/>
                <w:szCs w:val="28"/>
              </w:rPr>
            </w:pPr>
            <w:r>
              <w:rPr>
                <w:sz w:val="28"/>
                <w:szCs w:val="28"/>
              </w:rPr>
              <w:t xml:space="preserve">Костино-Быстрянского </w:t>
            </w:r>
          </w:p>
          <w:p w:rsidR="00C25880" w:rsidRPr="00117929" w:rsidRDefault="00C25880" w:rsidP="003938C9">
            <w:pPr>
              <w:jc w:val="center"/>
              <w:rPr>
                <w:sz w:val="28"/>
                <w:szCs w:val="28"/>
              </w:rPr>
            </w:pPr>
            <w:r>
              <w:rPr>
                <w:sz w:val="28"/>
                <w:szCs w:val="28"/>
              </w:rPr>
              <w:t>сельского поселения</w:t>
            </w:r>
          </w:p>
          <w:p w:rsidR="00C25880" w:rsidRPr="00923460" w:rsidRDefault="00C25880" w:rsidP="00E55A08">
            <w:pPr>
              <w:jc w:val="center"/>
              <w:rPr>
                <w:sz w:val="28"/>
                <w:szCs w:val="28"/>
              </w:rPr>
            </w:pPr>
            <w:r>
              <w:rPr>
                <w:sz w:val="28"/>
                <w:szCs w:val="28"/>
              </w:rPr>
              <w:t>от __.__.2019г.</w:t>
            </w:r>
            <w:bookmarkStart w:id="0" w:name="_GoBack"/>
            <w:bookmarkEnd w:id="0"/>
            <w:r>
              <w:rPr>
                <w:sz w:val="28"/>
                <w:szCs w:val="28"/>
              </w:rPr>
              <w:t xml:space="preserve"> № ___</w:t>
            </w:r>
          </w:p>
        </w:tc>
      </w:tr>
    </w:tbl>
    <w:p w:rsidR="00C25880" w:rsidRDefault="00C25880" w:rsidP="00F7412B">
      <w:pPr>
        <w:autoSpaceDE w:val="0"/>
        <w:autoSpaceDN w:val="0"/>
        <w:adjustRightInd w:val="0"/>
        <w:jc w:val="center"/>
        <w:rPr>
          <w:kern w:val="2"/>
          <w:sz w:val="28"/>
          <w:szCs w:val="28"/>
        </w:rPr>
      </w:pPr>
    </w:p>
    <w:p w:rsidR="00C25880" w:rsidRDefault="00C25880" w:rsidP="00F7412B">
      <w:pPr>
        <w:autoSpaceDE w:val="0"/>
        <w:autoSpaceDN w:val="0"/>
        <w:adjustRightInd w:val="0"/>
        <w:jc w:val="center"/>
        <w:rPr>
          <w:kern w:val="2"/>
          <w:sz w:val="28"/>
          <w:szCs w:val="28"/>
        </w:rPr>
      </w:pPr>
    </w:p>
    <w:p w:rsidR="00C25880" w:rsidRDefault="00C25880" w:rsidP="00F7412B">
      <w:pPr>
        <w:autoSpaceDE w:val="0"/>
        <w:autoSpaceDN w:val="0"/>
        <w:adjustRightInd w:val="0"/>
        <w:jc w:val="center"/>
        <w:rPr>
          <w:kern w:val="2"/>
          <w:sz w:val="28"/>
          <w:szCs w:val="28"/>
        </w:rPr>
      </w:pPr>
      <w:r w:rsidRPr="00E25541">
        <w:rPr>
          <w:kern w:val="2"/>
          <w:sz w:val="28"/>
          <w:szCs w:val="28"/>
        </w:rPr>
        <w:t xml:space="preserve">ПРИМЕРНЫЙ ПЕРЕЧЕНЬ </w:t>
      </w:r>
      <w:r w:rsidRPr="00E25541">
        <w:rPr>
          <w:kern w:val="2"/>
          <w:sz w:val="28"/>
          <w:szCs w:val="28"/>
        </w:rPr>
        <w:br/>
        <w:t>должностей административно-управленческого персонала</w:t>
      </w:r>
    </w:p>
    <w:p w:rsidR="00C25880" w:rsidRPr="00E25541" w:rsidRDefault="00C25880" w:rsidP="00F7412B">
      <w:pPr>
        <w:autoSpaceDE w:val="0"/>
        <w:autoSpaceDN w:val="0"/>
        <w:adjustRightInd w:val="0"/>
        <w:jc w:val="center"/>
        <w:rPr>
          <w:bCs/>
          <w:kern w:val="2"/>
          <w:sz w:val="28"/>
          <w:szCs w:val="28"/>
        </w:rPr>
      </w:pPr>
    </w:p>
    <w:p w:rsidR="00C25880" w:rsidRPr="00E25541" w:rsidRDefault="00C25880" w:rsidP="00F7412B">
      <w:pPr>
        <w:autoSpaceDE w:val="0"/>
        <w:autoSpaceDN w:val="0"/>
        <w:adjustRightInd w:val="0"/>
        <w:ind w:firstLine="709"/>
        <w:jc w:val="both"/>
        <w:rPr>
          <w:kern w:val="2"/>
          <w:sz w:val="28"/>
          <w:szCs w:val="28"/>
        </w:rPr>
      </w:pPr>
      <w:r w:rsidRPr="00E25541">
        <w:rPr>
          <w:kern w:val="2"/>
          <w:sz w:val="28"/>
          <w:szCs w:val="28"/>
        </w:rPr>
        <w:t xml:space="preserve">1. К административно-управленческому персоналу </w:t>
      </w:r>
      <w:r>
        <w:rPr>
          <w:kern w:val="2"/>
          <w:sz w:val="28"/>
          <w:szCs w:val="28"/>
        </w:rPr>
        <w:t>муниципального учр</w:t>
      </w:r>
      <w:r>
        <w:rPr>
          <w:kern w:val="2"/>
          <w:sz w:val="28"/>
          <w:szCs w:val="28"/>
        </w:rPr>
        <w:t>е</w:t>
      </w:r>
      <w:r>
        <w:rPr>
          <w:kern w:val="2"/>
          <w:sz w:val="28"/>
          <w:szCs w:val="28"/>
        </w:rPr>
        <w:t xml:space="preserve">ждения </w:t>
      </w:r>
      <w:r w:rsidRPr="00E25541">
        <w:rPr>
          <w:kern w:val="2"/>
          <w:sz w:val="28"/>
          <w:szCs w:val="28"/>
        </w:rPr>
        <w:t xml:space="preserve"> относятся: </w:t>
      </w:r>
    </w:p>
    <w:p w:rsidR="00C25880" w:rsidRDefault="00C25880" w:rsidP="00F7412B">
      <w:pPr>
        <w:autoSpaceDE w:val="0"/>
        <w:autoSpaceDN w:val="0"/>
        <w:adjustRightInd w:val="0"/>
        <w:ind w:firstLine="540"/>
        <w:jc w:val="both"/>
        <w:rPr>
          <w:sz w:val="28"/>
          <w:szCs w:val="28"/>
        </w:rPr>
      </w:pPr>
      <w:r w:rsidRPr="00E25541">
        <w:rPr>
          <w:sz w:val="28"/>
          <w:szCs w:val="28"/>
        </w:rPr>
        <w:t xml:space="preserve">руководитель учреждения </w:t>
      </w:r>
    </w:p>
    <w:p w:rsidR="00C25880" w:rsidRPr="00E25541" w:rsidRDefault="00C25880" w:rsidP="00F7412B">
      <w:pPr>
        <w:autoSpaceDE w:val="0"/>
        <w:autoSpaceDN w:val="0"/>
        <w:adjustRightInd w:val="0"/>
        <w:ind w:firstLine="540"/>
        <w:jc w:val="both"/>
        <w:rPr>
          <w:sz w:val="28"/>
          <w:szCs w:val="28"/>
        </w:rPr>
      </w:pPr>
      <w:r w:rsidRPr="00E25541">
        <w:rPr>
          <w:sz w:val="28"/>
          <w:szCs w:val="28"/>
        </w:rPr>
        <w:t xml:space="preserve">заместитель руководителя учреждения; </w:t>
      </w:r>
    </w:p>
    <w:p w:rsidR="00C25880" w:rsidRPr="00E25541" w:rsidRDefault="00C25880" w:rsidP="00F7412B">
      <w:pPr>
        <w:autoSpaceDE w:val="0"/>
        <w:autoSpaceDN w:val="0"/>
        <w:adjustRightInd w:val="0"/>
        <w:ind w:firstLine="540"/>
        <w:jc w:val="both"/>
        <w:rPr>
          <w:sz w:val="28"/>
          <w:szCs w:val="28"/>
        </w:rPr>
      </w:pPr>
      <w:r w:rsidRPr="00E25541">
        <w:rPr>
          <w:sz w:val="28"/>
          <w:szCs w:val="28"/>
        </w:rPr>
        <w:t xml:space="preserve">главный бухгалтер; </w:t>
      </w:r>
    </w:p>
    <w:p w:rsidR="00C25880" w:rsidRPr="00E25541" w:rsidRDefault="00C25880" w:rsidP="00F7412B">
      <w:pPr>
        <w:autoSpaceDE w:val="0"/>
        <w:autoSpaceDN w:val="0"/>
        <w:adjustRightInd w:val="0"/>
        <w:ind w:firstLine="540"/>
        <w:jc w:val="both"/>
        <w:rPr>
          <w:sz w:val="28"/>
          <w:szCs w:val="28"/>
        </w:rPr>
      </w:pPr>
      <w:r w:rsidRPr="00E25541">
        <w:rPr>
          <w:sz w:val="28"/>
          <w:szCs w:val="28"/>
        </w:rPr>
        <w:t xml:space="preserve">заместитель главного бухгалтера; </w:t>
      </w:r>
    </w:p>
    <w:p w:rsidR="00C25880" w:rsidRPr="00E25541" w:rsidRDefault="00C25880" w:rsidP="00F7412B">
      <w:pPr>
        <w:autoSpaceDE w:val="0"/>
        <w:autoSpaceDN w:val="0"/>
        <w:adjustRightInd w:val="0"/>
        <w:ind w:firstLine="540"/>
        <w:jc w:val="both"/>
        <w:rPr>
          <w:sz w:val="28"/>
          <w:szCs w:val="28"/>
        </w:rPr>
      </w:pPr>
      <w:r w:rsidRPr="00E25541">
        <w:rPr>
          <w:sz w:val="28"/>
          <w:szCs w:val="28"/>
        </w:rPr>
        <w:t>заведующий хозяйством;</w:t>
      </w:r>
    </w:p>
    <w:p w:rsidR="00C25880" w:rsidRPr="00E25541" w:rsidRDefault="00C25880" w:rsidP="00F7412B">
      <w:pPr>
        <w:autoSpaceDE w:val="0"/>
        <w:autoSpaceDN w:val="0"/>
        <w:adjustRightInd w:val="0"/>
        <w:ind w:firstLine="540"/>
        <w:jc w:val="both"/>
        <w:rPr>
          <w:sz w:val="28"/>
          <w:szCs w:val="28"/>
        </w:rPr>
      </w:pPr>
      <w:r w:rsidRPr="00E25541">
        <w:rPr>
          <w:sz w:val="28"/>
          <w:szCs w:val="28"/>
        </w:rPr>
        <w:t xml:space="preserve">специалист по охране труда; </w:t>
      </w:r>
    </w:p>
    <w:p w:rsidR="00C25880" w:rsidRPr="00E25541" w:rsidRDefault="00C25880" w:rsidP="00F7412B">
      <w:pPr>
        <w:autoSpaceDE w:val="0"/>
        <w:autoSpaceDN w:val="0"/>
        <w:adjustRightInd w:val="0"/>
        <w:ind w:firstLine="540"/>
        <w:jc w:val="both"/>
        <w:rPr>
          <w:sz w:val="28"/>
          <w:szCs w:val="28"/>
        </w:rPr>
      </w:pPr>
      <w:r w:rsidRPr="00E25541">
        <w:rPr>
          <w:sz w:val="28"/>
          <w:szCs w:val="28"/>
        </w:rPr>
        <w:t>специалист в сфере закупок;</w:t>
      </w:r>
    </w:p>
    <w:p w:rsidR="00C25880" w:rsidRPr="00E25541" w:rsidRDefault="00C25880" w:rsidP="00F7412B">
      <w:pPr>
        <w:autoSpaceDE w:val="0"/>
        <w:autoSpaceDN w:val="0"/>
        <w:adjustRightInd w:val="0"/>
        <w:ind w:firstLine="540"/>
        <w:jc w:val="both"/>
        <w:rPr>
          <w:sz w:val="28"/>
          <w:szCs w:val="28"/>
        </w:rPr>
      </w:pPr>
      <w:r w:rsidRPr="00E25541">
        <w:rPr>
          <w:sz w:val="28"/>
          <w:szCs w:val="28"/>
        </w:rPr>
        <w:t>инспектор по кадрам;</w:t>
      </w:r>
    </w:p>
    <w:p w:rsidR="00C25880" w:rsidRPr="00E25541" w:rsidRDefault="00C25880" w:rsidP="00F7412B">
      <w:pPr>
        <w:autoSpaceDE w:val="0"/>
        <w:autoSpaceDN w:val="0"/>
        <w:adjustRightInd w:val="0"/>
        <w:ind w:firstLine="540"/>
        <w:jc w:val="both"/>
        <w:rPr>
          <w:sz w:val="28"/>
          <w:szCs w:val="28"/>
        </w:rPr>
      </w:pPr>
      <w:r w:rsidRPr="00E25541">
        <w:rPr>
          <w:sz w:val="28"/>
          <w:szCs w:val="28"/>
        </w:rPr>
        <w:t>делопроизводитель;</w:t>
      </w:r>
    </w:p>
    <w:p w:rsidR="00C25880" w:rsidRPr="00E25541" w:rsidRDefault="00C25880" w:rsidP="00F7412B">
      <w:pPr>
        <w:autoSpaceDE w:val="0"/>
        <w:autoSpaceDN w:val="0"/>
        <w:adjustRightInd w:val="0"/>
        <w:ind w:firstLine="540"/>
        <w:jc w:val="both"/>
        <w:rPr>
          <w:sz w:val="28"/>
          <w:szCs w:val="28"/>
        </w:rPr>
      </w:pPr>
      <w:r w:rsidRPr="00E25541">
        <w:rPr>
          <w:sz w:val="28"/>
          <w:szCs w:val="28"/>
        </w:rPr>
        <w:t>бухгалтер</w:t>
      </w:r>
      <w:r>
        <w:rPr>
          <w:sz w:val="28"/>
          <w:szCs w:val="28"/>
        </w:rPr>
        <w:t>.</w:t>
      </w:r>
    </w:p>
    <w:p w:rsidR="00C25880" w:rsidRPr="00E25541" w:rsidRDefault="00C25880" w:rsidP="00CC6ACE">
      <w:pPr>
        <w:autoSpaceDE w:val="0"/>
        <w:autoSpaceDN w:val="0"/>
        <w:adjustRightInd w:val="0"/>
        <w:ind w:firstLine="709"/>
        <w:jc w:val="both"/>
        <w:rPr>
          <w:kern w:val="2"/>
          <w:sz w:val="28"/>
          <w:szCs w:val="28"/>
        </w:rPr>
      </w:pPr>
      <w:r w:rsidRPr="00E25541">
        <w:rPr>
          <w:kern w:val="2"/>
          <w:sz w:val="28"/>
          <w:szCs w:val="28"/>
        </w:rPr>
        <w:t xml:space="preserve">2. Конкретный перечень должностей административно - управленческого персонала работников </w:t>
      </w:r>
      <w:r>
        <w:rPr>
          <w:kern w:val="2"/>
          <w:sz w:val="28"/>
          <w:szCs w:val="28"/>
        </w:rPr>
        <w:t xml:space="preserve">муниципального учреждения </w:t>
      </w:r>
      <w:r w:rsidRPr="00E25541">
        <w:rPr>
          <w:kern w:val="2"/>
          <w:sz w:val="28"/>
          <w:szCs w:val="28"/>
        </w:rPr>
        <w:t xml:space="preserve"> устанавливается коллекти</w:t>
      </w:r>
      <w:r w:rsidRPr="00E25541">
        <w:rPr>
          <w:kern w:val="2"/>
          <w:sz w:val="28"/>
          <w:szCs w:val="28"/>
        </w:rPr>
        <w:t>в</w:t>
      </w:r>
      <w:r w:rsidRPr="00E25541">
        <w:rPr>
          <w:kern w:val="2"/>
          <w:sz w:val="28"/>
          <w:szCs w:val="28"/>
        </w:rPr>
        <w:t xml:space="preserve">ным договором, соглашением, локальным нормативным актом с учетом мнения представительного органа работников. </w:t>
      </w:r>
    </w:p>
    <w:sectPr w:rsidR="00C25880" w:rsidRPr="00E25541" w:rsidSect="00306E24">
      <w:footerReference w:type="even" r:id="rId21"/>
      <w:footerReference w:type="default" r:id="rId22"/>
      <w:footerReference w:type="first" r:id="rId23"/>
      <w:pgSz w:w="11906" w:h="16838" w:code="9"/>
      <w:pgMar w:top="1021" w:right="707" w:bottom="567" w:left="1418" w:header="39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880" w:rsidRDefault="00C25880" w:rsidP="0036406B">
      <w:r>
        <w:separator/>
      </w:r>
    </w:p>
  </w:endnote>
  <w:endnote w:type="continuationSeparator" w:id="0">
    <w:p w:rsidR="00C25880" w:rsidRDefault="00C25880" w:rsidP="00364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80" w:rsidRDefault="00C25880">
    <w:pPr>
      <w:pStyle w:val="Footer"/>
      <w:jc w:val="right"/>
    </w:pPr>
    <w:fldSimple w:instr="PAGE   \* MERGEFORMAT">
      <w:r>
        <w:rPr>
          <w:noProof/>
        </w:rPr>
        <w:t>14</w:t>
      </w:r>
    </w:fldSimple>
  </w:p>
  <w:p w:rsidR="00C25880" w:rsidRDefault="00C258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80" w:rsidRDefault="00C25880">
    <w:pPr>
      <w:pStyle w:val="Footer"/>
      <w:jc w:val="right"/>
    </w:pPr>
    <w:fldSimple w:instr="PAGE   \* MERGEFORMAT">
      <w:r>
        <w:rPr>
          <w:noProof/>
        </w:rPr>
        <w:t>15</w:t>
      </w:r>
    </w:fldSimple>
  </w:p>
  <w:p w:rsidR="00C25880" w:rsidRDefault="00C258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80" w:rsidRDefault="00C25880">
    <w:pPr>
      <w:pStyle w:val="Footer"/>
      <w:jc w:val="right"/>
    </w:pPr>
  </w:p>
  <w:p w:rsidR="00C25880" w:rsidRDefault="00C25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880" w:rsidRDefault="00C25880" w:rsidP="0036406B">
      <w:r>
        <w:separator/>
      </w:r>
    </w:p>
  </w:footnote>
  <w:footnote w:type="continuationSeparator" w:id="0">
    <w:p w:rsidR="00C25880" w:rsidRDefault="00C25880" w:rsidP="00364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C7F"/>
    <w:multiLevelType w:val="hybridMultilevel"/>
    <w:tmpl w:val="08DEA366"/>
    <w:lvl w:ilvl="0" w:tplc="8EDCF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06D2443B"/>
    <w:multiLevelType w:val="hybridMultilevel"/>
    <w:tmpl w:val="9000C466"/>
    <w:lvl w:ilvl="0" w:tplc="B7A4B66A">
      <w:start w:val="1"/>
      <w:numFmt w:val="decimal"/>
      <w:lvlText w:val="%1)"/>
      <w:lvlJc w:val="left"/>
      <w:pPr>
        <w:ind w:left="1545" w:hanging="360"/>
      </w:pPr>
      <w:rPr>
        <w:rFonts w:cs="Times New Roman"/>
      </w:rPr>
    </w:lvl>
    <w:lvl w:ilvl="1" w:tplc="04190019">
      <w:start w:val="1"/>
      <w:numFmt w:val="lowerLetter"/>
      <w:lvlText w:val="%2."/>
      <w:lvlJc w:val="left"/>
      <w:pPr>
        <w:ind w:left="2265" w:hanging="360"/>
      </w:pPr>
      <w:rPr>
        <w:rFonts w:cs="Times New Roman"/>
      </w:rPr>
    </w:lvl>
    <w:lvl w:ilvl="2" w:tplc="0419001B">
      <w:start w:val="1"/>
      <w:numFmt w:val="lowerRoman"/>
      <w:lvlText w:val="%3."/>
      <w:lvlJc w:val="right"/>
      <w:pPr>
        <w:ind w:left="2985" w:hanging="180"/>
      </w:pPr>
      <w:rPr>
        <w:rFonts w:cs="Times New Roman"/>
      </w:rPr>
    </w:lvl>
    <w:lvl w:ilvl="3" w:tplc="0419000F">
      <w:start w:val="1"/>
      <w:numFmt w:val="decimal"/>
      <w:lvlText w:val="%4."/>
      <w:lvlJc w:val="left"/>
      <w:pPr>
        <w:ind w:left="3705" w:hanging="360"/>
      </w:pPr>
      <w:rPr>
        <w:rFonts w:cs="Times New Roman"/>
      </w:rPr>
    </w:lvl>
    <w:lvl w:ilvl="4" w:tplc="04190019">
      <w:start w:val="1"/>
      <w:numFmt w:val="lowerLetter"/>
      <w:lvlText w:val="%5."/>
      <w:lvlJc w:val="left"/>
      <w:pPr>
        <w:ind w:left="4425" w:hanging="360"/>
      </w:pPr>
      <w:rPr>
        <w:rFonts w:cs="Times New Roman"/>
      </w:rPr>
    </w:lvl>
    <w:lvl w:ilvl="5" w:tplc="0419001B">
      <w:start w:val="1"/>
      <w:numFmt w:val="lowerRoman"/>
      <w:lvlText w:val="%6."/>
      <w:lvlJc w:val="right"/>
      <w:pPr>
        <w:ind w:left="5145" w:hanging="180"/>
      </w:pPr>
      <w:rPr>
        <w:rFonts w:cs="Times New Roman"/>
      </w:rPr>
    </w:lvl>
    <w:lvl w:ilvl="6" w:tplc="0419000F">
      <w:start w:val="1"/>
      <w:numFmt w:val="decimal"/>
      <w:lvlText w:val="%7."/>
      <w:lvlJc w:val="left"/>
      <w:pPr>
        <w:ind w:left="5865" w:hanging="360"/>
      </w:pPr>
      <w:rPr>
        <w:rFonts w:cs="Times New Roman"/>
      </w:rPr>
    </w:lvl>
    <w:lvl w:ilvl="7" w:tplc="04190019">
      <w:start w:val="1"/>
      <w:numFmt w:val="lowerLetter"/>
      <w:lvlText w:val="%8."/>
      <w:lvlJc w:val="left"/>
      <w:pPr>
        <w:ind w:left="6585" w:hanging="360"/>
      </w:pPr>
      <w:rPr>
        <w:rFonts w:cs="Times New Roman"/>
      </w:rPr>
    </w:lvl>
    <w:lvl w:ilvl="8" w:tplc="0419001B">
      <w:start w:val="1"/>
      <w:numFmt w:val="lowerRoman"/>
      <w:lvlText w:val="%9."/>
      <w:lvlJc w:val="right"/>
      <w:pPr>
        <w:ind w:left="7305" w:hanging="180"/>
      </w:pPr>
      <w:rPr>
        <w:rFonts w:cs="Times New Roman"/>
      </w:rPr>
    </w:lvl>
  </w:abstractNum>
  <w:abstractNum w:abstractNumId="3">
    <w:nsid w:val="072678FB"/>
    <w:multiLevelType w:val="hybridMultilevel"/>
    <w:tmpl w:val="0C00BA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7C4B88"/>
    <w:multiLevelType w:val="hybridMultilevel"/>
    <w:tmpl w:val="C144CCE8"/>
    <w:lvl w:ilvl="0" w:tplc="F06E6E16">
      <w:start w:val="1"/>
      <w:numFmt w:val="decimal"/>
      <w:lvlText w:val="%1."/>
      <w:lvlJc w:val="left"/>
      <w:pPr>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7FF625E"/>
    <w:multiLevelType w:val="hybridMultilevel"/>
    <w:tmpl w:val="E22A20DA"/>
    <w:lvl w:ilvl="0" w:tplc="60BA22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98D5D2C"/>
    <w:multiLevelType w:val="hybridMultilevel"/>
    <w:tmpl w:val="6956A20A"/>
    <w:lvl w:ilvl="0" w:tplc="DF544506">
      <w:start w:val="1"/>
      <w:numFmt w:val="decimal"/>
      <w:lvlText w:val="%1."/>
      <w:lvlJc w:val="left"/>
      <w:pPr>
        <w:ind w:left="1185" w:hanging="360"/>
      </w:pPr>
      <w:rPr>
        <w:rFonts w:cs="Times New Roman"/>
      </w:rPr>
    </w:lvl>
    <w:lvl w:ilvl="1" w:tplc="04190019">
      <w:start w:val="1"/>
      <w:numFmt w:val="lowerLetter"/>
      <w:lvlText w:val="%2."/>
      <w:lvlJc w:val="left"/>
      <w:pPr>
        <w:ind w:left="1905" w:hanging="360"/>
      </w:pPr>
      <w:rPr>
        <w:rFonts w:cs="Times New Roman"/>
      </w:rPr>
    </w:lvl>
    <w:lvl w:ilvl="2" w:tplc="0419001B">
      <w:start w:val="1"/>
      <w:numFmt w:val="lowerRoman"/>
      <w:lvlText w:val="%3."/>
      <w:lvlJc w:val="right"/>
      <w:pPr>
        <w:ind w:left="2625" w:hanging="180"/>
      </w:pPr>
      <w:rPr>
        <w:rFonts w:cs="Times New Roman"/>
      </w:rPr>
    </w:lvl>
    <w:lvl w:ilvl="3" w:tplc="0419000F">
      <w:start w:val="1"/>
      <w:numFmt w:val="decimal"/>
      <w:lvlText w:val="%4."/>
      <w:lvlJc w:val="left"/>
      <w:pPr>
        <w:ind w:left="3345" w:hanging="360"/>
      </w:pPr>
      <w:rPr>
        <w:rFonts w:cs="Times New Roman"/>
      </w:rPr>
    </w:lvl>
    <w:lvl w:ilvl="4" w:tplc="04190019">
      <w:start w:val="1"/>
      <w:numFmt w:val="lowerLetter"/>
      <w:lvlText w:val="%5."/>
      <w:lvlJc w:val="left"/>
      <w:pPr>
        <w:ind w:left="4065" w:hanging="360"/>
      </w:pPr>
      <w:rPr>
        <w:rFonts w:cs="Times New Roman"/>
      </w:rPr>
    </w:lvl>
    <w:lvl w:ilvl="5" w:tplc="0419001B">
      <w:start w:val="1"/>
      <w:numFmt w:val="lowerRoman"/>
      <w:lvlText w:val="%6."/>
      <w:lvlJc w:val="right"/>
      <w:pPr>
        <w:ind w:left="4785" w:hanging="180"/>
      </w:pPr>
      <w:rPr>
        <w:rFonts w:cs="Times New Roman"/>
      </w:rPr>
    </w:lvl>
    <w:lvl w:ilvl="6" w:tplc="0419000F">
      <w:start w:val="1"/>
      <w:numFmt w:val="decimal"/>
      <w:lvlText w:val="%7."/>
      <w:lvlJc w:val="left"/>
      <w:pPr>
        <w:ind w:left="5505" w:hanging="360"/>
      </w:pPr>
      <w:rPr>
        <w:rFonts w:cs="Times New Roman"/>
      </w:rPr>
    </w:lvl>
    <w:lvl w:ilvl="7" w:tplc="04190019">
      <w:start w:val="1"/>
      <w:numFmt w:val="lowerLetter"/>
      <w:lvlText w:val="%8."/>
      <w:lvlJc w:val="left"/>
      <w:pPr>
        <w:ind w:left="6225" w:hanging="360"/>
      </w:pPr>
      <w:rPr>
        <w:rFonts w:cs="Times New Roman"/>
      </w:rPr>
    </w:lvl>
    <w:lvl w:ilvl="8" w:tplc="0419001B">
      <w:start w:val="1"/>
      <w:numFmt w:val="lowerRoman"/>
      <w:lvlText w:val="%9."/>
      <w:lvlJc w:val="right"/>
      <w:pPr>
        <w:ind w:left="6945" w:hanging="180"/>
      </w:pPr>
      <w:rPr>
        <w:rFonts w:cs="Times New Roman"/>
      </w:rPr>
    </w:lvl>
  </w:abstractNum>
  <w:abstractNum w:abstractNumId="7">
    <w:nsid w:val="1C593436"/>
    <w:multiLevelType w:val="hybridMultilevel"/>
    <w:tmpl w:val="0D502FD8"/>
    <w:lvl w:ilvl="0" w:tplc="2804A6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2415736"/>
    <w:multiLevelType w:val="hybridMultilevel"/>
    <w:tmpl w:val="75C23244"/>
    <w:lvl w:ilvl="0" w:tplc="4DFC39DE">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3552288"/>
    <w:multiLevelType w:val="singleLevel"/>
    <w:tmpl w:val="D5E4237A"/>
    <w:lvl w:ilvl="0">
      <w:start w:val="1"/>
      <w:numFmt w:val="decimal"/>
      <w:lvlText w:val="%1."/>
      <w:legacy w:legacy="1" w:legacySpace="0" w:legacyIndent="278"/>
      <w:lvlJc w:val="left"/>
      <w:rPr>
        <w:rFonts w:ascii="Times New Roman" w:hAnsi="Times New Roman" w:cs="Times New Roman" w:hint="default"/>
      </w:rPr>
    </w:lvl>
  </w:abstractNum>
  <w:abstractNum w:abstractNumId="10">
    <w:nsid w:val="23663288"/>
    <w:multiLevelType w:val="hybridMultilevel"/>
    <w:tmpl w:val="9F867A0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5F4B43"/>
    <w:multiLevelType w:val="hybridMultilevel"/>
    <w:tmpl w:val="482085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7B0368A"/>
    <w:multiLevelType w:val="multilevel"/>
    <w:tmpl w:val="C82E38B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C8A6F1F"/>
    <w:multiLevelType w:val="multilevel"/>
    <w:tmpl w:val="39D2A56E"/>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30C12AEF"/>
    <w:multiLevelType w:val="singleLevel"/>
    <w:tmpl w:val="8A405E92"/>
    <w:lvl w:ilvl="0">
      <w:start w:val="1"/>
      <w:numFmt w:val="decimal"/>
      <w:lvlText w:val="1.%1."/>
      <w:legacy w:legacy="1" w:legacySpace="0" w:legacyIndent="461"/>
      <w:lvlJc w:val="left"/>
      <w:rPr>
        <w:rFonts w:ascii="Times New Roman" w:hAnsi="Times New Roman" w:cs="Times New Roman" w:hint="default"/>
      </w:rPr>
    </w:lvl>
  </w:abstractNum>
  <w:abstractNum w:abstractNumId="16">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DDF545D"/>
    <w:multiLevelType w:val="hybridMultilevel"/>
    <w:tmpl w:val="29BA15DA"/>
    <w:lvl w:ilvl="0" w:tplc="E0FA77E0">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18">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56068E"/>
    <w:multiLevelType w:val="hybridMultilevel"/>
    <w:tmpl w:val="CA5A944C"/>
    <w:lvl w:ilvl="0" w:tplc="661E0900">
      <w:start w:val="1"/>
      <w:numFmt w:val="decimal"/>
      <w:lvlText w:val="%1."/>
      <w:lvlJc w:val="left"/>
      <w:pPr>
        <w:ind w:left="1744" w:hanging="1035"/>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3751B3D"/>
    <w:multiLevelType w:val="multilevel"/>
    <w:tmpl w:val="D8BC35B8"/>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44912A6D"/>
    <w:multiLevelType w:val="hybridMultilevel"/>
    <w:tmpl w:val="6E92763E"/>
    <w:lvl w:ilvl="0" w:tplc="873EFF6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538313CC"/>
    <w:multiLevelType w:val="hybridMultilevel"/>
    <w:tmpl w:val="256E42D4"/>
    <w:lvl w:ilvl="0" w:tplc="0419000F">
      <w:start w:val="1"/>
      <w:numFmt w:val="decimal"/>
      <w:lvlText w:val="%1."/>
      <w:lvlJc w:val="left"/>
      <w:pPr>
        <w:tabs>
          <w:tab w:val="num" w:pos="761"/>
        </w:tabs>
        <w:ind w:left="761"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A9057A"/>
    <w:multiLevelType w:val="multilevel"/>
    <w:tmpl w:val="E7064F9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57D72D1E"/>
    <w:multiLevelType w:val="hybridMultilevel"/>
    <w:tmpl w:val="0EBA59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AF83662"/>
    <w:multiLevelType w:val="hybridMultilevel"/>
    <w:tmpl w:val="26A04F30"/>
    <w:lvl w:ilvl="0" w:tplc="04190011">
      <w:start w:val="1"/>
      <w:numFmt w:val="decimal"/>
      <w:lvlText w:val="%1)"/>
      <w:lvlJc w:val="left"/>
      <w:pPr>
        <w:ind w:left="928" w:hanging="360"/>
      </w:pPr>
      <w:rPr>
        <w:rFonts w:cs="Times New Roman"/>
      </w:rPr>
    </w:lvl>
    <w:lvl w:ilvl="1" w:tplc="04190019">
      <w:start w:val="1"/>
      <w:numFmt w:val="decimal"/>
      <w:lvlText w:val="%2."/>
      <w:lvlJc w:val="left"/>
      <w:pPr>
        <w:tabs>
          <w:tab w:val="num" w:pos="1288"/>
        </w:tabs>
        <w:ind w:left="1288" w:hanging="360"/>
      </w:pPr>
      <w:rPr>
        <w:rFonts w:cs="Times New Roman"/>
      </w:rPr>
    </w:lvl>
    <w:lvl w:ilvl="2" w:tplc="0419001B">
      <w:start w:val="1"/>
      <w:numFmt w:val="decimal"/>
      <w:lvlText w:val="%3."/>
      <w:lvlJc w:val="left"/>
      <w:pPr>
        <w:tabs>
          <w:tab w:val="num" w:pos="2008"/>
        </w:tabs>
        <w:ind w:left="2008" w:hanging="360"/>
      </w:pPr>
      <w:rPr>
        <w:rFonts w:cs="Times New Roman"/>
      </w:rPr>
    </w:lvl>
    <w:lvl w:ilvl="3" w:tplc="0419000F">
      <w:start w:val="1"/>
      <w:numFmt w:val="decimal"/>
      <w:lvlText w:val="%4."/>
      <w:lvlJc w:val="left"/>
      <w:pPr>
        <w:tabs>
          <w:tab w:val="num" w:pos="2728"/>
        </w:tabs>
        <w:ind w:left="2728" w:hanging="360"/>
      </w:pPr>
      <w:rPr>
        <w:rFonts w:cs="Times New Roman"/>
      </w:rPr>
    </w:lvl>
    <w:lvl w:ilvl="4" w:tplc="04190019">
      <w:start w:val="1"/>
      <w:numFmt w:val="decimal"/>
      <w:lvlText w:val="%5."/>
      <w:lvlJc w:val="left"/>
      <w:pPr>
        <w:tabs>
          <w:tab w:val="num" w:pos="3448"/>
        </w:tabs>
        <w:ind w:left="3448" w:hanging="360"/>
      </w:pPr>
      <w:rPr>
        <w:rFonts w:cs="Times New Roman"/>
      </w:rPr>
    </w:lvl>
    <w:lvl w:ilvl="5" w:tplc="0419001B">
      <w:start w:val="1"/>
      <w:numFmt w:val="decimal"/>
      <w:lvlText w:val="%6."/>
      <w:lvlJc w:val="left"/>
      <w:pPr>
        <w:tabs>
          <w:tab w:val="num" w:pos="4168"/>
        </w:tabs>
        <w:ind w:left="4168" w:hanging="360"/>
      </w:pPr>
      <w:rPr>
        <w:rFonts w:cs="Times New Roman"/>
      </w:rPr>
    </w:lvl>
    <w:lvl w:ilvl="6" w:tplc="0419000F">
      <w:start w:val="1"/>
      <w:numFmt w:val="decimal"/>
      <w:lvlText w:val="%7."/>
      <w:lvlJc w:val="left"/>
      <w:pPr>
        <w:tabs>
          <w:tab w:val="num" w:pos="4888"/>
        </w:tabs>
        <w:ind w:left="4888" w:hanging="360"/>
      </w:pPr>
      <w:rPr>
        <w:rFonts w:cs="Times New Roman"/>
      </w:rPr>
    </w:lvl>
    <w:lvl w:ilvl="7" w:tplc="04190019">
      <w:start w:val="1"/>
      <w:numFmt w:val="decimal"/>
      <w:lvlText w:val="%8."/>
      <w:lvlJc w:val="left"/>
      <w:pPr>
        <w:tabs>
          <w:tab w:val="num" w:pos="5608"/>
        </w:tabs>
        <w:ind w:left="5608" w:hanging="360"/>
      </w:pPr>
      <w:rPr>
        <w:rFonts w:cs="Times New Roman"/>
      </w:rPr>
    </w:lvl>
    <w:lvl w:ilvl="8" w:tplc="0419001B">
      <w:start w:val="1"/>
      <w:numFmt w:val="decimal"/>
      <w:lvlText w:val="%9."/>
      <w:lvlJc w:val="left"/>
      <w:pPr>
        <w:tabs>
          <w:tab w:val="num" w:pos="6328"/>
        </w:tabs>
        <w:ind w:left="6328" w:hanging="360"/>
      </w:pPr>
      <w:rPr>
        <w:rFonts w:cs="Times New Roman"/>
      </w:rPr>
    </w:lvl>
  </w:abstractNum>
  <w:abstractNum w:abstractNumId="26">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663710"/>
    <w:multiLevelType w:val="multilevel"/>
    <w:tmpl w:val="02A863C6"/>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8">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0567C9"/>
    <w:multiLevelType w:val="hybridMultilevel"/>
    <w:tmpl w:val="EB025E00"/>
    <w:lvl w:ilvl="0" w:tplc="2DA0D9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C1D5F03"/>
    <w:multiLevelType w:val="hybridMultilevel"/>
    <w:tmpl w:val="FB7EBD32"/>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2F152A"/>
    <w:multiLevelType w:val="hybridMultilevel"/>
    <w:tmpl w:val="ADB6AB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9"/>
  </w:num>
  <w:num w:numId="7">
    <w:abstractNumId w:val="10"/>
  </w:num>
  <w:num w:numId="8">
    <w:abstractNumId w:val="27"/>
  </w:num>
  <w:num w:numId="9">
    <w:abstractNumId w:val="2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18"/>
  </w:num>
  <w:num w:numId="28">
    <w:abstractNumId w:val="29"/>
  </w:num>
  <w:num w:numId="29">
    <w:abstractNumId w:val="16"/>
  </w:num>
  <w:num w:numId="30">
    <w:abstractNumId w:val="26"/>
  </w:num>
  <w:num w:numId="31">
    <w:abstractNumId w:val="28"/>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1"/>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06B"/>
    <w:rsid w:val="000063F7"/>
    <w:rsid w:val="000107A6"/>
    <w:rsid w:val="00014210"/>
    <w:rsid w:val="00014D15"/>
    <w:rsid w:val="00015FD8"/>
    <w:rsid w:val="00020B14"/>
    <w:rsid w:val="00022FE4"/>
    <w:rsid w:val="00025ED3"/>
    <w:rsid w:val="000262C2"/>
    <w:rsid w:val="00027E79"/>
    <w:rsid w:val="000347B4"/>
    <w:rsid w:val="00034BD3"/>
    <w:rsid w:val="000416F6"/>
    <w:rsid w:val="00041EC6"/>
    <w:rsid w:val="000452BD"/>
    <w:rsid w:val="00050D09"/>
    <w:rsid w:val="00053FC4"/>
    <w:rsid w:val="00054FD3"/>
    <w:rsid w:val="0005670C"/>
    <w:rsid w:val="00060B80"/>
    <w:rsid w:val="00064C0F"/>
    <w:rsid w:val="0006544B"/>
    <w:rsid w:val="000654B2"/>
    <w:rsid w:val="00067039"/>
    <w:rsid w:val="000717E8"/>
    <w:rsid w:val="000745D8"/>
    <w:rsid w:val="00077838"/>
    <w:rsid w:val="00077BED"/>
    <w:rsid w:val="00080C95"/>
    <w:rsid w:val="000A3514"/>
    <w:rsid w:val="000A61D5"/>
    <w:rsid w:val="000A63F4"/>
    <w:rsid w:val="000B6E16"/>
    <w:rsid w:val="000C0A41"/>
    <w:rsid w:val="000C2116"/>
    <w:rsid w:val="000C2708"/>
    <w:rsid w:val="000C2DD0"/>
    <w:rsid w:val="000C42FE"/>
    <w:rsid w:val="000C5F05"/>
    <w:rsid w:val="000D227D"/>
    <w:rsid w:val="000D4AC8"/>
    <w:rsid w:val="000D6ADF"/>
    <w:rsid w:val="000D6F9C"/>
    <w:rsid w:val="000E41B5"/>
    <w:rsid w:val="000E4607"/>
    <w:rsid w:val="000E4FB3"/>
    <w:rsid w:val="000F1C29"/>
    <w:rsid w:val="000F6184"/>
    <w:rsid w:val="00110CA5"/>
    <w:rsid w:val="00114DE9"/>
    <w:rsid w:val="001151A0"/>
    <w:rsid w:val="001153B1"/>
    <w:rsid w:val="00117929"/>
    <w:rsid w:val="00122316"/>
    <w:rsid w:val="00122342"/>
    <w:rsid w:val="00127F3E"/>
    <w:rsid w:val="00132701"/>
    <w:rsid w:val="0013315A"/>
    <w:rsid w:val="001348ED"/>
    <w:rsid w:val="001407BA"/>
    <w:rsid w:val="00142319"/>
    <w:rsid w:val="00143340"/>
    <w:rsid w:val="00144504"/>
    <w:rsid w:val="00145FFC"/>
    <w:rsid w:val="00146F07"/>
    <w:rsid w:val="00147270"/>
    <w:rsid w:val="001554B1"/>
    <w:rsid w:val="001650FD"/>
    <w:rsid w:val="00165D5C"/>
    <w:rsid w:val="00166BF6"/>
    <w:rsid w:val="00170DB2"/>
    <w:rsid w:val="00176485"/>
    <w:rsid w:val="00180819"/>
    <w:rsid w:val="00181238"/>
    <w:rsid w:val="001844D4"/>
    <w:rsid w:val="00184510"/>
    <w:rsid w:val="001873C8"/>
    <w:rsid w:val="0019060E"/>
    <w:rsid w:val="00196BA0"/>
    <w:rsid w:val="00197D80"/>
    <w:rsid w:val="001A08DD"/>
    <w:rsid w:val="001A270C"/>
    <w:rsid w:val="001A2C71"/>
    <w:rsid w:val="001A6492"/>
    <w:rsid w:val="001B2484"/>
    <w:rsid w:val="001C2839"/>
    <w:rsid w:val="001C3923"/>
    <w:rsid w:val="001C59CC"/>
    <w:rsid w:val="001C6647"/>
    <w:rsid w:val="001D0C6F"/>
    <w:rsid w:val="001D1320"/>
    <w:rsid w:val="001D2613"/>
    <w:rsid w:val="001D5F6E"/>
    <w:rsid w:val="001E03C2"/>
    <w:rsid w:val="001E4E9B"/>
    <w:rsid w:val="001F300E"/>
    <w:rsid w:val="001F42F4"/>
    <w:rsid w:val="001F537A"/>
    <w:rsid w:val="001F6A2E"/>
    <w:rsid w:val="002071D6"/>
    <w:rsid w:val="00207C42"/>
    <w:rsid w:val="00207E26"/>
    <w:rsid w:val="0021245B"/>
    <w:rsid w:val="00212E40"/>
    <w:rsid w:val="00224568"/>
    <w:rsid w:val="00230CE5"/>
    <w:rsid w:val="00232B54"/>
    <w:rsid w:val="00233FE5"/>
    <w:rsid w:val="00234D12"/>
    <w:rsid w:val="002357A5"/>
    <w:rsid w:val="00237961"/>
    <w:rsid w:val="00242812"/>
    <w:rsid w:val="002449FE"/>
    <w:rsid w:val="00245308"/>
    <w:rsid w:val="00247625"/>
    <w:rsid w:val="00251042"/>
    <w:rsid w:val="00252F58"/>
    <w:rsid w:val="00253F0F"/>
    <w:rsid w:val="00254E43"/>
    <w:rsid w:val="00257896"/>
    <w:rsid w:val="002677D1"/>
    <w:rsid w:val="00270085"/>
    <w:rsid w:val="00274D91"/>
    <w:rsid w:val="00275746"/>
    <w:rsid w:val="00277036"/>
    <w:rsid w:val="00281B5D"/>
    <w:rsid w:val="002824D7"/>
    <w:rsid w:val="002826FB"/>
    <w:rsid w:val="002867F7"/>
    <w:rsid w:val="00286B85"/>
    <w:rsid w:val="002901B9"/>
    <w:rsid w:val="00292E23"/>
    <w:rsid w:val="002A0FD6"/>
    <w:rsid w:val="002A221F"/>
    <w:rsid w:val="002B0568"/>
    <w:rsid w:val="002B0846"/>
    <w:rsid w:val="002B08D8"/>
    <w:rsid w:val="002B22CF"/>
    <w:rsid w:val="002B2CB3"/>
    <w:rsid w:val="002B3B55"/>
    <w:rsid w:val="002B3CC4"/>
    <w:rsid w:val="002B4787"/>
    <w:rsid w:val="002B536D"/>
    <w:rsid w:val="002B5684"/>
    <w:rsid w:val="002B6625"/>
    <w:rsid w:val="002C04C0"/>
    <w:rsid w:val="002C1003"/>
    <w:rsid w:val="002C37FA"/>
    <w:rsid w:val="002C51B7"/>
    <w:rsid w:val="002C737B"/>
    <w:rsid w:val="002D5C13"/>
    <w:rsid w:val="002E18E8"/>
    <w:rsid w:val="002E1BEE"/>
    <w:rsid w:val="002F0766"/>
    <w:rsid w:val="002F0E0D"/>
    <w:rsid w:val="002F32F7"/>
    <w:rsid w:val="002F5BDF"/>
    <w:rsid w:val="00305073"/>
    <w:rsid w:val="00305201"/>
    <w:rsid w:val="00305B1E"/>
    <w:rsid w:val="00305B33"/>
    <w:rsid w:val="0030636D"/>
    <w:rsid w:val="00306E24"/>
    <w:rsid w:val="003111C4"/>
    <w:rsid w:val="00321D86"/>
    <w:rsid w:val="00322EE7"/>
    <w:rsid w:val="00323D25"/>
    <w:rsid w:val="003265CF"/>
    <w:rsid w:val="003273DB"/>
    <w:rsid w:val="00330E2F"/>
    <w:rsid w:val="00335651"/>
    <w:rsid w:val="00335671"/>
    <w:rsid w:val="00336D37"/>
    <w:rsid w:val="00337C0B"/>
    <w:rsid w:val="00342875"/>
    <w:rsid w:val="0035278C"/>
    <w:rsid w:val="00353781"/>
    <w:rsid w:val="00355F6F"/>
    <w:rsid w:val="0035711C"/>
    <w:rsid w:val="0036021D"/>
    <w:rsid w:val="00363C92"/>
    <w:rsid w:val="0036406B"/>
    <w:rsid w:val="00365027"/>
    <w:rsid w:val="00370367"/>
    <w:rsid w:val="00377191"/>
    <w:rsid w:val="0038648C"/>
    <w:rsid w:val="003938C9"/>
    <w:rsid w:val="003A747F"/>
    <w:rsid w:val="003A7F80"/>
    <w:rsid w:val="003B0D84"/>
    <w:rsid w:val="003B197C"/>
    <w:rsid w:val="003B2FBA"/>
    <w:rsid w:val="003B5F60"/>
    <w:rsid w:val="003C1F2D"/>
    <w:rsid w:val="003C3591"/>
    <w:rsid w:val="003C7042"/>
    <w:rsid w:val="003D0A0B"/>
    <w:rsid w:val="003D1507"/>
    <w:rsid w:val="003D1B4B"/>
    <w:rsid w:val="003D2B59"/>
    <w:rsid w:val="003D3658"/>
    <w:rsid w:val="003D5711"/>
    <w:rsid w:val="003E3AF6"/>
    <w:rsid w:val="003E40F4"/>
    <w:rsid w:val="003E7C1D"/>
    <w:rsid w:val="003F2530"/>
    <w:rsid w:val="003F2F90"/>
    <w:rsid w:val="003F3081"/>
    <w:rsid w:val="003F600F"/>
    <w:rsid w:val="00400175"/>
    <w:rsid w:val="00401A13"/>
    <w:rsid w:val="00405C36"/>
    <w:rsid w:val="00407906"/>
    <w:rsid w:val="00410E28"/>
    <w:rsid w:val="00411788"/>
    <w:rsid w:val="004119E9"/>
    <w:rsid w:val="004137BB"/>
    <w:rsid w:val="00413969"/>
    <w:rsid w:val="004153A0"/>
    <w:rsid w:val="00421012"/>
    <w:rsid w:val="00423780"/>
    <w:rsid w:val="0042432F"/>
    <w:rsid w:val="00425BEC"/>
    <w:rsid w:val="00431077"/>
    <w:rsid w:val="0043408D"/>
    <w:rsid w:val="00436F10"/>
    <w:rsid w:val="0044033E"/>
    <w:rsid w:val="00441658"/>
    <w:rsid w:val="00441ED8"/>
    <w:rsid w:val="00447F42"/>
    <w:rsid w:val="00447FE4"/>
    <w:rsid w:val="0045046E"/>
    <w:rsid w:val="00451BC5"/>
    <w:rsid w:val="004522C6"/>
    <w:rsid w:val="004612B2"/>
    <w:rsid w:val="004617C9"/>
    <w:rsid w:val="004659EF"/>
    <w:rsid w:val="00465A0E"/>
    <w:rsid w:val="004734A0"/>
    <w:rsid w:val="00473B3E"/>
    <w:rsid w:val="00476510"/>
    <w:rsid w:val="0048075C"/>
    <w:rsid w:val="00481794"/>
    <w:rsid w:val="004821B2"/>
    <w:rsid w:val="004835C9"/>
    <w:rsid w:val="00485415"/>
    <w:rsid w:val="0048677B"/>
    <w:rsid w:val="0049097D"/>
    <w:rsid w:val="00492056"/>
    <w:rsid w:val="00495CBC"/>
    <w:rsid w:val="00495DBC"/>
    <w:rsid w:val="004961DD"/>
    <w:rsid w:val="004A2619"/>
    <w:rsid w:val="004A6782"/>
    <w:rsid w:val="004B0EEB"/>
    <w:rsid w:val="004C0018"/>
    <w:rsid w:val="004C2D77"/>
    <w:rsid w:val="004C56B4"/>
    <w:rsid w:val="004C627F"/>
    <w:rsid w:val="004D634A"/>
    <w:rsid w:val="004D73C1"/>
    <w:rsid w:val="004E1410"/>
    <w:rsid w:val="004E32D5"/>
    <w:rsid w:val="004F0D6C"/>
    <w:rsid w:val="004F193C"/>
    <w:rsid w:val="00500858"/>
    <w:rsid w:val="00501FEA"/>
    <w:rsid w:val="005059F5"/>
    <w:rsid w:val="00515240"/>
    <w:rsid w:val="00515BE3"/>
    <w:rsid w:val="00520C1A"/>
    <w:rsid w:val="00522ADF"/>
    <w:rsid w:val="0052506B"/>
    <w:rsid w:val="00525945"/>
    <w:rsid w:val="00527E9B"/>
    <w:rsid w:val="005334C6"/>
    <w:rsid w:val="00534006"/>
    <w:rsid w:val="00535A52"/>
    <w:rsid w:val="0054170C"/>
    <w:rsid w:val="00541AFB"/>
    <w:rsid w:val="00542FCF"/>
    <w:rsid w:val="0054467D"/>
    <w:rsid w:val="005449B4"/>
    <w:rsid w:val="005554B9"/>
    <w:rsid w:val="00563168"/>
    <w:rsid w:val="00565D2E"/>
    <w:rsid w:val="005665FD"/>
    <w:rsid w:val="00567029"/>
    <w:rsid w:val="005678AA"/>
    <w:rsid w:val="005746BE"/>
    <w:rsid w:val="005807FE"/>
    <w:rsid w:val="00582F90"/>
    <w:rsid w:val="00584B84"/>
    <w:rsid w:val="005914F0"/>
    <w:rsid w:val="0059470B"/>
    <w:rsid w:val="00594C75"/>
    <w:rsid w:val="005A12AE"/>
    <w:rsid w:val="005A24EC"/>
    <w:rsid w:val="005A3A0B"/>
    <w:rsid w:val="005A484E"/>
    <w:rsid w:val="005A6314"/>
    <w:rsid w:val="005B06A6"/>
    <w:rsid w:val="005B14C8"/>
    <w:rsid w:val="005B2284"/>
    <w:rsid w:val="005C2985"/>
    <w:rsid w:val="005C5452"/>
    <w:rsid w:val="005C7D7C"/>
    <w:rsid w:val="005D076E"/>
    <w:rsid w:val="005D3371"/>
    <w:rsid w:val="005D46F6"/>
    <w:rsid w:val="005D495B"/>
    <w:rsid w:val="005D4E1C"/>
    <w:rsid w:val="005D52CF"/>
    <w:rsid w:val="005D7921"/>
    <w:rsid w:val="005E156E"/>
    <w:rsid w:val="005E1604"/>
    <w:rsid w:val="005E4135"/>
    <w:rsid w:val="005F52EA"/>
    <w:rsid w:val="005F73A6"/>
    <w:rsid w:val="005F7D6C"/>
    <w:rsid w:val="006070FE"/>
    <w:rsid w:val="00607572"/>
    <w:rsid w:val="006076D5"/>
    <w:rsid w:val="00610229"/>
    <w:rsid w:val="006111B1"/>
    <w:rsid w:val="0061250A"/>
    <w:rsid w:val="00613ABE"/>
    <w:rsid w:val="00614B93"/>
    <w:rsid w:val="00615C5C"/>
    <w:rsid w:val="00617FB3"/>
    <w:rsid w:val="00620CAF"/>
    <w:rsid w:val="00627836"/>
    <w:rsid w:val="0063117C"/>
    <w:rsid w:val="00632231"/>
    <w:rsid w:val="00633407"/>
    <w:rsid w:val="006345E5"/>
    <w:rsid w:val="00634AEA"/>
    <w:rsid w:val="0063562D"/>
    <w:rsid w:val="006360C5"/>
    <w:rsid w:val="006416DC"/>
    <w:rsid w:val="00642F96"/>
    <w:rsid w:val="006438B6"/>
    <w:rsid w:val="00647738"/>
    <w:rsid w:val="0064774A"/>
    <w:rsid w:val="00647F7A"/>
    <w:rsid w:val="00655521"/>
    <w:rsid w:val="00660076"/>
    <w:rsid w:val="006641FB"/>
    <w:rsid w:val="00665637"/>
    <w:rsid w:val="00667649"/>
    <w:rsid w:val="00670744"/>
    <w:rsid w:val="006716D6"/>
    <w:rsid w:val="00674297"/>
    <w:rsid w:val="00674F40"/>
    <w:rsid w:val="006761C8"/>
    <w:rsid w:val="0067763E"/>
    <w:rsid w:val="00682591"/>
    <w:rsid w:val="00684EE8"/>
    <w:rsid w:val="00695FA7"/>
    <w:rsid w:val="00696CB1"/>
    <w:rsid w:val="00697363"/>
    <w:rsid w:val="006A411B"/>
    <w:rsid w:val="006A610D"/>
    <w:rsid w:val="006A7C0B"/>
    <w:rsid w:val="006C5389"/>
    <w:rsid w:val="006C5699"/>
    <w:rsid w:val="006C78F2"/>
    <w:rsid w:val="006D1594"/>
    <w:rsid w:val="006D22F1"/>
    <w:rsid w:val="006D39AA"/>
    <w:rsid w:val="006E3646"/>
    <w:rsid w:val="006E4406"/>
    <w:rsid w:val="006E56D0"/>
    <w:rsid w:val="006E5E7F"/>
    <w:rsid w:val="006E6FD1"/>
    <w:rsid w:val="006E703A"/>
    <w:rsid w:val="006E76EB"/>
    <w:rsid w:val="006F0192"/>
    <w:rsid w:val="006F01ED"/>
    <w:rsid w:val="006F3555"/>
    <w:rsid w:val="006F58FD"/>
    <w:rsid w:val="006F5B3C"/>
    <w:rsid w:val="006F740E"/>
    <w:rsid w:val="007020C4"/>
    <w:rsid w:val="00705423"/>
    <w:rsid w:val="0070762B"/>
    <w:rsid w:val="00713BDF"/>
    <w:rsid w:val="00714856"/>
    <w:rsid w:val="0071735B"/>
    <w:rsid w:val="0072499C"/>
    <w:rsid w:val="00724BB3"/>
    <w:rsid w:val="00725955"/>
    <w:rsid w:val="007273C4"/>
    <w:rsid w:val="00730AF0"/>
    <w:rsid w:val="00731DB7"/>
    <w:rsid w:val="0073441E"/>
    <w:rsid w:val="007407E9"/>
    <w:rsid w:val="00744957"/>
    <w:rsid w:val="007450E6"/>
    <w:rsid w:val="00746000"/>
    <w:rsid w:val="00747CEA"/>
    <w:rsid w:val="0075007F"/>
    <w:rsid w:val="0075133D"/>
    <w:rsid w:val="00754E13"/>
    <w:rsid w:val="00760465"/>
    <w:rsid w:val="007629B9"/>
    <w:rsid w:val="00763EA4"/>
    <w:rsid w:val="00764E74"/>
    <w:rsid w:val="00766488"/>
    <w:rsid w:val="00767CD0"/>
    <w:rsid w:val="0077630E"/>
    <w:rsid w:val="007A0367"/>
    <w:rsid w:val="007A25CB"/>
    <w:rsid w:val="007A266F"/>
    <w:rsid w:val="007A79E1"/>
    <w:rsid w:val="007B520B"/>
    <w:rsid w:val="007B56ED"/>
    <w:rsid w:val="007C7BA7"/>
    <w:rsid w:val="007D0085"/>
    <w:rsid w:val="007D1D30"/>
    <w:rsid w:val="007D219A"/>
    <w:rsid w:val="007E08A9"/>
    <w:rsid w:val="007E22D7"/>
    <w:rsid w:val="007E45AB"/>
    <w:rsid w:val="007E6592"/>
    <w:rsid w:val="007F3D61"/>
    <w:rsid w:val="007F5046"/>
    <w:rsid w:val="007F661E"/>
    <w:rsid w:val="008046F2"/>
    <w:rsid w:val="00805B4B"/>
    <w:rsid w:val="008078D3"/>
    <w:rsid w:val="00810E91"/>
    <w:rsid w:val="008123C4"/>
    <w:rsid w:val="0081246C"/>
    <w:rsid w:val="00822BBD"/>
    <w:rsid w:val="008252F2"/>
    <w:rsid w:val="00830E8C"/>
    <w:rsid w:val="008343A9"/>
    <w:rsid w:val="008355D7"/>
    <w:rsid w:val="0083573B"/>
    <w:rsid w:val="008403EA"/>
    <w:rsid w:val="00843BD0"/>
    <w:rsid w:val="00850D1E"/>
    <w:rsid w:val="00852591"/>
    <w:rsid w:val="00854327"/>
    <w:rsid w:val="00857AFA"/>
    <w:rsid w:val="00861D06"/>
    <w:rsid w:val="00863E66"/>
    <w:rsid w:val="00866093"/>
    <w:rsid w:val="00873694"/>
    <w:rsid w:val="00875746"/>
    <w:rsid w:val="008800EE"/>
    <w:rsid w:val="00880B5F"/>
    <w:rsid w:val="00881074"/>
    <w:rsid w:val="00881F29"/>
    <w:rsid w:val="008823D0"/>
    <w:rsid w:val="008854BB"/>
    <w:rsid w:val="00886B6C"/>
    <w:rsid w:val="00886D57"/>
    <w:rsid w:val="00887033"/>
    <w:rsid w:val="00890328"/>
    <w:rsid w:val="008944A0"/>
    <w:rsid w:val="0089533F"/>
    <w:rsid w:val="008A2AC2"/>
    <w:rsid w:val="008A5329"/>
    <w:rsid w:val="008A537B"/>
    <w:rsid w:val="008A54A5"/>
    <w:rsid w:val="008A596E"/>
    <w:rsid w:val="008B129B"/>
    <w:rsid w:val="008C212C"/>
    <w:rsid w:val="008C51A2"/>
    <w:rsid w:val="008C5472"/>
    <w:rsid w:val="008C5884"/>
    <w:rsid w:val="008C7C9D"/>
    <w:rsid w:val="008D231F"/>
    <w:rsid w:val="008D5228"/>
    <w:rsid w:val="008D59F8"/>
    <w:rsid w:val="008E2751"/>
    <w:rsid w:val="008E2F7F"/>
    <w:rsid w:val="008E77EB"/>
    <w:rsid w:val="008F2E71"/>
    <w:rsid w:val="008F5F55"/>
    <w:rsid w:val="00907405"/>
    <w:rsid w:val="00911170"/>
    <w:rsid w:val="00911966"/>
    <w:rsid w:val="00914257"/>
    <w:rsid w:val="00914B2B"/>
    <w:rsid w:val="009217E6"/>
    <w:rsid w:val="00923460"/>
    <w:rsid w:val="00923732"/>
    <w:rsid w:val="009305A4"/>
    <w:rsid w:val="0093316C"/>
    <w:rsid w:val="009333A1"/>
    <w:rsid w:val="00942123"/>
    <w:rsid w:val="009438D9"/>
    <w:rsid w:val="00945502"/>
    <w:rsid w:val="0094649A"/>
    <w:rsid w:val="00950475"/>
    <w:rsid w:val="00950606"/>
    <w:rsid w:val="0095189E"/>
    <w:rsid w:val="00951D3C"/>
    <w:rsid w:val="00956F05"/>
    <w:rsid w:val="009571C2"/>
    <w:rsid w:val="00957E9B"/>
    <w:rsid w:val="00960BF0"/>
    <w:rsid w:val="00961566"/>
    <w:rsid w:val="00966661"/>
    <w:rsid w:val="0096751E"/>
    <w:rsid w:val="0096763C"/>
    <w:rsid w:val="00967CFF"/>
    <w:rsid w:val="00971DEE"/>
    <w:rsid w:val="00974043"/>
    <w:rsid w:val="00975C57"/>
    <w:rsid w:val="00991E4B"/>
    <w:rsid w:val="009A05FF"/>
    <w:rsid w:val="009A2073"/>
    <w:rsid w:val="009B392E"/>
    <w:rsid w:val="009B464D"/>
    <w:rsid w:val="009B5D95"/>
    <w:rsid w:val="009B7B26"/>
    <w:rsid w:val="009C47AB"/>
    <w:rsid w:val="009C4D25"/>
    <w:rsid w:val="009D3BAD"/>
    <w:rsid w:val="009D68D3"/>
    <w:rsid w:val="009D7EF8"/>
    <w:rsid w:val="009E065F"/>
    <w:rsid w:val="009E3629"/>
    <w:rsid w:val="009F1E07"/>
    <w:rsid w:val="009F3216"/>
    <w:rsid w:val="009F60A4"/>
    <w:rsid w:val="009F626A"/>
    <w:rsid w:val="00A03F75"/>
    <w:rsid w:val="00A03FFE"/>
    <w:rsid w:val="00A066B9"/>
    <w:rsid w:val="00A1266D"/>
    <w:rsid w:val="00A1273B"/>
    <w:rsid w:val="00A17D1E"/>
    <w:rsid w:val="00A21D1F"/>
    <w:rsid w:val="00A23E1B"/>
    <w:rsid w:val="00A241A8"/>
    <w:rsid w:val="00A25509"/>
    <w:rsid w:val="00A25B95"/>
    <w:rsid w:val="00A319BC"/>
    <w:rsid w:val="00A32FE5"/>
    <w:rsid w:val="00A338AE"/>
    <w:rsid w:val="00A44B7B"/>
    <w:rsid w:val="00A5342C"/>
    <w:rsid w:val="00A537EB"/>
    <w:rsid w:val="00A546D0"/>
    <w:rsid w:val="00A54CE4"/>
    <w:rsid w:val="00A561EE"/>
    <w:rsid w:val="00A56A09"/>
    <w:rsid w:val="00A60CA0"/>
    <w:rsid w:val="00A709AE"/>
    <w:rsid w:val="00A72193"/>
    <w:rsid w:val="00A80D63"/>
    <w:rsid w:val="00A84E9A"/>
    <w:rsid w:val="00A85E21"/>
    <w:rsid w:val="00A87E59"/>
    <w:rsid w:val="00A90B9D"/>
    <w:rsid w:val="00A90C76"/>
    <w:rsid w:val="00A914A7"/>
    <w:rsid w:val="00A92EE6"/>
    <w:rsid w:val="00A9653C"/>
    <w:rsid w:val="00AB27E3"/>
    <w:rsid w:val="00AC2F21"/>
    <w:rsid w:val="00AC7BAF"/>
    <w:rsid w:val="00AD09E0"/>
    <w:rsid w:val="00AD5137"/>
    <w:rsid w:val="00AD5446"/>
    <w:rsid w:val="00AD604D"/>
    <w:rsid w:val="00AD6EBC"/>
    <w:rsid w:val="00AD6F34"/>
    <w:rsid w:val="00AE4D52"/>
    <w:rsid w:val="00AE522E"/>
    <w:rsid w:val="00AE586C"/>
    <w:rsid w:val="00AE6243"/>
    <w:rsid w:val="00AE6798"/>
    <w:rsid w:val="00AF4A86"/>
    <w:rsid w:val="00B01DF1"/>
    <w:rsid w:val="00B0659E"/>
    <w:rsid w:val="00B069FA"/>
    <w:rsid w:val="00B13230"/>
    <w:rsid w:val="00B234C2"/>
    <w:rsid w:val="00B2360E"/>
    <w:rsid w:val="00B24E77"/>
    <w:rsid w:val="00B259C2"/>
    <w:rsid w:val="00B2652D"/>
    <w:rsid w:val="00B30902"/>
    <w:rsid w:val="00B33366"/>
    <w:rsid w:val="00B35FEF"/>
    <w:rsid w:val="00B42120"/>
    <w:rsid w:val="00B425A1"/>
    <w:rsid w:val="00B44DC6"/>
    <w:rsid w:val="00B5145E"/>
    <w:rsid w:val="00B54FFE"/>
    <w:rsid w:val="00B55BF1"/>
    <w:rsid w:val="00B56133"/>
    <w:rsid w:val="00B60C12"/>
    <w:rsid w:val="00B630F6"/>
    <w:rsid w:val="00B63915"/>
    <w:rsid w:val="00B651C8"/>
    <w:rsid w:val="00B66C61"/>
    <w:rsid w:val="00B70A8E"/>
    <w:rsid w:val="00B71AFF"/>
    <w:rsid w:val="00B72815"/>
    <w:rsid w:val="00B77465"/>
    <w:rsid w:val="00B80C40"/>
    <w:rsid w:val="00B823F4"/>
    <w:rsid w:val="00B85764"/>
    <w:rsid w:val="00B85C51"/>
    <w:rsid w:val="00B93CC8"/>
    <w:rsid w:val="00B9405A"/>
    <w:rsid w:val="00B95587"/>
    <w:rsid w:val="00B9629F"/>
    <w:rsid w:val="00B970D9"/>
    <w:rsid w:val="00B97824"/>
    <w:rsid w:val="00BA0AFC"/>
    <w:rsid w:val="00BB28B8"/>
    <w:rsid w:val="00BB52A5"/>
    <w:rsid w:val="00BC4510"/>
    <w:rsid w:val="00BD5C1E"/>
    <w:rsid w:val="00BE2FB1"/>
    <w:rsid w:val="00BE41A7"/>
    <w:rsid w:val="00BE4857"/>
    <w:rsid w:val="00BE5EC2"/>
    <w:rsid w:val="00BF1096"/>
    <w:rsid w:val="00BF57F4"/>
    <w:rsid w:val="00C001E4"/>
    <w:rsid w:val="00C01957"/>
    <w:rsid w:val="00C028EE"/>
    <w:rsid w:val="00C16704"/>
    <w:rsid w:val="00C17310"/>
    <w:rsid w:val="00C17906"/>
    <w:rsid w:val="00C22736"/>
    <w:rsid w:val="00C2385D"/>
    <w:rsid w:val="00C25880"/>
    <w:rsid w:val="00C311EC"/>
    <w:rsid w:val="00C31F0C"/>
    <w:rsid w:val="00C3334C"/>
    <w:rsid w:val="00C33900"/>
    <w:rsid w:val="00C35022"/>
    <w:rsid w:val="00C43C20"/>
    <w:rsid w:val="00C46C5C"/>
    <w:rsid w:val="00C665DC"/>
    <w:rsid w:val="00C707F7"/>
    <w:rsid w:val="00C768D8"/>
    <w:rsid w:val="00C80550"/>
    <w:rsid w:val="00C8062B"/>
    <w:rsid w:val="00C846D8"/>
    <w:rsid w:val="00C85797"/>
    <w:rsid w:val="00C86A92"/>
    <w:rsid w:val="00C9076C"/>
    <w:rsid w:val="00C92E68"/>
    <w:rsid w:val="00C9306D"/>
    <w:rsid w:val="00C94B80"/>
    <w:rsid w:val="00C96B48"/>
    <w:rsid w:val="00CA2056"/>
    <w:rsid w:val="00CA2D87"/>
    <w:rsid w:val="00CA44AE"/>
    <w:rsid w:val="00CA4808"/>
    <w:rsid w:val="00CA68CD"/>
    <w:rsid w:val="00CA7333"/>
    <w:rsid w:val="00CB2663"/>
    <w:rsid w:val="00CC6539"/>
    <w:rsid w:val="00CC6ACE"/>
    <w:rsid w:val="00CD04FC"/>
    <w:rsid w:val="00CD4992"/>
    <w:rsid w:val="00CD706A"/>
    <w:rsid w:val="00CD7522"/>
    <w:rsid w:val="00CE2788"/>
    <w:rsid w:val="00CE3D8F"/>
    <w:rsid w:val="00CF0299"/>
    <w:rsid w:val="00CF4613"/>
    <w:rsid w:val="00D0213F"/>
    <w:rsid w:val="00D036A1"/>
    <w:rsid w:val="00D043F7"/>
    <w:rsid w:val="00D04D3F"/>
    <w:rsid w:val="00D100C7"/>
    <w:rsid w:val="00D1190B"/>
    <w:rsid w:val="00D1217B"/>
    <w:rsid w:val="00D12C51"/>
    <w:rsid w:val="00D13516"/>
    <w:rsid w:val="00D176F7"/>
    <w:rsid w:val="00D22700"/>
    <w:rsid w:val="00D241FB"/>
    <w:rsid w:val="00D274C0"/>
    <w:rsid w:val="00D301DC"/>
    <w:rsid w:val="00D30719"/>
    <w:rsid w:val="00D30AF7"/>
    <w:rsid w:val="00D32668"/>
    <w:rsid w:val="00D343A0"/>
    <w:rsid w:val="00D373E1"/>
    <w:rsid w:val="00D40F12"/>
    <w:rsid w:val="00D43C46"/>
    <w:rsid w:val="00D449C2"/>
    <w:rsid w:val="00D44EFC"/>
    <w:rsid w:val="00D458F8"/>
    <w:rsid w:val="00D534C7"/>
    <w:rsid w:val="00D53831"/>
    <w:rsid w:val="00D56CA2"/>
    <w:rsid w:val="00D5705D"/>
    <w:rsid w:val="00D5713F"/>
    <w:rsid w:val="00D65799"/>
    <w:rsid w:val="00D67448"/>
    <w:rsid w:val="00D7033D"/>
    <w:rsid w:val="00D75650"/>
    <w:rsid w:val="00D8137C"/>
    <w:rsid w:val="00D8227F"/>
    <w:rsid w:val="00D852AB"/>
    <w:rsid w:val="00D901D6"/>
    <w:rsid w:val="00D91C93"/>
    <w:rsid w:val="00D92318"/>
    <w:rsid w:val="00D92654"/>
    <w:rsid w:val="00D936FB"/>
    <w:rsid w:val="00D9448F"/>
    <w:rsid w:val="00D9560A"/>
    <w:rsid w:val="00DA14EB"/>
    <w:rsid w:val="00DA1A66"/>
    <w:rsid w:val="00DA7BBA"/>
    <w:rsid w:val="00DB5B96"/>
    <w:rsid w:val="00DD4FF8"/>
    <w:rsid w:val="00DE1D9E"/>
    <w:rsid w:val="00DE5E92"/>
    <w:rsid w:val="00DE5F2A"/>
    <w:rsid w:val="00DF2131"/>
    <w:rsid w:val="00DF2717"/>
    <w:rsid w:val="00DF43BB"/>
    <w:rsid w:val="00DF6773"/>
    <w:rsid w:val="00DF6BCA"/>
    <w:rsid w:val="00DF70B2"/>
    <w:rsid w:val="00E00449"/>
    <w:rsid w:val="00E02A29"/>
    <w:rsid w:val="00E05A92"/>
    <w:rsid w:val="00E07673"/>
    <w:rsid w:val="00E10DA2"/>
    <w:rsid w:val="00E125B1"/>
    <w:rsid w:val="00E24B2B"/>
    <w:rsid w:val="00E2536E"/>
    <w:rsid w:val="00E25541"/>
    <w:rsid w:val="00E26AD3"/>
    <w:rsid w:val="00E300CB"/>
    <w:rsid w:val="00E3350A"/>
    <w:rsid w:val="00E3369D"/>
    <w:rsid w:val="00E336D4"/>
    <w:rsid w:val="00E4096D"/>
    <w:rsid w:val="00E46BAF"/>
    <w:rsid w:val="00E53D1E"/>
    <w:rsid w:val="00E55A08"/>
    <w:rsid w:val="00E56322"/>
    <w:rsid w:val="00E57FEC"/>
    <w:rsid w:val="00E606FF"/>
    <w:rsid w:val="00E638E9"/>
    <w:rsid w:val="00E64301"/>
    <w:rsid w:val="00E65B7C"/>
    <w:rsid w:val="00E6659A"/>
    <w:rsid w:val="00E71F1F"/>
    <w:rsid w:val="00E72F21"/>
    <w:rsid w:val="00E74F19"/>
    <w:rsid w:val="00E74F62"/>
    <w:rsid w:val="00E840A1"/>
    <w:rsid w:val="00E87A9F"/>
    <w:rsid w:val="00E93695"/>
    <w:rsid w:val="00E93E0D"/>
    <w:rsid w:val="00E94EE2"/>
    <w:rsid w:val="00E96B7F"/>
    <w:rsid w:val="00EA02D9"/>
    <w:rsid w:val="00EA388D"/>
    <w:rsid w:val="00EA41A3"/>
    <w:rsid w:val="00EA54D3"/>
    <w:rsid w:val="00EA75B2"/>
    <w:rsid w:val="00EB6905"/>
    <w:rsid w:val="00EB6D9E"/>
    <w:rsid w:val="00EC75A9"/>
    <w:rsid w:val="00EC79CE"/>
    <w:rsid w:val="00ED0FB7"/>
    <w:rsid w:val="00ED1838"/>
    <w:rsid w:val="00ED1C74"/>
    <w:rsid w:val="00ED28CA"/>
    <w:rsid w:val="00ED6FBC"/>
    <w:rsid w:val="00EE1A28"/>
    <w:rsid w:val="00EE775A"/>
    <w:rsid w:val="00EF01A3"/>
    <w:rsid w:val="00EF0F9C"/>
    <w:rsid w:val="00EF6252"/>
    <w:rsid w:val="00EF661B"/>
    <w:rsid w:val="00EF7EF4"/>
    <w:rsid w:val="00F011F5"/>
    <w:rsid w:val="00F04191"/>
    <w:rsid w:val="00F12222"/>
    <w:rsid w:val="00F20DA7"/>
    <w:rsid w:val="00F222A3"/>
    <w:rsid w:val="00F2386F"/>
    <w:rsid w:val="00F24097"/>
    <w:rsid w:val="00F25084"/>
    <w:rsid w:val="00F47ADD"/>
    <w:rsid w:val="00F5156F"/>
    <w:rsid w:val="00F55466"/>
    <w:rsid w:val="00F62A16"/>
    <w:rsid w:val="00F64F6A"/>
    <w:rsid w:val="00F66DB5"/>
    <w:rsid w:val="00F67C2C"/>
    <w:rsid w:val="00F70F00"/>
    <w:rsid w:val="00F70FB4"/>
    <w:rsid w:val="00F72937"/>
    <w:rsid w:val="00F7408F"/>
    <w:rsid w:val="00F740A6"/>
    <w:rsid w:val="00F7412B"/>
    <w:rsid w:val="00F76A7F"/>
    <w:rsid w:val="00F82836"/>
    <w:rsid w:val="00F85A61"/>
    <w:rsid w:val="00F9018B"/>
    <w:rsid w:val="00F904A9"/>
    <w:rsid w:val="00F920C1"/>
    <w:rsid w:val="00F94188"/>
    <w:rsid w:val="00F95512"/>
    <w:rsid w:val="00FA2C04"/>
    <w:rsid w:val="00FA5969"/>
    <w:rsid w:val="00FB06F5"/>
    <w:rsid w:val="00FB3909"/>
    <w:rsid w:val="00FB42D5"/>
    <w:rsid w:val="00FB511A"/>
    <w:rsid w:val="00FC1D62"/>
    <w:rsid w:val="00FC7DC6"/>
    <w:rsid w:val="00FD03C0"/>
    <w:rsid w:val="00FD0793"/>
    <w:rsid w:val="00FD34CA"/>
    <w:rsid w:val="00FD479A"/>
    <w:rsid w:val="00FD5CBD"/>
    <w:rsid w:val="00FE1E21"/>
    <w:rsid w:val="00FE2F56"/>
    <w:rsid w:val="00FE4D27"/>
    <w:rsid w:val="00FE789C"/>
    <w:rsid w:val="00FF12E5"/>
    <w:rsid w:val="00FF1332"/>
    <w:rsid w:val="00FF4F8E"/>
    <w:rsid w:val="00FF566B"/>
    <w:rsid w:val="00FF606F"/>
    <w:rsid w:val="00FF620F"/>
    <w:rsid w:val="00FF63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locked="0" w:semiHidden="0" w:uiPriority="0" w:unhideWhenUsed="0"/>
    <w:lsdException w:name="toc 2" w:locked="0" w:semiHidden="0" w:uiPriority="0" w:unhideWhenUsed="0"/>
    <w:lsdException w:name="toc 3" w:locked="0" w:semiHidden="0" w:uiPriority="0" w:unhideWhenUsed="0"/>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uiPriority="35" w:qFormat="1"/>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406B"/>
    <w:rPr>
      <w:rFonts w:ascii="Times New Roman" w:hAnsi="Times New Roman"/>
      <w:sz w:val="20"/>
      <w:szCs w:val="20"/>
    </w:rPr>
  </w:style>
  <w:style w:type="paragraph" w:styleId="Heading1">
    <w:name w:val="heading 1"/>
    <w:basedOn w:val="Normal"/>
    <w:next w:val="Normal"/>
    <w:link w:val="Heading1Char"/>
    <w:uiPriority w:val="99"/>
    <w:qFormat/>
    <w:rsid w:val="002B3B55"/>
    <w:pPr>
      <w:keepNext/>
      <w:spacing w:line="220" w:lineRule="exact"/>
      <w:jc w:val="center"/>
      <w:outlineLvl w:val="0"/>
    </w:pPr>
    <w:rPr>
      <w:rFonts w:ascii="AG Souvenir" w:hAnsi="AG Souvenir"/>
      <w:b/>
      <w:spacing w:val="38"/>
      <w:sz w:val="28"/>
    </w:rPr>
  </w:style>
  <w:style w:type="paragraph" w:styleId="Heading2">
    <w:name w:val="heading 2"/>
    <w:basedOn w:val="Normal"/>
    <w:next w:val="Normal"/>
    <w:link w:val="Heading2Char"/>
    <w:uiPriority w:val="99"/>
    <w:qFormat/>
    <w:rsid w:val="006D22F1"/>
    <w:pPr>
      <w:keepNext/>
      <w:jc w:val="center"/>
      <w:outlineLvl w:val="1"/>
    </w:pPr>
    <w:rPr>
      <w:sz w:val="36"/>
    </w:rPr>
  </w:style>
  <w:style w:type="paragraph" w:styleId="Heading3">
    <w:name w:val="heading 3"/>
    <w:basedOn w:val="Normal"/>
    <w:next w:val="Normal"/>
    <w:link w:val="Heading3Char"/>
    <w:uiPriority w:val="99"/>
    <w:qFormat/>
    <w:rsid w:val="00911170"/>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6D22F1"/>
    <w:pPr>
      <w:keepNext/>
      <w:jc w:val="center"/>
      <w:outlineLvl w:val="4"/>
    </w:pPr>
    <w:rPr>
      <w:b/>
      <w:smallCaps/>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B55"/>
    <w:rPr>
      <w:rFonts w:ascii="AG Souvenir" w:hAnsi="AG Souvenir" w:cs="Times New Roman"/>
      <w:b/>
      <w:spacing w:val="38"/>
      <w:sz w:val="28"/>
    </w:rPr>
  </w:style>
  <w:style w:type="character" w:customStyle="1" w:styleId="Heading2Char">
    <w:name w:val="Heading 2 Char"/>
    <w:basedOn w:val="DefaultParagraphFont"/>
    <w:link w:val="Heading2"/>
    <w:uiPriority w:val="99"/>
    <w:locked/>
    <w:rsid w:val="006D22F1"/>
    <w:rPr>
      <w:rFonts w:ascii="Times New Roman" w:hAnsi="Times New Roman" w:cs="Times New Roman"/>
      <w:sz w:val="36"/>
    </w:rPr>
  </w:style>
  <w:style w:type="character" w:customStyle="1" w:styleId="Heading3Char">
    <w:name w:val="Heading 3 Char"/>
    <w:basedOn w:val="DefaultParagraphFont"/>
    <w:link w:val="Heading3"/>
    <w:uiPriority w:val="99"/>
    <w:locked/>
    <w:rsid w:val="00911170"/>
    <w:rPr>
      <w:rFonts w:ascii="Cambria" w:hAnsi="Cambria" w:cs="Times New Roman"/>
      <w:b/>
      <w:sz w:val="26"/>
    </w:rPr>
  </w:style>
  <w:style w:type="character" w:customStyle="1" w:styleId="Heading5Char">
    <w:name w:val="Heading 5 Char"/>
    <w:basedOn w:val="DefaultParagraphFont"/>
    <w:link w:val="Heading5"/>
    <w:uiPriority w:val="99"/>
    <w:locked/>
    <w:rsid w:val="006D22F1"/>
    <w:rPr>
      <w:rFonts w:ascii="Times New Roman" w:hAnsi="Times New Roman" w:cs="Times New Roman"/>
      <w:b/>
      <w:smallCaps/>
      <w:sz w:val="44"/>
    </w:rPr>
  </w:style>
  <w:style w:type="paragraph" w:styleId="Header">
    <w:name w:val="header"/>
    <w:basedOn w:val="Normal"/>
    <w:link w:val="HeaderChar"/>
    <w:uiPriority w:val="99"/>
    <w:rsid w:val="0036406B"/>
    <w:pPr>
      <w:tabs>
        <w:tab w:val="center" w:pos="4677"/>
        <w:tab w:val="right" w:pos="9355"/>
      </w:tabs>
    </w:pPr>
  </w:style>
  <w:style w:type="character" w:customStyle="1" w:styleId="HeaderChar">
    <w:name w:val="Header Char"/>
    <w:basedOn w:val="DefaultParagraphFont"/>
    <w:link w:val="Header"/>
    <w:uiPriority w:val="99"/>
    <w:locked/>
    <w:rsid w:val="0036406B"/>
    <w:rPr>
      <w:rFonts w:ascii="Times New Roman" w:hAnsi="Times New Roman" w:cs="Times New Roman"/>
      <w:sz w:val="20"/>
      <w:lang w:eastAsia="ru-RU"/>
    </w:rPr>
  </w:style>
  <w:style w:type="paragraph" w:styleId="Footer">
    <w:name w:val="footer"/>
    <w:basedOn w:val="Normal"/>
    <w:link w:val="FooterChar"/>
    <w:uiPriority w:val="99"/>
    <w:rsid w:val="0036406B"/>
    <w:pPr>
      <w:tabs>
        <w:tab w:val="center" w:pos="4677"/>
        <w:tab w:val="right" w:pos="9355"/>
      </w:tabs>
    </w:pPr>
  </w:style>
  <w:style w:type="character" w:customStyle="1" w:styleId="FooterChar">
    <w:name w:val="Footer Char"/>
    <w:basedOn w:val="DefaultParagraphFont"/>
    <w:link w:val="Footer"/>
    <w:uiPriority w:val="99"/>
    <w:locked/>
    <w:rsid w:val="0036406B"/>
    <w:rPr>
      <w:rFonts w:ascii="Times New Roman" w:hAnsi="Times New Roman" w:cs="Times New Roman"/>
      <w:sz w:val="20"/>
      <w:lang w:eastAsia="ru-RU"/>
    </w:rPr>
  </w:style>
  <w:style w:type="paragraph" w:styleId="BodyText">
    <w:name w:val="Body Text"/>
    <w:basedOn w:val="Normal"/>
    <w:link w:val="BodyTextChar"/>
    <w:uiPriority w:val="99"/>
    <w:rsid w:val="008800EE"/>
    <w:rPr>
      <w:sz w:val="28"/>
    </w:rPr>
  </w:style>
  <w:style w:type="character" w:customStyle="1" w:styleId="BodyTextChar">
    <w:name w:val="Body Text Char"/>
    <w:basedOn w:val="DefaultParagraphFont"/>
    <w:link w:val="BodyText"/>
    <w:uiPriority w:val="99"/>
    <w:locked/>
    <w:rsid w:val="008800EE"/>
    <w:rPr>
      <w:rFonts w:ascii="Times New Roman" w:hAnsi="Times New Roman" w:cs="Times New Roman"/>
      <w:sz w:val="28"/>
    </w:rPr>
  </w:style>
  <w:style w:type="paragraph" w:styleId="BodyText3">
    <w:name w:val="Body Text 3"/>
    <w:basedOn w:val="Normal"/>
    <w:link w:val="BodyText3Char"/>
    <w:uiPriority w:val="99"/>
    <w:semiHidden/>
    <w:rsid w:val="008800EE"/>
    <w:pPr>
      <w:spacing w:after="120"/>
    </w:pPr>
    <w:rPr>
      <w:sz w:val="16"/>
      <w:szCs w:val="16"/>
    </w:rPr>
  </w:style>
  <w:style w:type="character" w:customStyle="1" w:styleId="BodyText3Char">
    <w:name w:val="Body Text 3 Char"/>
    <w:basedOn w:val="DefaultParagraphFont"/>
    <w:link w:val="BodyText3"/>
    <w:uiPriority w:val="99"/>
    <w:semiHidden/>
    <w:locked/>
    <w:rsid w:val="008800EE"/>
    <w:rPr>
      <w:rFonts w:ascii="Times New Roman" w:hAnsi="Times New Roman" w:cs="Times New Roman"/>
      <w:sz w:val="16"/>
    </w:rPr>
  </w:style>
  <w:style w:type="table" w:styleId="TableGrid">
    <w:name w:val="Table Grid"/>
    <w:basedOn w:val="TableNormal"/>
    <w:uiPriority w:val="99"/>
    <w:rsid w:val="008800E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8800E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800EE"/>
    <w:rPr>
      <w:rFonts w:ascii="Times New Roman" w:hAnsi="Times New Roman" w:cs="Times New Roman"/>
      <w:sz w:val="16"/>
    </w:rPr>
  </w:style>
  <w:style w:type="paragraph" w:styleId="BalloonText">
    <w:name w:val="Balloon Text"/>
    <w:basedOn w:val="Normal"/>
    <w:link w:val="BalloonTextChar"/>
    <w:uiPriority w:val="99"/>
    <w:rsid w:val="00B85C51"/>
    <w:rPr>
      <w:rFonts w:ascii="Tahoma" w:hAnsi="Tahoma"/>
      <w:sz w:val="16"/>
      <w:szCs w:val="16"/>
    </w:rPr>
  </w:style>
  <w:style w:type="character" w:customStyle="1" w:styleId="BalloonTextChar">
    <w:name w:val="Balloon Text Char"/>
    <w:basedOn w:val="DefaultParagraphFont"/>
    <w:link w:val="BalloonText"/>
    <w:uiPriority w:val="99"/>
    <w:locked/>
    <w:rsid w:val="00B85C51"/>
    <w:rPr>
      <w:rFonts w:ascii="Tahoma" w:hAnsi="Tahoma" w:cs="Times New Roman"/>
      <w:sz w:val="16"/>
    </w:rPr>
  </w:style>
  <w:style w:type="paragraph" w:styleId="BodyTextIndent">
    <w:name w:val="Body Text Indent"/>
    <w:basedOn w:val="Normal"/>
    <w:link w:val="BodyTextIndentChar"/>
    <w:uiPriority w:val="99"/>
    <w:rsid w:val="00FC7DC6"/>
    <w:pPr>
      <w:spacing w:after="120"/>
      <w:ind w:left="283"/>
    </w:pPr>
  </w:style>
  <w:style w:type="character" w:customStyle="1" w:styleId="BodyTextIndentChar">
    <w:name w:val="Body Text Indent Char"/>
    <w:basedOn w:val="DefaultParagraphFont"/>
    <w:link w:val="BodyTextIndent"/>
    <w:uiPriority w:val="99"/>
    <w:locked/>
    <w:rsid w:val="00FC7DC6"/>
    <w:rPr>
      <w:rFonts w:ascii="Times New Roman" w:hAnsi="Times New Roman" w:cs="Times New Roman"/>
    </w:rPr>
  </w:style>
  <w:style w:type="paragraph" w:styleId="PlainText">
    <w:name w:val="Plain Text"/>
    <w:basedOn w:val="Normal"/>
    <w:link w:val="PlainTextChar"/>
    <w:uiPriority w:val="99"/>
    <w:rsid w:val="00A54CE4"/>
    <w:rPr>
      <w:rFonts w:ascii="Courier New" w:hAnsi="Courier New"/>
    </w:rPr>
  </w:style>
  <w:style w:type="character" w:customStyle="1" w:styleId="PlainTextChar">
    <w:name w:val="Plain Text Char"/>
    <w:basedOn w:val="DefaultParagraphFont"/>
    <w:link w:val="PlainText"/>
    <w:uiPriority w:val="99"/>
    <w:locked/>
    <w:rsid w:val="00A54CE4"/>
    <w:rPr>
      <w:rFonts w:ascii="Courier New" w:hAnsi="Courier New" w:cs="Times New Roman"/>
    </w:rPr>
  </w:style>
  <w:style w:type="paragraph" w:customStyle="1" w:styleId="ConsPlusNonformat">
    <w:name w:val="ConsPlusNonformat"/>
    <w:uiPriority w:val="99"/>
    <w:rsid w:val="00F64F6A"/>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E56322"/>
    <w:pPr>
      <w:autoSpaceDE w:val="0"/>
      <w:autoSpaceDN w:val="0"/>
      <w:adjustRightInd w:val="0"/>
    </w:pPr>
    <w:rPr>
      <w:rFonts w:ascii="Arial" w:hAnsi="Arial" w:cs="Arial"/>
      <w:sz w:val="20"/>
      <w:szCs w:val="20"/>
    </w:rPr>
  </w:style>
  <w:style w:type="paragraph" w:customStyle="1" w:styleId="Postan">
    <w:name w:val="Postan"/>
    <w:basedOn w:val="Normal"/>
    <w:uiPriority w:val="99"/>
    <w:rsid w:val="00D5713F"/>
    <w:pPr>
      <w:jc w:val="center"/>
    </w:pPr>
    <w:rPr>
      <w:sz w:val="28"/>
    </w:rPr>
  </w:style>
  <w:style w:type="paragraph" w:customStyle="1" w:styleId="Style5">
    <w:name w:val="Style5"/>
    <w:basedOn w:val="Normal"/>
    <w:uiPriority w:val="99"/>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Normal"/>
    <w:uiPriority w:val="99"/>
    <w:rsid w:val="00D5713F"/>
    <w:pPr>
      <w:widowControl w:val="0"/>
      <w:autoSpaceDE w:val="0"/>
      <w:autoSpaceDN w:val="0"/>
      <w:adjustRightInd w:val="0"/>
      <w:jc w:val="both"/>
    </w:pPr>
    <w:rPr>
      <w:sz w:val="24"/>
      <w:szCs w:val="24"/>
    </w:rPr>
  </w:style>
  <w:style w:type="paragraph" w:customStyle="1" w:styleId="Style8">
    <w:name w:val="Style8"/>
    <w:basedOn w:val="Normal"/>
    <w:uiPriority w:val="99"/>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Normal"/>
    <w:uiPriority w:val="99"/>
    <w:rsid w:val="00D5713F"/>
    <w:pPr>
      <w:widowControl w:val="0"/>
      <w:autoSpaceDE w:val="0"/>
      <w:autoSpaceDN w:val="0"/>
      <w:adjustRightInd w:val="0"/>
    </w:pPr>
    <w:rPr>
      <w:sz w:val="24"/>
      <w:szCs w:val="24"/>
    </w:rPr>
  </w:style>
  <w:style w:type="character" w:customStyle="1" w:styleId="FontStyle22">
    <w:name w:val="Font Style22"/>
    <w:basedOn w:val="DefaultParagraphFont"/>
    <w:uiPriority w:val="99"/>
    <w:rsid w:val="00D5713F"/>
    <w:rPr>
      <w:rFonts w:ascii="Times New Roman" w:hAnsi="Times New Roman" w:cs="Times New Roman"/>
      <w:sz w:val="26"/>
      <w:szCs w:val="26"/>
    </w:rPr>
  </w:style>
  <w:style w:type="paragraph" w:customStyle="1" w:styleId="Style4">
    <w:name w:val="Style4"/>
    <w:basedOn w:val="Normal"/>
    <w:uiPriority w:val="99"/>
    <w:rsid w:val="00CA2056"/>
    <w:pPr>
      <w:widowControl w:val="0"/>
      <w:autoSpaceDE w:val="0"/>
      <w:autoSpaceDN w:val="0"/>
      <w:adjustRightInd w:val="0"/>
      <w:spacing w:line="296" w:lineRule="exact"/>
    </w:pPr>
    <w:rPr>
      <w:sz w:val="24"/>
      <w:szCs w:val="24"/>
    </w:rPr>
  </w:style>
  <w:style w:type="paragraph" w:customStyle="1" w:styleId="Style7">
    <w:name w:val="Style7"/>
    <w:basedOn w:val="Normal"/>
    <w:uiPriority w:val="99"/>
    <w:rsid w:val="00CA2056"/>
    <w:pPr>
      <w:widowControl w:val="0"/>
      <w:autoSpaceDE w:val="0"/>
      <w:autoSpaceDN w:val="0"/>
      <w:adjustRightInd w:val="0"/>
    </w:pPr>
    <w:rPr>
      <w:sz w:val="24"/>
      <w:szCs w:val="24"/>
    </w:rPr>
  </w:style>
  <w:style w:type="paragraph" w:customStyle="1" w:styleId="Style12">
    <w:name w:val="Style12"/>
    <w:basedOn w:val="Normal"/>
    <w:uiPriority w:val="99"/>
    <w:rsid w:val="00CA2056"/>
    <w:pPr>
      <w:widowControl w:val="0"/>
      <w:autoSpaceDE w:val="0"/>
      <w:autoSpaceDN w:val="0"/>
      <w:adjustRightInd w:val="0"/>
    </w:pPr>
    <w:rPr>
      <w:sz w:val="24"/>
      <w:szCs w:val="24"/>
    </w:rPr>
  </w:style>
  <w:style w:type="paragraph" w:customStyle="1" w:styleId="Style11">
    <w:name w:val="Style11"/>
    <w:basedOn w:val="Normal"/>
    <w:uiPriority w:val="99"/>
    <w:rsid w:val="000E4607"/>
    <w:pPr>
      <w:widowControl w:val="0"/>
      <w:autoSpaceDE w:val="0"/>
      <w:autoSpaceDN w:val="0"/>
      <w:adjustRightInd w:val="0"/>
      <w:spacing w:line="323" w:lineRule="exact"/>
      <w:jc w:val="center"/>
    </w:pPr>
    <w:rPr>
      <w:sz w:val="24"/>
      <w:szCs w:val="24"/>
    </w:rPr>
  </w:style>
  <w:style w:type="paragraph" w:customStyle="1" w:styleId="1">
    <w:name w:val="Абзац списка1"/>
    <w:basedOn w:val="Normal"/>
    <w:uiPriority w:val="99"/>
    <w:rsid w:val="001A2C71"/>
    <w:pPr>
      <w:ind w:left="720"/>
      <w:contextualSpacing/>
    </w:pPr>
  </w:style>
  <w:style w:type="character" w:styleId="Hyperlink">
    <w:name w:val="Hyperlink"/>
    <w:basedOn w:val="DefaultParagraphFont"/>
    <w:uiPriority w:val="99"/>
    <w:rsid w:val="000B6E16"/>
    <w:rPr>
      <w:rFonts w:ascii="inherit" w:hAnsi="inherit" w:cs="Times New Roman"/>
      <w:color w:val="040465"/>
      <w:u w:val="single"/>
    </w:rPr>
  </w:style>
  <w:style w:type="paragraph" w:customStyle="1" w:styleId="a">
    <w:name w:val="Знак Знак Знак Знак"/>
    <w:basedOn w:val="Normal"/>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eastAsia="Times New Roman" w:hAnsi="Arial" w:cs="Arial"/>
      <w:b/>
      <w:bCs/>
      <w:sz w:val="20"/>
      <w:szCs w:val="20"/>
    </w:rPr>
  </w:style>
  <w:style w:type="paragraph" w:styleId="NormalWeb">
    <w:name w:val="Normal (Web)"/>
    <w:basedOn w:val="Normal"/>
    <w:uiPriority w:val="99"/>
    <w:rsid w:val="005A3A0B"/>
    <w:pPr>
      <w:spacing w:before="100" w:beforeAutospacing="1" w:after="100" w:afterAutospacing="1"/>
      <w:jc w:val="both"/>
    </w:pPr>
    <w:rPr>
      <w:rFonts w:ascii="Tahoma" w:hAnsi="Tahoma" w:cs="Tahoma"/>
      <w:color w:val="333333"/>
      <w:sz w:val="22"/>
      <w:szCs w:val="22"/>
    </w:rPr>
  </w:style>
  <w:style w:type="paragraph" w:customStyle="1" w:styleId="10">
    <w:name w:val="Без интервала1"/>
    <w:uiPriority w:val="99"/>
    <w:rsid w:val="0075133D"/>
    <w:pPr>
      <w:suppressAutoHyphens/>
    </w:pPr>
    <w:rPr>
      <w:rFonts w:cs="Calibri"/>
      <w:lang w:eastAsia="zh-CN"/>
    </w:rPr>
  </w:style>
  <w:style w:type="paragraph" w:customStyle="1" w:styleId="a0">
    <w:name w:val="Содержимое таблицы"/>
    <w:basedOn w:val="Normal"/>
    <w:uiPriority w:val="99"/>
    <w:rsid w:val="0075133D"/>
    <w:pPr>
      <w:suppressLineNumbers/>
      <w:suppressAutoHyphens/>
    </w:pPr>
    <w:rPr>
      <w:sz w:val="24"/>
      <w:szCs w:val="24"/>
      <w:lang w:eastAsia="zh-CN"/>
    </w:rPr>
  </w:style>
  <w:style w:type="paragraph" w:customStyle="1" w:styleId="11">
    <w:name w:val="Абзац списка11"/>
    <w:basedOn w:val="Normal"/>
    <w:uiPriority w:val="99"/>
    <w:rsid w:val="0067763E"/>
    <w:pPr>
      <w:ind w:left="720"/>
      <w:contextualSpacing/>
    </w:pPr>
    <w:rPr>
      <w:rFonts w:eastAsia="Times New Roman"/>
    </w:rPr>
  </w:style>
  <w:style w:type="paragraph" w:customStyle="1" w:styleId="ConsPlusCell">
    <w:name w:val="ConsPlusCell"/>
    <w:uiPriority w:val="99"/>
    <w:rsid w:val="00667649"/>
    <w:pPr>
      <w:widowControl w:val="0"/>
      <w:autoSpaceDE w:val="0"/>
      <w:autoSpaceDN w:val="0"/>
      <w:adjustRightInd w:val="0"/>
    </w:pPr>
    <w:rPr>
      <w:rFonts w:ascii="Arial" w:eastAsia="Times New Roman" w:hAnsi="Arial" w:cs="Arial"/>
      <w:sz w:val="20"/>
      <w:szCs w:val="20"/>
    </w:rPr>
  </w:style>
  <w:style w:type="paragraph" w:customStyle="1" w:styleId="ConsNormal">
    <w:name w:val="ConsNormal"/>
    <w:uiPriority w:val="99"/>
    <w:rsid w:val="008C5884"/>
    <w:pPr>
      <w:widowControl w:val="0"/>
      <w:autoSpaceDE w:val="0"/>
      <w:autoSpaceDN w:val="0"/>
      <w:adjustRightInd w:val="0"/>
      <w:ind w:firstLine="720"/>
    </w:pPr>
    <w:rPr>
      <w:rFonts w:ascii="Arial" w:hAnsi="Arial" w:cs="Arial"/>
      <w:sz w:val="20"/>
      <w:szCs w:val="20"/>
    </w:rPr>
  </w:style>
  <w:style w:type="character" w:styleId="PageNumber">
    <w:name w:val="page number"/>
    <w:basedOn w:val="DefaultParagraphFont"/>
    <w:uiPriority w:val="99"/>
    <w:rsid w:val="002B3B55"/>
    <w:rPr>
      <w:rFonts w:cs="Times New Roman"/>
    </w:rPr>
  </w:style>
  <w:style w:type="paragraph" w:customStyle="1" w:styleId="a1">
    <w:name w:val="Прижатый влево"/>
    <w:basedOn w:val="Normal"/>
    <w:next w:val="Normal"/>
    <w:uiPriority w:val="99"/>
    <w:rsid w:val="002B3B55"/>
    <w:pPr>
      <w:widowControl w:val="0"/>
      <w:autoSpaceDE w:val="0"/>
      <w:autoSpaceDN w:val="0"/>
      <w:adjustRightInd w:val="0"/>
    </w:pPr>
    <w:rPr>
      <w:rFonts w:ascii="Arial" w:hAnsi="Arial" w:cs="Arial"/>
      <w:sz w:val="24"/>
      <w:szCs w:val="24"/>
    </w:rPr>
  </w:style>
  <w:style w:type="character" w:styleId="FollowedHyperlink">
    <w:name w:val="FollowedHyperlink"/>
    <w:basedOn w:val="DefaultParagraphFont"/>
    <w:uiPriority w:val="99"/>
    <w:rsid w:val="002B3B55"/>
    <w:rPr>
      <w:rFonts w:cs="Times New Roman"/>
      <w:color w:val="800080"/>
      <w:u w:val="single"/>
    </w:rPr>
  </w:style>
  <w:style w:type="table" w:customStyle="1" w:styleId="12">
    <w:name w:val="Сетка таблицы1"/>
    <w:uiPriority w:val="99"/>
    <w:rsid w:val="002B3B5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2B3B55"/>
    <w:rPr>
      <w:rFonts w:ascii="Calibri" w:eastAsia="Times New Roman" w:hAnsi="Calibri"/>
      <w:lang w:eastAsia="en-US"/>
    </w:rPr>
  </w:style>
  <w:style w:type="character" w:customStyle="1" w:styleId="FootnoteTextChar">
    <w:name w:val="Footnote Text Char"/>
    <w:basedOn w:val="DefaultParagraphFont"/>
    <w:link w:val="FootnoteText"/>
    <w:uiPriority w:val="99"/>
    <w:locked/>
    <w:rsid w:val="002B3B55"/>
    <w:rPr>
      <w:rFonts w:cs="Times New Roman"/>
      <w:lang w:eastAsia="en-US"/>
    </w:rPr>
  </w:style>
  <w:style w:type="character" w:styleId="FootnoteReference">
    <w:name w:val="footnote reference"/>
    <w:basedOn w:val="DefaultParagraphFont"/>
    <w:uiPriority w:val="99"/>
    <w:rsid w:val="002B3B5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60263423">
      <w:marLeft w:val="0"/>
      <w:marRight w:val="0"/>
      <w:marTop w:val="0"/>
      <w:marBottom w:val="0"/>
      <w:divBdr>
        <w:top w:val="none" w:sz="0" w:space="0" w:color="auto"/>
        <w:left w:val="none" w:sz="0" w:space="0" w:color="auto"/>
        <w:bottom w:val="none" w:sz="0" w:space="0" w:color="auto"/>
        <w:right w:val="none" w:sz="0" w:space="0" w:color="auto"/>
      </w:divBdr>
    </w:div>
    <w:div w:id="960263424">
      <w:marLeft w:val="0"/>
      <w:marRight w:val="0"/>
      <w:marTop w:val="0"/>
      <w:marBottom w:val="0"/>
      <w:divBdr>
        <w:top w:val="none" w:sz="0" w:space="0" w:color="auto"/>
        <w:left w:val="none" w:sz="0" w:space="0" w:color="auto"/>
        <w:bottom w:val="none" w:sz="0" w:space="0" w:color="auto"/>
        <w:right w:val="none" w:sz="0" w:space="0" w:color="auto"/>
      </w:divBdr>
    </w:div>
    <w:div w:id="960263425">
      <w:marLeft w:val="0"/>
      <w:marRight w:val="0"/>
      <w:marTop w:val="0"/>
      <w:marBottom w:val="0"/>
      <w:divBdr>
        <w:top w:val="none" w:sz="0" w:space="0" w:color="auto"/>
        <w:left w:val="none" w:sz="0" w:space="0" w:color="auto"/>
        <w:bottom w:val="none" w:sz="0" w:space="0" w:color="auto"/>
        <w:right w:val="none" w:sz="0" w:space="0" w:color="auto"/>
      </w:divBdr>
    </w:div>
    <w:div w:id="960263426">
      <w:marLeft w:val="0"/>
      <w:marRight w:val="0"/>
      <w:marTop w:val="0"/>
      <w:marBottom w:val="0"/>
      <w:divBdr>
        <w:top w:val="none" w:sz="0" w:space="0" w:color="auto"/>
        <w:left w:val="none" w:sz="0" w:space="0" w:color="auto"/>
        <w:bottom w:val="none" w:sz="0" w:space="0" w:color="auto"/>
        <w:right w:val="none" w:sz="0" w:space="0" w:color="auto"/>
      </w:divBdr>
    </w:div>
    <w:div w:id="960263427">
      <w:marLeft w:val="0"/>
      <w:marRight w:val="0"/>
      <w:marTop w:val="0"/>
      <w:marBottom w:val="0"/>
      <w:divBdr>
        <w:top w:val="none" w:sz="0" w:space="0" w:color="auto"/>
        <w:left w:val="none" w:sz="0" w:space="0" w:color="auto"/>
        <w:bottom w:val="none" w:sz="0" w:space="0" w:color="auto"/>
        <w:right w:val="none" w:sz="0" w:space="0" w:color="auto"/>
      </w:divBdr>
    </w:div>
    <w:div w:id="960263428">
      <w:marLeft w:val="0"/>
      <w:marRight w:val="0"/>
      <w:marTop w:val="0"/>
      <w:marBottom w:val="0"/>
      <w:divBdr>
        <w:top w:val="none" w:sz="0" w:space="0" w:color="auto"/>
        <w:left w:val="none" w:sz="0" w:space="0" w:color="auto"/>
        <w:bottom w:val="none" w:sz="0" w:space="0" w:color="auto"/>
        <w:right w:val="none" w:sz="0" w:space="0" w:color="auto"/>
      </w:divBdr>
    </w:div>
    <w:div w:id="960263429">
      <w:marLeft w:val="0"/>
      <w:marRight w:val="0"/>
      <w:marTop w:val="0"/>
      <w:marBottom w:val="0"/>
      <w:divBdr>
        <w:top w:val="none" w:sz="0" w:space="0" w:color="auto"/>
        <w:left w:val="none" w:sz="0" w:space="0" w:color="auto"/>
        <w:bottom w:val="none" w:sz="0" w:space="0" w:color="auto"/>
        <w:right w:val="none" w:sz="0" w:space="0" w:color="auto"/>
      </w:divBdr>
    </w:div>
    <w:div w:id="960263430">
      <w:marLeft w:val="0"/>
      <w:marRight w:val="0"/>
      <w:marTop w:val="0"/>
      <w:marBottom w:val="0"/>
      <w:divBdr>
        <w:top w:val="none" w:sz="0" w:space="0" w:color="auto"/>
        <w:left w:val="none" w:sz="0" w:space="0" w:color="auto"/>
        <w:bottom w:val="none" w:sz="0" w:space="0" w:color="auto"/>
        <w:right w:val="none" w:sz="0" w:space="0" w:color="auto"/>
      </w:divBdr>
    </w:div>
    <w:div w:id="960263431">
      <w:marLeft w:val="0"/>
      <w:marRight w:val="0"/>
      <w:marTop w:val="0"/>
      <w:marBottom w:val="0"/>
      <w:divBdr>
        <w:top w:val="none" w:sz="0" w:space="0" w:color="auto"/>
        <w:left w:val="none" w:sz="0" w:space="0" w:color="auto"/>
        <w:bottom w:val="none" w:sz="0" w:space="0" w:color="auto"/>
        <w:right w:val="none" w:sz="0" w:space="0" w:color="auto"/>
      </w:divBdr>
    </w:div>
    <w:div w:id="960263432">
      <w:marLeft w:val="0"/>
      <w:marRight w:val="0"/>
      <w:marTop w:val="0"/>
      <w:marBottom w:val="0"/>
      <w:divBdr>
        <w:top w:val="none" w:sz="0" w:space="0" w:color="auto"/>
        <w:left w:val="none" w:sz="0" w:space="0" w:color="auto"/>
        <w:bottom w:val="none" w:sz="0" w:space="0" w:color="auto"/>
        <w:right w:val="none" w:sz="0" w:space="0" w:color="auto"/>
      </w:divBdr>
    </w:div>
    <w:div w:id="960263433">
      <w:marLeft w:val="0"/>
      <w:marRight w:val="0"/>
      <w:marTop w:val="0"/>
      <w:marBottom w:val="0"/>
      <w:divBdr>
        <w:top w:val="none" w:sz="0" w:space="0" w:color="auto"/>
        <w:left w:val="none" w:sz="0" w:space="0" w:color="auto"/>
        <w:bottom w:val="none" w:sz="0" w:space="0" w:color="auto"/>
        <w:right w:val="none" w:sz="0" w:space="0" w:color="auto"/>
      </w:divBdr>
    </w:div>
    <w:div w:id="960263434">
      <w:marLeft w:val="0"/>
      <w:marRight w:val="0"/>
      <w:marTop w:val="0"/>
      <w:marBottom w:val="0"/>
      <w:divBdr>
        <w:top w:val="none" w:sz="0" w:space="0" w:color="auto"/>
        <w:left w:val="none" w:sz="0" w:space="0" w:color="auto"/>
        <w:bottom w:val="none" w:sz="0" w:space="0" w:color="auto"/>
        <w:right w:val="none" w:sz="0" w:space="0" w:color="auto"/>
      </w:divBdr>
    </w:div>
    <w:div w:id="960263435">
      <w:marLeft w:val="0"/>
      <w:marRight w:val="0"/>
      <w:marTop w:val="0"/>
      <w:marBottom w:val="0"/>
      <w:divBdr>
        <w:top w:val="none" w:sz="0" w:space="0" w:color="auto"/>
        <w:left w:val="none" w:sz="0" w:space="0" w:color="auto"/>
        <w:bottom w:val="none" w:sz="0" w:space="0" w:color="auto"/>
        <w:right w:val="none" w:sz="0" w:space="0" w:color="auto"/>
      </w:divBdr>
    </w:div>
    <w:div w:id="960263436">
      <w:marLeft w:val="0"/>
      <w:marRight w:val="0"/>
      <w:marTop w:val="0"/>
      <w:marBottom w:val="0"/>
      <w:divBdr>
        <w:top w:val="none" w:sz="0" w:space="0" w:color="auto"/>
        <w:left w:val="none" w:sz="0" w:space="0" w:color="auto"/>
        <w:bottom w:val="none" w:sz="0" w:space="0" w:color="auto"/>
        <w:right w:val="none" w:sz="0" w:space="0" w:color="auto"/>
      </w:divBdr>
    </w:div>
    <w:div w:id="960263437">
      <w:marLeft w:val="0"/>
      <w:marRight w:val="0"/>
      <w:marTop w:val="0"/>
      <w:marBottom w:val="0"/>
      <w:divBdr>
        <w:top w:val="none" w:sz="0" w:space="0" w:color="auto"/>
        <w:left w:val="none" w:sz="0" w:space="0" w:color="auto"/>
        <w:bottom w:val="none" w:sz="0" w:space="0" w:color="auto"/>
        <w:right w:val="none" w:sz="0" w:space="0" w:color="auto"/>
      </w:divBdr>
    </w:div>
    <w:div w:id="960263438">
      <w:marLeft w:val="0"/>
      <w:marRight w:val="0"/>
      <w:marTop w:val="0"/>
      <w:marBottom w:val="0"/>
      <w:divBdr>
        <w:top w:val="none" w:sz="0" w:space="0" w:color="auto"/>
        <w:left w:val="none" w:sz="0" w:space="0" w:color="auto"/>
        <w:bottom w:val="none" w:sz="0" w:space="0" w:color="auto"/>
        <w:right w:val="none" w:sz="0" w:space="0" w:color="auto"/>
      </w:divBdr>
    </w:div>
    <w:div w:id="960263439">
      <w:marLeft w:val="0"/>
      <w:marRight w:val="0"/>
      <w:marTop w:val="0"/>
      <w:marBottom w:val="0"/>
      <w:divBdr>
        <w:top w:val="none" w:sz="0" w:space="0" w:color="auto"/>
        <w:left w:val="none" w:sz="0" w:space="0" w:color="auto"/>
        <w:bottom w:val="none" w:sz="0" w:space="0" w:color="auto"/>
        <w:right w:val="none" w:sz="0" w:space="0" w:color="auto"/>
      </w:divBdr>
    </w:div>
    <w:div w:id="960263440">
      <w:marLeft w:val="0"/>
      <w:marRight w:val="0"/>
      <w:marTop w:val="0"/>
      <w:marBottom w:val="0"/>
      <w:divBdr>
        <w:top w:val="none" w:sz="0" w:space="0" w:color="auto"/>
        <w:left w:val="none" w:sz="0" w:space="0" w:color="auto"/>
        <w:bottom w:val="none" w:sz="0" w:space="0" w:color="auto"/>
        <w:right w:val="none" w:sz="0" w:space="0" w:color="auto"/>
      </w:divBdr>
    </w:div>
    <w:div w:id="960263441">
      <w:marLeft w:val="0"/>
      <w:marRight w:val="0"/>
      <w:marTop w:val="0"/>
      <w:marBottom w:val="0"/>
      <w:divBdr>
        <w:top w:val="none" w:sz="0" w:space="0" w:color="auto"/>
        <w:left w:val="none" w:sz="0" w:space="0" w:color="auto"/>
        <w:bottom w:val="none" w:sz="0" w:space="0" w:color="auto"/>
        <w:right w:val="none" w:sz="0" w:space="0" w:color="auto"/>
      </w:divBdr>
    </w:div>
    <w:div w:id="960263442">
      <w:marLeft w:val="0"/>
      <w:marRight w:val="0"/>
      <w:marTop w:val="0"/>
      <w:marBottom w:val="0"/>
      <w:divBdr>
        <w:top w:val="none" w:sz="0" w:space="0" w:color="auto"/>
        <w:left w:val="none" w:sz="0" w:space="0" w:color="auto"/>
        <w:bottom w:val="none" w:sz="0" w:space="0" w:color="auto"/>
        <w:right w:val="none" w:sz="0" w:space="0" w:color="auto"/>
      </w:divBdr>
    </w:div>
    <w:div w:id="960263443">
      <w:marLeft w:val="0"/>
      <w:marRight w:val="0"/>
      <w:marTop w:val="0"/>
      <w:marBottom w:val="0"/>
      <w:divBdr>
        <w:top w:val="none" w:sz="0" w:space="0" w:color="auto"/>
        <w:left w:val="none" w:sz="0" w:space="0" w:color="auto"/>
        <w:bottom w:val="none" w:sz="0" w:space="0" w:color="auto"/>
        <w:right w:val="none" w:sz="0" w:space="0" w:color="auto"/>
      </w:divBdr>
    </w:div>
    <w:div w:id="960263444">
      <w:marLeft w:val="0"/>
      <w:marRight w:val="0"/>
      <w:marTop w:val="0"/>
      <w:marBottom w:val="0"/>
      <w:divBdr>
        <w:top w:val="none" w:sz="0" w:space="0" w:color="auto"/>
        <w:left w:val="none" w:sz="0" w:space="0" w:color="auto"/>
        <w:bottom w:val="none" w:sz="0" w:space="0" w:color="auto"/>
        <w:right w:val="none" w:sz="0" w:space="0" w:color="auto"/>
      </w:divBdr>
    </w:div>
    <w:div w:id="960263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C1B3E095640E822C2D237D0738194D41BCA33ABE774404D495440ECD7A1FA42EE651A4DD5C204bFfCJ" TargetMode="External"/><Relationship Id="rId13" Type="http://schemas.openxmlformats.org/officeDocument/2006/relationships/hyperlink" Target="consultantplus://offline/ref=2ABD2BF7BE77B7191F73DDD32CF0AFB7116A1B38CE74E21712D643D8D733E78F5D78F629DFz461M" TargetMode="External"/><Relationship Id="rId18" Type="http://schemas.openxmlformats.org/officeDocument/2006/relationships/hyperlink" Target="file:///C:\Users\qw\AppData\AppData\Local\Microsoft\Windows\Temporary%20Internet%20Files\GRITSA~1\AppData\Local\Temp\103787-141303443-141303862.do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45942AB1B79BFF0BDC778806A5D978BC2A9266ECB00BF668751A66DCC3943C0B6613926DCB49D2P8tDG" TargetMode="External"/><Relationship Id="rId12" Type="http://schemas.openxmlformats.org/officeDocument/2006/relationships/hyperlink" Target="consultantplus://offline/ref=C5E4D46D073A7D36A4BAFD7AF1575F0EB3FC65B07F837CF427A244A0008D9D1F597C9CD371V7G4J" TargetMode="External"/><Relationship Id="rId17" Type="http://schemas.openxmlformats.org/officeDocument/2006/relationships/hyperlink" Target="consultantplus://offline/ref=2ABD2BF7BE77B7191F73DDD32CF0AFB7116A1B38CE74E21712D643D8D733E78F5D78F629DEz46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Ez46DM" TargetMode="External"/><Relationship Id="rId20" Type="http://schemas.openxmlformats.org/officeDocument/2006/relationships/hyperlink" Target="file:///C:\Users\qw\AppData\AppData\Local\Microsoft\Windows\Temporary%20Internet%20Files\GRITSA~1\AppData\Local\Temp\103787-141303443-14130386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E4D46D073A7D36A4BAFD7AF1575F0EB3FD66BF7C877CF427A244A0008D9D1F597C9CDA79777FFAVDG2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oter" Target="footer3.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file:///C:\Users\qw\AppData\AppData\Local\Microsoft\Windows\Temporary%20Internet%20Files\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consultantplus://offline/ref=118C74F860FBCE5F11C13F1196BF8987A50BC35B647AC4AD790AB6BC93k4a9J"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15</Pages>
  <Words>5073</Words>
  <Characters>28922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qw</dc:creator>
  <cp:keywords/>
  <dc:description/>
  <cp:lastModifiedBy>USER</cp:lastModifiedBy>
  <cp:revision>18</cp:revision>
  <cp:lastPrinted>2017-03-13T07:46:00Z</cp:lastPrinted>
  <dcterms:created xsi:type="dcterms:W3CDTF">2017-03-13T07:46:00Z</dcterms:created>
  <dcterms:modified xsi:type="dcterms:W3CDTF">2019-11-18T06:26:00Z</dcterms:modified>
</cp:coreProperties>
</file>