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Ростовская область </w:t>
      </w: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Морозовский район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Костино-</w:t>
      </w:r>
      <w:r>
        <w:rPr>
          <w:b w:val="1"/>
          <w:sz w:val="28"/>
        </w:rPr>
        <w:t>Быстрянского</w:t>
      </w:r>
      <w:r>
        <w:rPr>
          <w:b w:val="1"/>
          <w:sz w:val="28"/>
        </w:rPr>
        <w:t xml:space="preserve"> 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сельского поселения</w:t>
      </w:r>
    </w:p>
    <w:p w14:paraId="06000000">
      <w:pPr>
        <w:ind/>
        <w:jc w:val="center"/>
        <w:rPr>
          <w:b w:val="1"/>
          <w:sz w:val="28"/>
        </w:rPr>
      </w:pPr>
    </w:p>
    <w:p w14:paraId="07000000">
      <w:pPr>
        <w:ind/>
        <w:jc w:val="center"/>
        <w:rPr>
          <w:b w:val="1"/>
          <w:sz w:val="28"/>
        </w:rPr>
      </w:pPr>
    </w:p>
    <w:p w14:paraId="08000000">
      <w:pPr>
        <w:ind/>
        <w:jc w:val="center"/>
        <w:rPr>
          <w:i w:val="1"/>
          <w:sz w:val="28"/>
          <w:u w:val="single"/>
        </w:rPr>
      </w:pPr>
      <w:r>
        <w:rPr>
          <w:b w:val="1"/>
          <w:sz w:val="28"/>
        </w:rPr>
        <w:t xml:space="preserve">                       ПОСТАНОВЛЕНИЕ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              </w:t>
      </w:r>
    </w:p>
    <w:p w14:paraId="09000000">
      <w:pPr>
        <w:ind/>
        <w:jc w:val="center"/>
        <w:rPr>
          <w:sz w:val="28"/>
        </w:rPr>
      </w:pPr>
    </w:p>
    <w:p w14:paraId="0A000000">
      <w:pPr>
        <w:ind/>
        <w:jc w:val="center"/>
        <w:rPr>
          <w:b w:val="1"/>
          <w:sz w:val="28"/>
        </w:rPr>
      </w:pPr>
    </w:p>
    <w:p w14:paraId="0B000000">
      <w:pPr>
        <w:rPr>
          <w:b w:val="1"/>
          <w:sz w:val="28"/>
        </w:rPr>
      </w:pPr>
      <w:r>
        <w:rPr>
          <w:b w:val="1"/>
          <w:sz w:val="28"/>
        </w:rPr>
        <w:t>29 июня</w:t>
      </w:r>
      <w:r>
        <w:rPr>
          <w:b w:val="1"/>
          <w:sz w:val="28"/>
        </w:rPr>
        <w:t xml:space="preserve"> 2023 г.                            № 34</w:t>
      </w:r>
      <w:r>
        <w:rPr>
          <w:b w:val="1"/>
          <w:sz w:val="28"/>
        </w:rPr>
        <w:t xml:space="preserve">                       х. Костино-Быстрянский</w:t>
      </w:r>
    </w:p>
    <w:p w14:paraId="0C000000">
      <w:pPr>
        <w:rPr>
          <w:b w:val="1"/>
          <w:sz w:val="28"/>
        </w:rPr>
      </w:pPr>
    </w:p>
    <w:p w14:paraId="0D000000">
      <w:pPr>
        <w:ind/>
        <w:jc w:val="center"/>
        <w:rPr>
          <w:b w:val="1"/>
          <w:sz w:val="28"/>
        </w:rPr>
      </w:pPr>
    </w:p>
    <w:p w14:paraId="0E000000">
      <w:pPr>
        <w:ind/>
        <w:jc w:val="center"/>
        <w:rPr>
          <w:sz w:val="28"/>
        </w:rPr>
      </w:pPr>
      <w:r>
        <w:rPr>
          <w:sz w:val="28"/>
        </w:rPr>
        <w:t>Об отмене постановления Администрации Костино-</w:t>
      </w:r>
      <w:r>
        <w:rPr>
          <w:sz w:val="28"/>
        </w:rPr>
        <w:t>Быстрянского</w:t>
      </w:r>
      <w:r>
        <w:rPr>
          <w:sz w:val="28"/>
        </w:rPr>
        <w:t xml:space="preserve"> </w:t>
      </w:r>
    </w:p>
    <w:p w14:paraId="0F000000">
      <w:pPr>
        <w:ind/>
        <w:jc w:val="center"/>
        <w:rPr>
          <w:rFonts w:ascii="Times New Roman" w:hAnsi="Times New Roman"/>
          <w:b w:val="0"/>
          <w:sz w:val="28"/>
        </w:rPr>
      </w:pPr>
      <w:r>
        <w:rPr>
          <w:sz w:val="28"/>
        </w:rPr>
        <w:t>сельского поселения от 28</w:t>
      </w:r>
      <w:r>
        <w:rPr>
          <w:sz w:val="28"/>
        </w:rPr>
        <w:t>.10</w:t>
      </w:r>
      <w:r>
        <w:rPr>
          <w:sz w:val="28"/>
        </w:rPr>
        <w:t>.2016</w:t>
      </w:r>
      <w:r>
        <w:rPr>
          <w:sz w:val="28"/>
        </w:rPr>
        <w:t xml:space="preserve"> года № 93</w:t>
      </w:r>
      <w:r>
        <w:rPr>
          <w:sz w:val="28"/>
        </w:rPr>
        <w:t xml:space="preserve"> </w:t>
      </w:r>
    </w:p>
    <w:p w14:paraId="10000000">
      <w:pPr>
        <w:ind/>
        <w:jc w:val="center"/>
        <w:rPr>
          <w:rFonts w:ascii="Times New Roman" w:hAnsi="Times New Roman"/>
          <w:b w:val="0"/>
          <w:sz w:val="28"/>
        </w:rPr>
      </w:pPr>
      <w:r>
        <w:rPr>
          <w:b w:val="0"/>
          <w:sz w:val="28"/>
        </w:rPr>
        <w:t>"</w:t>
      </w:r>
      <w:r>
        <w:rPr>
          <w:rFonts w:ascii="Times New Roman" w:hAnsi="Times New Roman"/>
          <w:b w:val="0"/>
          <w:sz w:val="28"/>
        </w:rPr>
        <w:t xml:space="preserve">Об </w:t>
      </w:r>
      <w:r>
        <w:rPr>
          <w:rFonts w:ascii="Times New Roman" w:hAnsi="Times New Roman"/>
          <w:sz w:val="28"/>
        </w:rPr>
        <w:t>утверждении административных регламентов"</w:t>
      </w:r>
    </w:p>
    <w:p w14:paraId="11000000">
      <w:pPr>
        <w:ind w:firstLine="540"/>
        <w:jc w:val="center"/>
        <w:rPr>
          <w:rFonts w:ascii="Times New Roman" w:hAnsi="Times New Roman"/>
          <w:sz w:val="28"/>
        </w:rPr>
      </w:pPr>
    </w:p>
    <w:p w14:paraId="12000000">
      <w:pPr>
        <w:pStyle w:val="Style_1"/>
      </w:pPr>
    </w:p>
    <w:p w14:paraId="13000000">
      <w:pPr>
        <w:ind w:firstLine="708"/>
        <w:jc w:val="both"/>
        <w:rPr>
          <w:sz w:val="28"/>
        </w:rPr>
      </w:pPr>
      <w:r>
        <w:rPr>
          <w:sz w:val="28"/>
        </w:rPr>
        <w:t>В соответствии с Представлением Прокурора Морозовского района от 30</w:t>
      </w:r>
      <w:r>
        <w:rPr>
          <w:sz w:val="28"/>
        </w:rPr>
        <w:t>.05</w:t>
      </w:r>
      <w:r>
        <w:rPr>
          <w:sz w:val="28"/>
        </w:rPr>
        <w:t>.2023 №7-33/190/Прдп313-23-20600063</w:t>
      </w:r>
      <w:r>
        <w:rPr>
          <w:sz w:val="28"/>
        </w:rPr>
        <w:t>, Администрация Костино-</w:t>
      </w:r>
      <w:r>
        <w:rPr>
          <w:sz w:val="28"/>
        </w:rPr>
        <w:t>Быстрянского</w:t>
      </w:r>
      <w:r>
        <w:rPr>
          <w:sz w:val="28"/>
        </w:rPr>
        <w:t xml:space="preserve"> сельского поселения </w:t>
      </w:r>
    </w:p>
    <w:p w14:paraId="14000000">
      <w:pPr>
        <w:pStyle w:val="Style_2"/>
        <w:widowControl w:val="1"/>
        <w:ind w:firstLine="709"/>
        <w:jc w:val="both"/>
        <w:rPr>
          <w:rFonts w:ascii="Times New Roman" w:hAnsi="Times New Roman"/>
          <w:sz w:val="28"/>
        </w:rPr>
      </w:pPr>
    </w:p>
    <w:p w14:paraId="15000000">
      <w:pPr>
        <w:pStyle w:val="Style_2"/>
        <w:widowControl w:val="1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14:paraId="16000000">
      <w:pPr>
        <w:spacing w:line="276" w:lineRule="auto"/>
        <w:ind w:firstLine="567" w:right="-285"/>
        <w:jc w:val="center"/>
      </w:pPr>
    </w:p>
    <w:p w14:paraId="17000000">
      <w:pPr>
        <w:ind w:firstLine="567"/>
        <w:jc w:val="both"/>
        <w:rPr>
          <w:sz w:val="28"/>
        </w:rPr>
      </w:pPr>
      <w:r>
        <w:rPr>
          <w:sz w:val="28"/>
        </w:rPr>
        <w:t>1. Отменить постановление Администрации Костино-</w:t>
      </w:r>
      <w:r>
        <w:rPr>
          <w:sz w:val="28"/>
        </w:rPr>
        <w:t>Быстрянского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 xml:space="preserve"> от 28</w:t>
      </w:r>
      <w:r>
        <w:rPr>
          <w:sz w:val="28"/>
        </w:rPr>
        <w:t>.10</w:t>
      </w:r>
      <w:r>
        <w:rPr>
          <w:sz w:val="28"/>
        </w:rPr>
        <w:t>.2016</w:t>
      </w:r>
      <w:r>
        <w:rPr>
          <w:sz w:val="28"/>
        </w:rPr>
        <w:t xml:space="preserve"> года № 93</w:t>
      </w:r>
      <w:r>
        <w:rPr>
          <w:sz w:val="28"/>
        </w:rPr>
        <w:t xml:space="preserve"> </w:t>
      </w:r>
      <w:r>
        <w:rPr>
          <w:b w:val="0"/>
          <w:sz w:val="28"/>
        </w:rPr>
        <w:t>"</w:t>
      </w:r>
      <w:r>
        <w:rPr>
          <w:rFonts w:ascii="Times New Roman" w:hAnsi="Times New Roman"/>
          <w:b w:val="0"/>
          <w:sz w:val="28"/>
        </w:rPr>
        <w:t xml:space="preserve">Об </w:t>
      </w:r>
      <w:r>
        <w:rPr>
          <w:rFonts w:ascii="Times New Roman" w:hAnsi="Times New Roman"/>
          <w:sz w:val="28"/>
        </w:rPr>
        <w:t>утверждении административных регламентов".</w:t>
      </w:r>
    </w:p>
    <w:p w14:paraId="18000000">
      <w:pPr>
        <w:ind w:firstLine="567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. Настоящее постановление вступает в силу со дня его официального опубликования (обнародования) и подлежит размещению на официальном сайте Костино-</w:t>
      </w:r>
      <w:r>
        <w:rPr>
          <w:sz w:val="28"/>
        </w:rPr>
        <w:t>Быстрянского</w:t>
      </w:r>
      <w:r>
        <w:rPr>
          <w:sz w:val="28"/>
        </w:rPr>
        <w:t xml:space="preserve"> сельского поселения.</w:t>
      </w:r>
    </w:p>
    <w:p w14:paraId="19000000">
      <w:pPr>
        <w:ind w:firstLine="56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>. Контроль за исполнением настоящего постановления оставляю за собой.</w:t>
      </w:r>
    </w:p>
    <w:p w14:paraId="1A000000">
      <w:pPr>
        <w:spacing w:line="276" w:lineRule="auto"/>
        <w:ind w:right="-285"/>
        <w:jc w:val="both"/>
        <w:rPr>
          <w:sz w:val="28"/>
        </w:rPr>
      </w:pPr>
    </w:p>
    <w:p w14:paraId="1B000000">
      <w:pPr>
        <w:spacing w:line="276" w:lineRule="auto"/>
        <w:ind w:right="-285"/>
        <w:jc w:val="both"/>
        <w:rPr>
          <w:sz w:val="28"/>
        </w:rPr>
      </w:pPr>
    </w:p>
    <w:p w14:paraId="1C000000">
      <w:pPr>
        <w:ind w:right="-285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14:paraId="1D000000">
      <w:pPr>
        <w:ind w:right="-285"/>
        <w:jc w:val="both"/>
        <w:rPr>
          <w:sz w:val="28"/>
        </w:rPr>
      </w:pPr>
      <w:r>
        <w:rPr>
          <w:sz w:val="28"/>
        </w:rPr>
        <w:t>Костино-</w:t>
      </w:r>
      <w:r>
        <w:rPr>
          <w:sz w:val="28"/>
        </w:rPr>
        <w:t>Быстрянского</w:t>
      </w:r>
      <w:r>
        <w:rPr>
          <w:sz w:val="28"/>
        </w:rPr>
        <w:t xml:space="preserve"> </w:t>
      </w:r>
    </w:p>
    <w:p w14:paraId="1E000000">
      <w:pPr>
        <w:ind w:right="-285"/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А.В. Тареев</w:t>
      </w:r>
    </w:p>
    <w:p w14:paraId="1F000000">
      <w:pPr>
        <w:ind w:right="-285"/>
        <w:jc w:val="both"/>
        <w:rPr>
          <w:sz w:val="28"/>
        </w:rPr>
      </w:pPr>
    </w:p>
    <w:p w14:paraId="20000000">
      <w:pPr>
        <w:ind w:right="-285"/>
        <w:jc w:val="both"/>
        <w:rPr>
          <w:sz w:val="28"/>
        </w:rPr>
      </w:pPr>
    </w:p>
    <w:p w14:paraId="21000000">
      <w:pPr>
        <w:ind w:right="-285"/>
        <w:jc w:val="both"/>
        <w:rPr>
          <w:sz w:val="28"/>
        </w:rPr>
      </w:pPr>
    </w:p>
    <w:p w14:paraId="22000000"/>
    <w:sectPr>
      <w:pgSz w:h="16848" w:w="11908"/>
      <w:pgMar w:bottom="1134" w:footer="708" w:gutter="0" w:header="708" w:left="1417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rFonts w:ascii="Times New Roman" w:hAnsi="Times New Roman"/>
      <w:sz w:val="20"/>
    </w:rPr>
  </w:style>
  <w:style w:default="1" w:styleId="Style_3_ch" w:type="character">
    <w:name w:val="Normal"/>
    <w:link w:val="Style_3"/>
    <w:rPr>
      <w:rFonts w:ascii="Times New Roman" w:hAnsi="Times New Roman"/>
      <w:sz w:val="20"/>
    </w:rPr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3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3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1" w:type="paragraph">
    <w:name w:val="No Spacing"/>
    <w:link w:val="Style_1_ch"/>
    <w:rPr>
      <w:rFonts w:ascii="Calibri" w:hAnsi="Calibri"/>
    </w:rPr>
  </w:style>
  <w:style w:styleId="Style_1_ch" w:type="character">
    <w:name w:val="No Spacing"/>
    <w:link w:val="Style_1"/>
    <w:rPr>
      <w:rFonts w:ascii="Calibri" w:hAnsi="Calibri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next w:val="Style_3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8" w:type="paragraph">
    <w:name w:val="toc 8"/>
    <w:next w:val="Style_3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9" w:type="paragraph">
    <w:name w:val="toc 5"/>
    <w:next w:val="Style_3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0" w:type="paragraph">
    <w:name w:val="Balloon Text"/>
    <w:basedOn w:val="Style_3"/>
    <w:link w:val="Style_20_ch"/>
    <w:rPr>
      <w:rFonts w:ascii="Segoe UI" w:hAnsi="Segoe UI"/>
      <w:sz w:val="18"/>
    </w:rPr>
  </w:style>
  <w:style w:styleId="Style_20_ch" w:type="character">
    <w:name w:val="Balloon Text"/>
    <w:basedOn w:val="Style_3_ch"/>
    <w:link w:val="Style_20"/>
    <w:rPr>
      <w:rFonts w:ascii="Segoe UI" w:hAnsi="Segoe UI"/>
      <w:sz w:val="18"/>
    </w:rPr>
  </w:style>
  <w:style w:styleId="Style_21" w:type="paragraph">
    <w:name w:val="Subtitle"/>
    <w:next w:val="Style_3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next w:val="Style_3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" w:type="paragraph">
    <w:name w:val="ConsPlusNormal"/>
    <w:link w:val="Style_2_ch"/>
    <w:pPr>
      <w:widowControl w:val="0"/>
      <w:ind w:firstLine="720"/>
    </w:pPr>
    <w:rPr>
      <w:rFonts w:ascii="Arial" w:hAnsi="Arial"/>
    </w:rPr>
  </w:style>
  <w:style w:styleId="Style_2_ch" w:type="character">
    <w:name w:val="ConsPlusNormal"/>
    <w:link w:val="Style_2"/>
    <w:rPr>
      <w:rFonts w:ascii="Arial" w:hAnsi="Arial"/>
    </w:rPr>
  </w:style>
  <w:style w:styleId="Style_23" w:type="paragraph">
    <w:name w:val="Title"/>
    <w:next w:val="Style_3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next w:val="Style_3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heading 2"/>
    <w:next w:val="Style_3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2023-06-30T05:31:07Z</dcterms:modified>
</cp:coreProperties>
</file>