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Морозовский район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Костино-Быстрянского сельского поселения</w:t>
      </w: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«05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августа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2022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51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2"/>
              </w:rPr>
              <w:t>ия от 30.11.2018 г         № 120</w:t>
            </w:r>
            <w:r>
              <w:rPr>
                <w:rFonts w:ascii="Times New Roman" w:hAnsi="Times New Roman"/>
                <w:sz w:val="22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2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2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2"/>
        </w:rPr>
        <w:t>в соответствии с решением</w:t>
      </w:r>
      <w:r>
        <w:rPr>
          <w:rFonts w:ascii="Times New Roman" w:hAnsi="Times New Roman"/>
          <w:sz w:val="22"/>
        </w:rPr>
        <w:t xml:space="preserve"> Собрания депутатов Костино-Быстр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нского с</w:t>
      </w:r>
      <w:r>
        <w:rPr>
          <w:rFonts w:ascii="Times New Roman" w:hAnsi="Times New Roman"/>
          <w:sz w:val="22"/>
        </w:rPr>
        <w:t>ельского поселения № 35</w:t>
      </w:r>
      <w:r>
        <w:rPr>
          <w:rFonts w:ascii="Times New Roman" w:hAnsi="Times New Roman"/>
          <w:sz w:val="22"/>
        </w:rPr>
        <w:t xml:space="preserve"> от 2</w:t>
      </w:r>
      <w:r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07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«О</w:t>
      </w:r>
      <w:r>
        <w:rPr>
          <w:rFonts w:ascii="Times New Roman" w:hAnsi="Times New Roman"/>
          <w:sz w:val="22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№18 от 27.12.2021 года</w:t>
      </w:r>
      <w:r>
        <w:rPr>
          <w:rFonts w:ascii="Times New Roman" w:hAnsi="Times New Roman"/>
          <w:sz w:val="22"/>
        </w:rPr>
        <w:t xml:space="preserve"> 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годов»</w:t>
      </w:r>
    </w:p>
    <w:p w14:paraId="2E000000">
      <w:pPr>
        <w:spacing w:after="0" w:line="240" w:lineRule="auto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Внести в приложение</w:t>
      </w:r>
      <w:r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2"/>
        </w:rPr>
        <w:t xml:space="preserve"> поселения от 30.11.2018 г № 120</w:t>
      </w:r>
      <w:r>
        <w:rPr>
          <w:rFonts w:ascii="Times New Roman" w:hAnsi="Times New Roman"/>
          <w:sz w:val="22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 xml:space="preserve"> следующие изменения: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» в паспорте муниципальной программы </w:t>
      </w:r>
      <w:r>
        <w:rPr>
          <w:rFonts w:ascii="Times New Roman" w:hAnsi="Times New Roman"/>
          <w:sz w:val="22"/>
        </w:rPr>
        <w:t>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31000000">
      <w:pPr>
        <w:spacing w:after="0"/>
        <w:ind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0"/>
              </w:rPr>
              <w:t xml:space="preserve">составляет </w:t>
            </w:r>
            <w:r>
              <w:rPr>
                <w:rFonts w:ascii="Times New Roman" w:hAnsi="Times New Roman"/>
                <w:sz w:val="20"/>
              </w:rPr>
              <w:t>1510,7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</w:t>
            </w:r>
            <w:r>
              <w:rPr>
                <w:rFonts w:ascii="Times New Roman" w:hAnsi="Times New Roman"/>
                <w:sz w:val="20"/>
              </w:rPr>
              <w:t>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</w:t>
            </w:r>
            <w:r>
              <w:rPr>
                <w:rFonts w:ascii="Times New Roman" w:hAnsi="Times New Roman"/>
                <w:sz w:val="20"/>
              </w:rPr>
              <w:t xml:space="preserve">2022году –        </w:t>
            </w:r>
            <w:r>
              <w:rPr>
                <w:rFonts w:ascii="Times New Roman" w:hAnsi="Times New Roman"/>
                <w:sz w:val="20"/>
              </w:rPr>
              <w:t>408,2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1510,7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тыс. рублей*, в </w:t>
            </w:r>
            <w:r>
              <w:rPr>
                <w:rFonts w:ascii="Times New Roman" w:hAnsi="Times New Roman"/>
                <w:sz w:val="24"/>
              </w:rPr>
              <w:t>том числе: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     </w:t>
            </w:r>
            <w:r>
              <w:rPr>
                <w:rFonts w:ascii="Times New Roman" w:hAnsi="Times New Roman"/>
                <w:sz w:val="20"/>
              </w:rPr>
              <w:t xml:space="preserve">234,3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2022году –         </w:t>
            </w:r>
            <w:r>
              <w:rPr>
                <w:rFonts w:ascii="Times New Roman" w:hAnsi="Times New Roman"/>
                <w:sz w:val="20"/>
              </w:rPr>
              <w:t>408,2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2021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Паспорте подпрограммы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Энергосбережение и повышение энергетической эффективности</w:t>
      </w:r>
    </w:p>
    <w:p w14:paraId="5F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Костино-Быстрянского сельского поселения»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88</w: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2022году –         25,0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 0,0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 0,0 тыс. рублей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88</w: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0,0 тыс. рублей;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0,0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году  –   25,0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0,0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0,0 тыс. рублей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объем финансирования из областного бюджета – 0,0 тыс. рублей*, в том числе: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2022году –        0,0 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0,0 тыс. рублей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 </w:t>
      </w:r>
      <w:r>
        <w:rPr>
          <w:rFonts w:ascii="Times New Roman" w:hAnsi="Times New Roman"/>
          <w:sz w:val="22"/>
        </w:rPr>
        <w:t>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2</w:t>
      </w:r>
      <w:r>
        <w:rPr>
          <w:rFonts w:ascii="Times New Roman" w:hAnsi="Times New Roman"/>
          <w:sz w:val="22"/>
        </w:rPr>
        <w:t>» в Паспорте подпрограммы «Развитие и модернизация электрических сетей, включая сети</w:t>
      </w:r>
    </w:p>
    <w:p w14:paraId="8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477,7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151,2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113,1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0"/>
              </w:rPr>
              <w:t>477,7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151,2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 году  –  </w:t>
            </w:r>
            <w:r>
              <w:rPr>
                <w:rFonts w:ascii="Times New Roman" w:hAnsi="Times New Roman"/>
                <w:sz w:val="20"/>
              </w:rPr>
              <w:t>113,1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0,0 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Строку «Ресурсное обеспечение подпрограммы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» в Паспорте подпрограммы «</w:t>
      </w:r>
      <w:r>
        <w:rPr>
          <w:rFonts w:ascii="Times New Roman" w:hAnsi="Times New Roman"/>
          <w:sz w:val="24"/>
        </w:rPr>
        <w:t>Развитие газотранспортной системы»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  <w:sz w:val="20"/>
              </w:rPr>
              <w:t>944,4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101,2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270,1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  <w:sz w:val="20"/>
              </w:rPr>
              <w:t>рянс</w:t>
            </w:r>
            <w:r>
              <w:rPr>
                <w:rFonts w:ascii="Times New Roman" w:hAnsi="Times New Roman"/>
                <w:sz w:val="20"/>
              </w:rPr>
              <w:t xml:space="preserve">кого сельского поселения – </w:t>
            </w:r>
            <w:r>
              <w:rPr>
                <w:rFonts w:ascii="Times New Roman" w:hAnsi="Times New Roman"/>
                <w:sz w:val="20"/>
              </w:rPr>
              <w:t>944,4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101,2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2022 году  –   </w:t>
            </w:r>
            <w:r>
              <w:rPr>
                <w:rFonts w:ascii="Times New Roman" w:hAnsi="Times New Roman"/>
                <w:sz w:val="20"/>
              </w:rPr>
              <w:t>270,1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2022году –        0,0 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E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Приложения № 3, № 4 к муниципальной программе Костино-Быстрянского </w:t>
      </w:r>
    </w:p>
    <w:p w14:paraId="E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 xml:space="preserve">«Энергоэффективность и развитие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>» изложить в следующей редакции:</w:t>
      </w:r>
    </w:p>
    <w:p w14:paraId="EA000000">
      <w:pPr>
        <w:sectPr>
          <w:footerReference r:id="rId3" w:type="first"/>
          <w:footerReference r:id="rId1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1510,7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B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8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7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8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D030000">
      <w:pPr>
        <w:sectPr>
          <w:footerReference r:id="rId10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3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4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0E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0F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4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A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1F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1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7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E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3F060000">
      <w:pPr>
        <w:sectPr>
          <w:footerReference r:id="rId4" w:type="default"/>
          <w:pgSz w:h="11900" w:w="16840"/>
          <w:pgMar w:bottom="146" w:footer="0" w:gutter="0" w:header="0" w:left="1140" w:right="700" w:top="1304"/>
        </w:sectPr>
      </w:pPr>
    </w:p>
    <w:p w14:paraId="40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1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2060000">
      <w:pPr>
        <w:sectPr>
          <w:footerReference r:id="rId11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472,2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477,7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442,5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3090000">
      <w:pPr>
        <w:sectPr>
          <w:footerReference r:id="rId14" w:type="default"/>
          <w:pgSz w:h="11900" w:w="16840"/>
          <w:pgMar w:bottom="146" w:footer="0" w:gutter="0" w:header="0" w:left="1140" w:right="700" w:top="1283"/>
        </w:sectPr>
      </w:pPr>
    </w:p>
    <w:p w14:paraId="84090000">
      <w:pPr>
        <w:sectPr>
          <w:footerReference r:id="rId6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7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C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3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477,7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113,1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A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B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C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D0B0000">
      <w:pPr>
        <w:sectPr>
          <w:footerReference r:id="rId9" w:type="default"/>
          <w:pgSz w:h="11900" w:w="16840"/>
          <w:pgMar w:bottom="146" w:footer="0" w:gutter="0" w:header="0" w:left="1140" w:right="700" w:top="1304"/>
        </w:sectPr>
      </w:pPr>
    </w:p>
    <w:p w14:paraId="BE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A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D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944,4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30D0000">
      <w:pPr>
        <w:sectPr>
          <w:footerReference r:id="rId12" w:type="default"/>
          <w:pgSz w:h="11900" w:w="16840"/>
          <w:pgMar w:bottom="146" w:footer="0" w:gutter="0" w:header="0" w:left="1140" w:right="700" w:top="1283"/>
        </w:sectPr>
      </w:pPr>
    </w:p>
    <w:p w14:paraId="74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5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60D0000">
      <w:pPr>
        <w:sectPr>
          <w:footerReference r:id="rId5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95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развитие энергетики»</w:t>
            </w:r>
          </w:p>
        </w:tc>
      </w:tr>
      <w:tr>
        <w:trPr>
          <w:trHeight w:hRule="atLeast" w:val="27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1510,7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408,2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</w:t>
            </w:r>
          </w:p>
          <w:p w14:paraId="B7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  <w:p w14:paraId="B8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«Энергоэффектив</w:t>
            </w:r>
          </w:p>
          <w:p w14:paraId="B9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 и развитие</w:t>
            </w:r>
          </w:p>
          <w:p w14:paraId="BA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1510,7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408,2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type="dxa" w:w="92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средств:</w:t>
            </w:r>
          </w:p>
          <w:p w14:paraId="6D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  <w:t>юджета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88,</w:t>
            </w: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25,0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B40F0000">
      <w:pPr>
        <w:sectPr>
          <w:footerReference r:id="rId2" w:type="default"/>
          <w:pgSz w:h="11900" w:w="16840"/>
          <w:pgMar w:bottom="146" w:footer="0" w:gutter="0" w:header="0" w:left="1140" w:right="680" w:top="1295"/>
        </w:sectPr>
      </w:pPr>
    </w:p>
    <w:p w14:paraId="B5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</w:t>
            </w:r>
          </w:p>
          <w:p w14:paraId="C8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«Энергосбережен</w:t>
            </w:r>
          </w:p>
          <w:p w14:paraId="C9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ие и повышение</w:t>
            </w:r>
          </w:p>
          <w:p w14:paraId="CA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энергетической</w:t>
            </w:r>
          </w:p>
          <w:p w14:paraId="CB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эффективности</w:t>
            </w:r>
          </w:p>
          <w:p w14:paraId="CC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88,6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477,7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113,1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477,7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944,4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270,1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944,4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270,1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8F110000">
      <w:pPr>
        <w:sectPr>
          <w:footerReference r:id="rId15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0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21120000">
      <w:pPr>
        <w:sectPr>
          <w:footerReference r:id="rId13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2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2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Контроль за исполнением настоящего постановления оставляю за собой.</w:t>
      </w:r>
    </w:p>
    <w:p w14:paraId="24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2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Администрации </w:t>
            </w:r>
          </w:p>
          <w:p w14:paraId="2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2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  <w:p w14:paraId="2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</w:tcPr>
          <w:p w14:paraId="2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B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А.В.Тареев</w:t>
            </w:r>
          </w:p>
        </w:tc>
      </w:tr>
    </w:tbl>
    <w:p w14:paraId="2C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7" w:type="default"/>
      <w:footerReference r:id="rId8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2000000">
    <w:pPr>
      <w:pStyle w:val="Style_1"/>
      <w:ind/>
      <w:jc w:val="right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4000000">
    <w:pPr>
      <w:pStyle w:val="Style_1"/>
      <w:ind/>
      <w:jc w:val="right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pStyle w:val="Style_1"/>
      <w:ind/>
      <w:jc w:val="center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E000000">
    <w:pPr>
      <w:pStyle w:val="Style_1"/>
      <w:ind/>
      <w:jc w:val="right"/>
    </w:pPr>
  </w:p>
  <w:p w14:paraId="0F000000">
    <w:pPr>
      <w:pStyle w:val="Style_1"/>
      <w:ind w:right="360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</w:pPr>
  </w:p>
</w:ftr>
</file>

<file path=word/header7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D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26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pStyle w:val="Style_92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65535"/>
      <w:numFmt w:val="bullet"/>
      <w:pStyle w:val="Style_27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65535"/>
      <w:numFmt w:val="bullet"/>
      <w:pStyle w:val="Style_102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pStyle w:val="Style_115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upperRoman"/>
      <w:pStyle w:val="Style_116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6">
    <w:lvl w:ilvl="0">
      <w:start w:val="1"/>
      <w:numFmt w:val="upperRoman"/>
      <w:pStyle w:val="Style_167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7">
    <w:lvl w:ilvl="0">
      <w:start w:val="1"/>
      <w:numFmt w:val="decimal"/>
      <w:pStyle w:val="Style_173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bullet"/>
      <w:pStyle w:val="Style_175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WW-Absatz-Standardschriftart11111111111111111111111111111111"/>
    <w:link w:val="Style_5_ch"/>
  </w:style>
  <w:style w:styleId="Style_5_ch" w:type="character">
    <w:name w:val="WW-Absatz-Standardschriftart11111111111111111111111111111111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Postan"/>
    <w:basedOn w:val="Style_4"/>
    <w:link w:val="Style_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7_ch" w:type="character">
    <w:name w:val="Postan"/>
    <w:basedOn w:val="Style_4_ch"/>
    <w:link w:val="Style_7"/>
    <w:rPr>
      <w:rFonts w:ascii="Times New Roman" w:hAnsi="Times New Roman"/>
      <w:sz w:val="28"/>
    </w:rPr>
  </w:style>
  <w:style w:styleId="Style_8" w:type="paragraph">
    <w:name w:val="WW-Absatz-Standardschriftart111111111111111111111"/>
    <w:link w:val="Style_8_ch"/>
  </w:style>
  <w:style w:styleId="Style_8_ch" w:type="character">
    <w:name w:val="WW-Absatz-Standardschriftart111111111111111111111"/>
    <w:link w:val="Style_8"/>
  </w:style>
  <w:style w:styleId="Style_9" w:type="paragraph">
    <w:name w:val="List Paragraph"/>
    <w:basedOn w:val="Style_4"/>
    <w:link w:val="Style_9_ch"/>
    <w:pPr>
      <w:ind w:firstLine="0" w:left="720"/>
      <w:contextualSpacing w:val="1"/>
    </w:pPr>
  </w:style>
  <w:style w:styleId="Style_9_ch" w:type="character">
    <w:name w:val="List Paragraph"/>
    <w:basedOn w:val="Style_4_ch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11_ch" w:type="character">
    <w:name w:val="heading 7"/>
    <w:basedOn w:val="Style_4_ch"/>
    <w:link w:val="Style_11"/>
    <w:rPr>
      <w:rFonts w:ascii="Times New Roman" w:hAnsi="Times New Roman"/>
      <w:b w:val="1"/>
      <w:sz w:val="24"/>
    </w:rPr>
  </w:style>
  <w:style w:styleId="Style_12" w:type="paragraph">
    <w:name w:val="Основной текст с отступом 21"/>
    <w:basedOn w:val="Style_4"/>
    <w:link w:val="Style_12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2_ch" w:type="character">
    <w:name w:val="Основной текст с отступом 21"/>
    <w:basedOn w:val="Style_4_ch"/>
    <w:link w:val="Style_12"/>
    <w:rPr>
      <w:rFonts w:ascii="Times New Roman" w:hAnsi="Times New Roman"/>
      <w:sz w:val="24"/>
    </w:rPr>
  </w:style>
  <w:style w:styleId="Style_13" w:type="paragraph">
    <w:name w:val="annotation reference"/>
    <w:link w:val="Style_13_ch"/>
    <w:rPr>
      <w:sz w:val="16"/>
    </w:rPr>
  </w:style>
  <w:style w:styleId="Style_13_ch" w:type="character">
    <w:name w:val="annotation reference"/>
    <w:link w:val="Style_13"/>
    <w:rPr>
      <w:sz w:val="16"/>
    </w:rPr>
  </w:style>
  <w:style w:styleId="Style_14" w:type="paragraph">
    <w:name w:val="Zag_11"/>
    <w:link w:val="Style_14_ch"/>
  </w:style>
  <w:style w:styleId="Style_14_ch" w:type="character">
    <w:name w:val="Zag_11"/>
    <w:link w:val="Style_14"/>
  </w:style>
  <w:style w:styleId="Style_15" w:type="paragraph">
    <w:name w:val="Style7"/>
    <w:basedOn w:val="Style_4"/>
    <w:link w:val="Style_1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Style7"/>
    <w:basedOn w:val="Style_4_ch"/>
    <w:link w:val="Style_15"/>
    <w:rPr>
      <w:rFonts w:ascii="Times New Roman" w:hAnsi="Times New Roman"/>
      <w:sz w:val="24"/>
    </w:rPr>
  </w:style>
  <w:style w:styleId="Style_16" w:type="paragraph">
    <w:name w:val="WW-Absatz-Standardschriftart11111111"/>
    <w:link w:val="Style_16_ch"/>
  </w:style>
  <w:style w:styleId="Style_16_ch" w:type="character">
    <w:name w:val="WW-Absatz-Standardschriftart11111111"/>
    <w:link w:val="Style_16"/>
  </w:style>
  <w:style w:styleId="Style_17" w:type="paragraph">
    <w:name w:val="Знак4"/>
    <w:basedOn w:val="Style_4"/>
    <w:link w:val="Style_1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7_ch" w:type="character">
    <w:name w:val="Знак4"/>
    <w:basedOn w:val="Style_4_ch"/>
    <w:link w:val="Style_17"/>
    <w:rPr>
      <w:rFonts w:ascii="Tahoma" w:hAnsi="Tahoma"/>
      <w:sz w:val="20"/>
    </w:rPr>
  </w:style>
  <w:style w:styleId="Style_18" w:type="paragraph">
    <w:name w:val="WW-Absatz-Standardschriftart1111111111111111111111111"/>
    <w:link w:val="Style_18_ch"/>
  </w:style>
  <w:style w:styleId="Style_18_ch" w:type="character">
    <w:name w:val="WW-Absatz-Standardschriftart1111111111111111111111111"/>
    <w:link w:val="Style_18"/>
  </w:style>
  <w:style w:styleId="Style_19" w:type="paragraph">
    <w:name w:val="Нормальный (таблица)"/>
    <w:basedOn w:val="Style_4"/>
    <w:next w:val="Style_4"/>
    <w:link w:val="Style_1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4_ch"/>
    <w:link w:val="Style_19"/>
    <w:rPr>
      <w:rFonts w:ascii="Arial" w:hAnsi="Arial"/>
      <w:sz w:val="24"/>
    </w:rPr>
  </w:style>
  <w:style w:styleId="Style_20" w:type="paragraph">
    <w:name w:val="Знак"/>
    <w:basedOn w:val="Style_4"/>
    <w:link w:val="Style_2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0_ch" w:type="character">
    <w:name w:val="Знак"/>
    <w:basedOn w:val="Style_4_ch"/>
    <w:link w:val="Style_20"/>
    <w:rPr>
      <w:rFonts w:ascii="Tahoma" w:hAnsi="Tahoma"/>
      <w:sz w:val="20"/>
    </w:rPr>
  </w:style>
  <w:style w:styleId="Style_21" w:type="paragraph">
    <w:name w:val="toc 6"/>
    <w:next w:val="Style_4"/>
    <w:link w:val="Style_21_ch"/>
    <w:uiPriority w:val="39"/>
    <w:pPr>
      <w:ind w:firstLine="0" w:left="1000"/>
    </w:pPr>
  </w:style>
  <w:style w:styleId="Style_21_ch" w:type="character">
    <w:name w:val="toc 6"/>
    <w:link w:val="Style_21"/>
  </w:style>
  <w:style w:styleId="Style_22" w:type="paragraph">
    <w:name w:val="WW8Num1z0"/>
    <w:link w:val="Style_22_ch"/>
    <w:rPr>
      <w:rFonts w:ascii="StarSymbol" w:hAnsi="StarSymbol"/>
    </w:rPr>
  </w:style>
  <w:style w:styleId="Style_22_ch" w:type="character">
    <w:name w:val="WW8Num1z0"/>
    <w:link w:val="Style_22"/>
    <w:rPr>
      <w:rFonts w:ascii="StarSymbol" w:hAnsi="StarSymbol"/>
    </w:rPr>
  </w:style>
  <w:style w:styleId="Style_23" w:type="paragraph">
    <w:name w:val="toc 7"/>
    <w:next w:val="Style_4"/>
    <w:link w:val="Style_23_ch"/>
    <w:uiPriority w:val="39"/>
    <w:pPr>
      <w:ind w:firstLine="0" w:left="1200"/>
    </w:pPr>
  </w:style>
  <w:style w:styleId="Style_23_ch" w:type="character">
    <w:name w:val="toc 7"/>
    <w:link w:val="Style_23"/>
  </w:style>
  <w:style w:styleId="Style_24" w:type="paragraph">
    <w:name w:val="Body Text Indent"/>
    <w:basedOn w:val="Style_4"/>
    <w:link w:val="Style_24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24_ch" w:type="character">
    <w:name w:val="Body Text Indent"/>
    <w:basedOn w:val="Style_4_ch"/>
    <w:link w:val="Style_24"/>
    <w:rPr>
      <w:rFonts w:ascii="Times New Roman" w:hAnsi="Times New Roman"/>
      <w:sz w:val="28"/>
    </w:rPr>
  </w:style>
  <w:style w:styleId="Style_25" w:type="paragraph">
    <w:name w:val="Font Style22"/>
    <w:link w:val="Style_25_ch"/>
    <w:rPr>
      <w:rFonts w:ascii="Times New Roman" w:hAnsi="Times New Roman"/>
      <w:sz w:val="26"/>
    </w:rPr>
  </w:style>
  <w:style w:styleId="Style_25_ch" w:type="character">
    <w:name w:val="Font Style22"/>
    <w:link w:val="Style_25"/>
    <w:rPr>
      <w:rFonts w:ascii="Times New Roman" w:hAnsi="Times New Roman"/>
      <w:sz w:val="26"/>
    </w:rPr>
  </w:style>
  <w:style w:styleId="Style_26" w:type="paragraph">
    <w:name w:val="Маркированный список (для нумерованного) - 1"/>
    <w:basedOn w:val="Style_27"/>
    <w:link w:val="Style_26_ch"/>
    <w:pPr>
      <w:numPr>
        <w:numId w:val="1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26_ch" w:type="character">
    <w:name w:val="Маркированный список (для нумерованного) - 1"/>
    <w:basedOn w:val="Style_27_ch"/>
    <w:link w:val="Style_26"/>
    <w:rPr>
      <w:rFonts w:ascii="Calibri" w:hAnsi="Calibri"/>
    </w:rPr>
  </w:style>
  <w:style w:styleId="Style_28" w:type="paragraph">
    <w:name w:val="FR1"/>
    <w:link w:val="Style_28_ch"/>
    <w:pPr>
      <w:widowControl w:val="0"/>
      <w:ind/>
      <w:jc w:val="both"/>
    </w:pPr>
    <w:rPr>
      <w:rFonts w:ascii="Times New Roman" w:hAnsi="Times New Roman"/>
      <w:sz w:val="28"/>
    </w:rPr>
  </w:style>
  <w:style w:styleId="Style_28_ch" w:type="character">
    <w:name w:val="FR1"/>
    <w:link w:val="Style_28"/>
    <w:rPr>
      <w:rFonts w:ascii="Times New Roman" w:hAnsi="Times New Roman"/>
      <w:sz w:val="28"/>
    </w:rPr>
  </w:style>
  <w:style w:styleId="Style_29" w:type="paragraph">
    <w:name w:val="WW-Absatz-Standardschriftart1111111111111111111111111111111"/>
    <w:link w:val="Style_29_ch"/>
  </w:style>
  <w:style w:styleId="Style_29_ch" w:type="character">
    <w:name w:val="WW-Absatz-Standardschriftart1111111111111111111111111111111"/>
    <w:link w:val="Style_29"/>
  </w:style>
  <w:style w:styleId="Style_30" w:type="paragraph">
    <w:name w:val="Основной текст 22"/>
    <w:basedOn w:val="Style_4"/>
    <w:link w:val="Style_30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30_ch" w:type="character">
    <w:name w:val="Основной текст 22"/>
    <w:basedOn w:val="Style_4_ch"/>
    <w:link w:val="Style_30"/>
    <w:rPr>
      <w:rFonts w:ascii="Times New Roman" w:hAnsi="Times New Roman"/>
      <w:b w:val="1"/>
      <w:sz w:val="32"/>
    </w:rPr>
  </w:style>
  <w:style w:styleId="Style_31" w:type="paragraph">
    <w:name w:val="Default"/>
    <w:link w:val="Style_31_ch"/>
    <w:rPr>
      <w:rFonts w:ascii="Times New Roman" w:hAnsi="Times New Roman"/>
      <w:color w:val="000000"/>
      <w:sz w:val="24"/>
    </w:rPr>
  </w:style>
  <w:style w:styleId="Style_31_ch" w:type="character">
    <w:name w:val="Default"/>
    <w:link w:val="Style_31"/>
    <w:rPr>
      <w:rFonts w:ascii="Times New Roman" w:hAnsi="Times New Roman"/>
      <w:color w:val="000000"/>
      <w:sz w:val="24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WW-Absatz-Standardschriftart11111111111111111"/>
    <w:link w:val="Style_33_ch"/>
  </w:style>
  <w:style w:styleId="Style_33_ch" w:type="character">
    <w:name w:val="WW-Absatz-Standardschriftart11111111111111111"/>
    <w:link w:val="Style_33"/>
  </w:style>
  <w:style w:styleId="Style_34" w:type="paragraph">
    <w:name w:val="Body Text Indent 2"/>
    <w:basedOn w:val="Style_4"/>
    <w:link w:val="Style_34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34_ch" w:type="character">
    <w:name w:val="Body Text Indent 2"/>
    <w:basedOn w:val="Style_4_ch"/>
    <w:link w:val="Style_34"/>
    <w:rPr>
      <w:rFonts w:ascii="Times New Roman" w:hAnsi="Times New Roman"/>
      <w:sz w:val="24"/>
    </w:rPr>
  </w:style>
  <w:style w:styleId="Style_35" w:type="paragraph">
    <w:name w:val="WW8Num2z0"/>
    <w:link w:val="Style_35_ch"/>
    <w:rPr>
      <w:rFonts w:ascii="StarSymbol" w:hAnsi="StarSymbol"/>
    </w:rPr>
  </w:style>
  <w:style w:styleId="Style_35_ch" w:type="character">
    <w:name w:val="WW8Num2z0"/>
    <w:link w:val="Style_35"/>
    <w:rPr>
      <w:rFonts w:ascii="StarSymbol" w:hAnsi="StarSymbol"/>
    </w:rPr>
  </w:style>
  <w:style w:styleId="Style_36" w:type="paragraph">
    <w:name w:val="Body Text"/>
    <w:basedOn w:val="Style_4"/>
    <w:link w:val="Style_36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36_ch" w:type="character">
    <w:name w:val="Body Text"/>
    <w:basedOn w:val="Style_4_ch"/>
    <w:link w:val="Style_36"/>
    <w:rPr>
      <w:rFonts w:ascii="Arial Black" w:hAnsi="Arial Black"/>
      <w:b w:val="1"/>
      <w:sz w:val="40"/>
    </w:rPr>
  </w:style>
  <w:style w:styleId="Style_37" w:type="paragraph">
    <w:name w:val="ConsNonforma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Nonformat"/>
    <w:link w:val="Style_37"/>
    <w:rPr>
      <w:rFonts w:ascii="Courier New" w:hAnsi="Courier New"/>
    </w:rPr>
  </w:style>
  <w:style w:styleId="Style_38" w:type="paragraph">
    <w:name w:val="Style13"/>
    <w:basedOn w:val="Style_4"/>
    <w:link w:val="Style_38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38_ch" w:type="character">
    <w:name w:val="Style13"/>
    <w:basedOn w:val="Style_4_ch"/>
    <w:link w:val="Style_38"/>
    <w:rPr>
      <w:rFonts w:ascii="Times New Roman" w:hAnsi="Times New Roman"/>
      <w:sz w:val="24"/>
    </w:rPr>
  </w:style>
  <w:style w:styleId="Style_39" w:type="paragraph">
    <w:name w:val="annotation text"/>
    <w:basedOn w:val="Style_4"/>
    <w:link w:val="Style_39_ch"/>
    <w:pPr>
      <w:spacing w:after="0" w:line="240" w:lineRule="auto"/>
      <w:ind/>
    </w:pPr>
    <w:rPr>
      <w:rFonts w:ascii="Times New Roman" w:hAnsi="Times New Roman"/>
      <w:sz w:val="20"/>
    </w:rPr>
  </w:style>
  <w:style w:styleId="Style_39_ch" w:type="character">
    <w:name w:val="annotation text"/>
    <w:basedOn w:val="Style_4_ch"/>
    <w:link w:val="Style_39"/>
    <w:rPr>
      <w:rFonts w:ascii="Times New Roman" w:hAnsi="Times New Roman"/>
      <w:sz w:val="20"/>
    </w:rPr>
  </w:style>
  <w:style w:styleId="Style_40" w:type="paragraph">
    <w:name w:val="Указатель2"/>
    <w:basedOn w:val="Style_4"/>
    <w:link w:val="Style_4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40_ch" w:type="character">
    <w:name w:val="Указатель2"/>
    <w:basedOn w:val="Style_4_ch"/>
    <w:link w:val="Style_40"/>
    <w:rPr>
      <w:rFonts w:ascii="Times New Roman" w:hAnsi="Times New Roman"/>
      <w:sz w:val="24"/>
    </w:rPr>
  </w:style>
  <w:style w:styleId="Style_41" w:type="paragraph">
    <w:name w:val="heading 3"/>
    <w:basedOn w:val="Style_4"/>
    <w:next w:val="Style_4"/>
    <w:link w:val="Style_41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41_ch" w:type="character">
    <w:name w:val="heading 3"/>
    <w:basedOn w:val="Style_4_ch"/>
    <w:link w:val="Style_41"/>
    <w:rPr>
      <w:rFonts w:ascii="Times New Roman" w:hAnsi="Times New Roman"/>
      <w:b w:val="1"/>
      <w:sz w:val="32"/>
    </w:rPr>
  </w:style>
  <w:style w:styleId="Style_42" w:type="paragraph">
    <w:name w:val="Знак1"/>
    <w:basedOn w:val="Style_4"/>
    <w:link w:val="Style_4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2_ch" w:type="character">
    <w:name w:val="Знак1"/>
    <w:basedOn w:val="Style_4_ch"/>
    <w:link w:val="Style_42"/>
    <w:rPr>
      <w:rFonts w:ascii="Tahoma" w:hAnsi="Tahoma"/>
      <w:sz w:val="20"/>
    </w:rPr>
  </w:style>
  <w:style w:styleId="Style_43" w:type="paragraph">
    <w:name w:val="Название1"/>
    <w:basedOn w:val="Style_4"/>
    <w:link w:val="Style_43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43_ch" w:type="character">
    <w:name w:val="Название1"/>
    <w:basedOn w:val="Style_4_ch"/>
    <w:link w:val="Style_43"/>
    <w:rPr>
      <w:rFonts w:ascii="Times New Roman" w:hAnsi="Times New Roman"/>
      <w:i w:val="1"/>
      <w:sz w:val="24"/>
    </w:rPr>
  </w:style>
  <w:style w:styleId="Style_44" w:type="paragraph">
    <w:name w:val="Символ нумерации"/>
    <w:link w:val="Style_44_ch"/>
  </w:style>
  <w:style w:styleId="Style_44_ch" w:type="character">
    <w:name w:val="Символ нумерации"/>
    <w:link w:val="Style_44"/>
  </w:style>
  <w:style w:styleId="Style_45" w:type="paragraph">
    <w:name w:val="Body Text 2.Основной текст 1"/>
    <w:basedOn w:val="Style_4"/>
    <w:link w:val="Style_45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45_ch" w:type="character">
    <w:name w:val="Body Text 2.Основной текст 1"/>
    <w:basedOn w:val="Style_4_ch"/>
    <w:link w:val="Style_45"/>
    <w:rPr>
      <w:rFonts w:ascii="Times New Roman" w:hAnsi="Times New Roman"/>
      <w:sz w:val="28"/>
    </w:rPr>
  </w:style>
  <w:style w:styleId="Style_46" w:type="paragraph">
    <w:name w:val="WW-Absatz-Standardschriftart11111111111111111111111"/>
    <w:link w:val="Style_46_ch"/>
  </w:style>
  <w:style w:styleId="Style_46_ch" w:type="character">
    <w:name w:val="WW-Absatz-Standardschriftart11111111111111111111111"/>
    <w:link w:val="Style_46"/>
  </w:style>
  <w:style w:styleId="Style_47" w:type="paragraph">
    <w:name w:val="Название2"/>
    <w:basedOn w:val="Style_4"/>
    <w:link w:val="Style_47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47_ch" w:type="character">
    <w:name w:val="Название2"/>
    <w:basedOn w:val="Style_4_ch"/>
    <w:link w:val="Style_47"/>
    <w:rPr>
      <w:rFonts w:ascii="Times New Roman" w:hAnsi="Times New Roman"/>
      <w:i w:val="1"/>
      <w:sz w:val="24"/>
    </w:rPr>
  </w:style>
  <w:style w:styleId="Style_48" w:type="paragraph">
    <w:name w:val="fn2r"/>
    <w:basedOn w:val="Style_4"/>
    <w:link w:val="Style_4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8_ch" w:type="character">
    <w:name w:val="fn2r"/>
    <w:basedOn w:val="Style_4_ch"/>
    <w:link w:val="Style_48"/>
    <w:rPr>
      <w:rFonts w:ascii="Times New Roman" w:hAnsi="Times New Roman"/>
      <w:sz w:val="24"/>
    </w:rPr>
  </w:style>
  <w:style w:styleId="Style_49" w:type="paragraph">
    <w:name w:val="Заголовок 1 (центровка)"/>
    <w:basedOn w:val="Style_50"/>
    <w:link w:val="Style_49_ch"/>
    <w:pPr>
      <w:ind/>
      <w:jc w:val="center"/>
    </w:pPr>
  </w:style>
  <w:style w:styleId="Style_49_ch" w:type="character">
    <w:name w:val="Заголовок 1 (центровка)"/>
    <w:basedOn w:val="Style_50_ch"/>
    <w:link w:val="Style_49"/>
  </w:style>
  <w:style w:styleId="Style_51" w:type="paragraph">
    <w:name w:val="Заголовок1"/>
    <w:basedOn w:val="Style_4"/>
    <w:next w:val="Style_36"/>
    <w:link w:val="Style_51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51_ch" w:type="character">
    <w:name w:val="Заголовок1"/>
    <w:basedOn w:val="Style_4_ch"/>
    <w:link w:val="Style_51"/>
    <w:rPr>
      <w:rFonts w:ascii="Arial" w:hAnsi="Arial"/>
      <w:sz w:val="28"/>
    </w:rPr>
  </w:style>
  <w:style w:styleId="Style_52" w:type="paragraph">
    <w:name w:val="WW-Absatz-Standardschriftart1111111111111111111"/>
    <w:link w:val="Style_52_ch"/>
  </w:style>
  <w:style w:styleId="Style_52_ch" w:type="character">
    <w:name w:val="WW-Absatz-Standardschriftart1111111111111111111"/>
    <w:link w:val="Style_52"/>
  </w:style>
  <w:style w:styleId="Style_53" w:type="paragraph">
    <w:name w:val="WW-Absatz-Standardschriftart11"/>
    <w:link w:val="Style_53_ch"/>
  </w:style>
  <w:style w:styleId="Style_53_ch" w:type="character">
    <w:name w:val="WW-Absatz-Standardschriftart11"/>
    <w:link w:val="Style_53"/>
  </w:style>
  <w:style w:styleId="Style_54" w:type="paragraph">
    <w:name w:val="WW-Absatz-Standardschriftart111111111111111111111111111111111111"/>
    <w:link w:val="Style_54_ch"/>
  </w:style>
  <w:style w:styleId="Style_54_ch" w:type="character">
    <w:name w:val="WW-Absatz-Standardschriftart111111111111111111111111111111111111"/>
    <w:link w:val="Style_54"/>
  </w:style>
  <w:style w:styleId="Style_55" w:type="paragraph">
    <w:name w:val="заголовок 1"/>
    <w:basedOn w:val="Style_4"/>
    <w:next w:val="Style_4"/>
    <w:link w:val="Style_55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55_ch" w:type="character">
    <w:name w:val="заголовок 1"/>
    <w:basedOn w:val="Style_4_ch"/>
    <w:link w:val="Style_55"/>
    <w:rPr>
      <w:rFonts w:ascii="Times New Roman" w:hAnsi="Times New Roman"/>
      <w:sz w:val="24"/>
    </w:rPr>
  </w:style>
  <w:style w:styleId="Style_56" w:type="paragraph">
    <w:name w:val="Маркеры списка"/>
    <w:link w:val="Style_56_ch"/>
    <w:rPr>
      <w:rFonts w:ascii="StarSymbol" w:hAnsi="StarSymbol"/>
      <w:sz w:val="18"/>
    </w:rPr>
  </w:style>
  <w:style w:styleId="Style_56_ch" w:type="character">
    <w:name w:val="Маркеры списка"/>
    <w:link w:val="Style_56"/>
    <w:rPr>
      <w:rFonts w:ascii="StarSymbol" w:hAnsi="StarSymbol"/>
      <w:sz w:val="18"/>
    </w:rPr>
  </w:style>
  <w:style w:styleId="Style_57" w:type="paragraph">
    <w:name w:val="Выделенная цитата1"/>
    <w:basedOn w:val="Style_4"/>
    <w:next w:val="Style_4"/>
    <w:link w:val="Style_57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57_ch" w:type="character">
    <w:name w:val="Выделенная цитата1"/>
    <w:basedOn w:val="Style_4_ch"/>
    <w:link w:val="Style_57"/>
    <w:rPr>
      <w:b w:val="1"/>
      <w:i w:val="1"/>
      <w:color w:val="4F81BD"/>
    </w:rPr>
  </w:style>
  <w:style w:styleId="Style_50" w:type="paragraph">
    <w:name w:val="Заголовок 1 чистый"/>
    <w:basedOn w:val="Style_4"/>
    <w:next w:val="Style_4"/>
    <w:link w:val="Style_50_ch"/>
    <w:pPr>
      <w:spacing w:after="480" w:before="480"/>
      <w:ind/>
    </w:pPr>
    <w:rPr>
      <w:sz w:val="32"/>
    </w:rPr>
  </w:style>
  <w:style w:styleId="Style_50_ch" w:type="character">
    <w:name w:val="Заголовок 1 чистый"/>
    <w:basedOn w:val="Style_4_ch"/>
    <w:link w:val="Style_50"/>
    <w:rPr>
      <w:sz w:val="32"/>
    </w:rPr>
  </w:style>
  <w:style w:styleId="Style_58" w:type="paragraph">
    <w:name w:val="WW-Absatz-Standardschriftart111111111111"/>
    <w:link w:val="Style_58_ch"/>
  </w:style>
  <w:style w:styleId="Style_58_ch" w:type="character">
    <w:name w:val="WW-Absatz-Standardschriftart111111111111"/>
    <w:link w:val="Style_58"/>
  </w:style>
  <w:style w:styleId="Style_59" w:type="paragraph">
    <w:name w:val="heading 9"/>
    <w:basedOn w:val="Style_4"/>
    <w:next w:val="Style_4"/>
    <w:link w:val="Style_59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59_ch" w:type="character">
    <w:name w:val="heading 9"/>
    <w:basedOn w:val="Style_4_ch"/>
    <w:link w:val="Style_59"/>
    <w:rPr>
      <w:rFonts w:ascii="Times New Roman" w:hAnsi="Times New Roman"/>
      <w:b w:val="1"/>
      <w:sz w:val="24"/>
    </w:rPr>
  </w:style>
  <w:style w:styleId="Style_60" w:type="paragraph">
    <w:name w:val="WW-Absatz-Standardschriftart111111111111111111111111111111"/>
    <w:link w:val="Style_60_ch"/>
  </w:style>
  <w:style w:styleId="Style_60_ch" w:type="character">
    <w:name w:val="WW-Absatz-Standardschriftart111111111111111111111111111111"/>
    <w:link w:val="Style_60"/>
  </w:style>
  <w:style w:styleId="Style_61" w:type="paragraph">
    <w:name w:val="WW-Absatz-Standardschriftart11111111111111"/>
    <w:link w:val="Style_61_ch"/>
  </w:style>
  <w:style w:styleId="Style_61_ch" w:type="character">
    <w:name w:val="WW-Absatz-Standardschriftart11111111111111"/>
    <w:link w:val="Style_61"/>
  </w:style>
  <w:style w:styleId="Style_62" w:type="paragraph">
    <w:name w:val="WW-Absatz-Standardschriftart111111111111111111111111111111111"/>
    <w:link w:val="Style_62_ch"/>
  </w:style>
  <w:style w:styleId="Style_62_ch" w:type="character">
    <w:name w:val="WW-Absatz-Standardschriftart111111111111111111111111111111111"/>
    <w:link w:val="Style_62"/>
  </w:style>
  <w:style w:styleId="Style_63" w:type="paragraph">
    <w:name w:val="Заголовок 3 жирн."/>
    <w:basedOn w:val="Style_64"/>
    <w:link w:val="Style_63_ch"/>
    <w:pPr>
      <w:ind/>
      <w:jc w:val="left"/>
    </w:pPr>
    <w:rPr>
      <w:b w:val="1"/>
    </w:rPr>
  </w:style>
  <w:style w:styleId="Style_63_ch" w:type="character">
    <w:name w:val="Заголовок 3 жирн."/>
    <w:basedOn w:val="Style_64_ch"/>
    <w:link w:val="Style_63"/>
    <w:rPr>
      <w:b w:val="1"/>
    </w:rPr>
  </w:style>
  <w:style w:styleId="Style_65" w:type="paragraph">
    <w:name w:val="Заголовок 3 чистый"/>
    <w:basedOn w:val="Style_41"/>
    <w:link w:val="Style_65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65_ch" w:type="character">
    <w:name w:val="Заголовок 3 чистый"/>
    <w:basedOn w:val="Style_41_ch"/>
    <w:link w:val="Style_65"/>
    <w:rPr>
      <w:rFonts w:ascii="Calibri" w:hAnsi="Calibri"/>
      <w:b w:val="0"/>
      <w:sz w:val="24"/>
    </w:rPr>
  </w:style>
  <w:style w:styleId="Style_66" w:type="paragraph">
    <w:name w:val="Body Text 2"/>
    <w:basedOn w:val="Style_4"/>
    <w:link w:val="Style_66_ch"/>
    <w:pPr>
      <w:spacing w:after="0" w:line="360" w:lineRule="auto"/>
      <w:ind/>
    </w:pPr>
    <w:rPr>
      <w:rFonts w:ascii="Times New Roman" w:hAnsi="Times New Roman"/>
      <w:sz w:val="28"/>
    </w:rPr>
  </w:style>
  <w:style w:styleId="Style_66_ch" w:type="character">
    <w:name w:val="Body Text 2"/>
    <w:basedOn w:val="Style_4_ch"/>
    <w:link w:val="Style_66"/>
    <w:rPr>
      <w:rFonts w:ascii="Times New Roman" w:hAnsi="Times New Roman"/>
      <w:sz w:val="28"/>
    </w:rPr>
  </w:style>
  <w:style w:styleId="Style_67" w:type="paragraph">
    <w:name w:val="WW-Absatz-Standardschriftart11111111111111111111111111111111111111111"/>
    <w:link w:val="Style_67_ch"/>
  </w:style>
  <w:style w:styleId="Style_67_ch" w:type="character">
    <w:name w:val="WW-Absatz-Standardschriftart11111111111111111111111111111111111111111"/>
    <w:link w:val="Style_67"/>
  </w:style>
  <w:style w:styleId="Style_68" w:type="paragraph">
    <w:name w:val="HTML Preformatted"/>
    <w:basedOn w:val="Style_4"/>
    <w:link w:val="Style_6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68_ch" w:type="character">
    <w:name w:val="HTML Preformatted"/>
    <w:basedOn w:val="Style_4_ch"/>
    <w:link w:val="Style_68"/>
    <w:rPr>
      <w:rFonts w:ascii="Courier New" w:hAnsi="Courier New"/>
      <w:sz w:val="20"/>
    </w:rPr>
  </w:style>
  <w:style w:styleId="Style_69" w:type="paragraph">
    <w:name w:val="1Стиль1"/>
    <w:basedOn w:val="Style_4"/>
    <w:link w:val="Style_69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69_ch" w:type="character">
    <w:name w:val="1Стиль1"/>
    <w:basedOn w:val="Style_4_ch"/>
    <w:link w:val="Style_69"/>
    <w:rPr>
      <w:rFonts w:ascii="Arial" w:hAnsi="Arial"/>
      <w:sz w:val="24"/>
    </w:rPr>
  </w:style>
  <w:style w:styleId="Style_70" w:type="paragraph">
    <w:name w:val="ConsPlusCell"/>
    <w:link w:val="Style_70_ch"/>
    <w:pPr>
      <w:widowControl w:val="0"/>
      <w:ind/>
    </w:pPr>
    <w:rPr>
      <w:rFonts w:ascii="Arial" w:hAnsi="Arial"/>
    </w:rPr>
  </w:style>
  <w:style w:styleId="Style_70_ch" w:type="character">
    <w:name w:val="ConsPlusCell"/>
    <w:link w:val="Style_70"/>
    <w:rPr>
      <w:rFonts w:ascii="Arial" w:hAnsi="Arial"/>
    </w:rPr>
  </w:style>
  <w:style w:styleId="Style_71" w:type="paragraph">
    <w:name w:val="consnormal"/>
    <w:basedOn w:val="Style_4"/>
    <w:link w:val="Style_71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71_ch" w:type="character">
    <w:name w:val="consnormal"/>
    <w:basedOn w:val="Style_4_ch"/>
    <w:link w:val="Style_71"/>
    <w:rPr>
      <w:rFonts w:ascii="Arial" w:hAnsi="Arial"/>
      <w:color w:val="000000"/>
      <w:sz w:val="20"/>
    </w:rPr>
  </w:style>
  <w:style w:styleId="Style_72" w:type="paragraph">
    <w:name w:val="Стандартный HTML Знак1"/>
    <w:link w:val="Style_72_ch"/>
    <w:rPr>
      <w:rFonts w:ascii="Courier New" w:hAnsi="Courier New"/>
    </w:rPr>
  </w:style>
  <w:style w:styleId="Style_72_ch" w:type="character">
    <w:name w:val="Стандартный HTML Знак1"/>
    <w:link w:val="Style_72"/>
    <w:rPr>
      <w:rFonts w:ascii="Courier New" w:hAnsi="Courier New"/>
    </w:rPr>
  </w:style>
  <w:style w:styleId="Style_73" w:type="paragraph">
    <w:name w:val="WW-Absatz-Standardschriftart111111111111111111"/>
    <w:link w:val="Style_73_ch"/>
  </w:style>
  <w:style w:styleId="Style_73_ch" w:type="character">
    <w:name w:val="WW-Absatz-Standardschriftart111111111111111111"/>
    <w:link w:val="Style_73"/>
  </w:style>
  <w:style w:styleId="Style_74" w:type="paragraph">
    <w:name w:val="Style12"/>
    <w:basedOn w:val="Style_4"/>
    <w:link w:val="Style_7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4_ch" w:type="character">
    <w:name w:val="Style12"/>
    <w:basedOn w:val="Style_4_ch"/>
    <w:link w:val="Style_74"/>
    <w:rPr>
      <w:rFonts w:ascii="Times New Roman" w:hAnsi="Times New Roman"/>
      <w:sz w:val="24"/>
    </w:rPr>
  </w:style>
  <w:style w:styleId="Style_75" w:type="paragraph">
    <w:name w:val="Body Text 3"/>
    <w:basedOn w:val="Style_4"/>
    <w:link w:val="Style_75_ch"/>
    <w:pPr>
      <w:spacing w:after="120" w:line="240" w:lineRule="auto"/>
      <w:ind/>
    </w:pPr>
    <w:rPr>
      <w:rFonts w:ascii="Times New Roman" w:hAnsi="Times New Roman"/>
      <w:sz w:val="16"/>
    </w:rPr>
  </w:style>
  <w:style w:styleId="Style_75_ch" w:type="character">
    <w:name w:val="Body Text 3"/>
    <w:basedOn w:val="Style_4_ch"/>
    <w:link w:val="Style_75"/>
    <w:rPr>
      <w:rFonts w:ascii="Times New Roman" w:hAnsi="Times New Roman"/>
      <w:sz w:val="16"/>
    </w:rPr>
  </w:style>
  <w:style w:styleId="Style_76" w:type="paragraph">
    <w:name w:val="WW8Num6z0"/>
    <w:link w:val="Style_76_ch"/>
    <w:rPr>
      <w:rFonts w:ascii="Symbol" w:hAnsi="Symbol"/>
      <w:sz w:val="18"/>
    </w:rPr>
  </w:style>
  <w:style w:styleId="Style_76_ch" w:type="character">
    <w:name w:val="WW8Num6z0"/>
    <w:link w:val="Style_76"/>
    <w:rPr>
      <w:rFonts w:ascii="Symbol" w:hAnsi="Symbol"/>
      <w:sz w:val="18"/>
    </w:rPr>
  </w:style>
  <w:style w:styleId="Style_77" w:type="paragraph">
    <w:name w:val="No Spacing"/>
    <w:link w:val="Style_77_ch"/>
    <w:rPr>
      <w:sz w:val="22"/>
    </w:rPr>
  </w:style>
  <w:style w:styleId="Style_77_ch" w:type="character">
    <w:name w:val="No Spacing"/>
    <w:link w:val="Style_77"/>
    <w:rPr>
      <w:sz w:val="22"/>
    </w:rPr>
  </w:style>
  <w:style w:styleId="Style_78" w:type="paragraph">
    <w:name w:val="WW-Absatz-Standardschriftart1111111111111111111111111111111111"/>
    <w:link w:val="Style_78_ch"/>
  </w:style>
  <w:style w:styleId="Style_78_ch" w:type="character">
    <w:name w:val="WW-Absatz-Standardschriftart1111111111111111111111111111111111"/>
    <w:link w:val="Style_78"/>
  </w:style>
  <w:style w:styleId="Style_79" w:type="paragraph">
    <w:name w:val="page number"/>
    <w:basedOn w:val="Style_80"/>
    <w:link w:val="Style_79_ch"/>
  </w:style>
  <w:style w:styleId="Style_79_ch" w:type="character">
    <w:name w:val="page number"/>
    <w:basedOn w:val="Style_80_ch"/>
    <w:link w:val="Style_79"/>
  </w:style>
  <w:style w:styleId="Style_81" w:type="paragraph">
    <w:name w:val="Основной текст 23"/>
    <w:basedOn w:val="Style_4"/>
    <w:link w:val="Style_81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81_ch" w:type="character">
    <w:name w:val="Основной текст 23"/>
    <w:basedOn w:val="Style_4_ch"/>
    <w:link w:val="Style_81"/>
    <w:rPr>
      <w:rFonts w:ascii="Times New Roman" w:hAnsi="Times New Roman"/>
      <w:sz w:val="24"/>
    </w:rPr>
  </w:style>
  <w:style w:styleId="Style_82" w:type="paragraph">
    <w:name w:val="RTF_Num 5 6"/>
    <w:link w:val="Style_82_ch"/>
    <w:rPr>
      <w:rFonts w:ascii="Wingdings" w:hAnsi="Wingdings"/>
      <w:color w:val="000000"/>
      <w:sz w:val="24"/>
    </w:rPr>
  </w:style>
  <w:style w:styleId="Style_82_ch" w:type="character">
    <w:name w:val="RTF_Num 5 6"/>
    <w:link w:val="Style_82"/>
    <w:rPr>
      <w:rFonts w:ascii="Wingdings" w:hAnsi="Wingdings"/>
      <w:color w:val="000000"/>
      <w:sz w:val="24"/>
    </w:rPr>
  </w:style>
  <w:style w:styleId="Style_83" w:type="paragraph">
    <w:name w:val="WW-Absatz-Standardschriftart11111111111111111111111111"/>
    <w:link w:val="Style_83_ch"/>
  </w:style>
  <w:style w:styleId="Style_83_ch" w:type="character">
    <w:name w:val="WW-Absatz-Standardschriftart11111111111111111111111111"/>
    <w:link w:val="Style_83"/>
  </w:style>
  <w:style w:styleId="Style_84" w:type="paragraph">
    <w:name w:val="Содержимое таблицы"/>
    <w:basedOn w:val="Style_4"/>
    <w:link w:val="Style_8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84_ch" w:type="character">
    <w:name w:val="Содержимое таблицы"/>
    <w:basedOn w:val="Style_4_ch"/>
    <w:link w:val="Style_84"/>
    <w:rPr>
      <w:rFonts w:ascii="Times New Roman" w:hAnsi="Times New Roman"/>
      <w:sz w:val="24"/>
    </w:rPr>
  </w:style>
  <w:style w:styleId="Style_85" w:type="paragraph">
    <w:name w:val="WW8Num3z0"/>
    <w:link w:val="Style_85_ch"/>
    <w:rPr>
      <w:rFonts w:ascii="Symbol" w:hAnsi="Symbol"/>
      <w:sz w:val="18"/>
    </w:rPr>
  </w:style>
  <w:style w:styleId="Style_85_ch" w:type="character">
    <w:name w:val="WW8Num3z0"/>
    <w:link w:val="Style_85"/>
    <w:rPr>
      <w:rFonts w:ascii="Symbol" w:hAnsi="Symbol"/>
      <w:sz w:val="18"/>
    </w:rPr>
  </w:style>
  <w:style w:styleId="Style_86" w:type="paragraph">
    <w:name w:val="Style5"/>
    <w:basedOn w:val="Style_4"/>
    <w:link w:val="Style_86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86_ch" w:type="character">
    <w:name w:val="Style5"/>
    <w:basedOn w:val="Style_4_ch"/>
    <w:link w:val="Style_86"/>
    <w:rPr>
      <w:rFonts w:ascii="Times New Roman" w:hAnsi="Times New Roman"/>
      <w:sz w:val="24"/>
    </w:rPr>
  </w:style>
  <w:style w:styleId="Style_87" w:type="paragraph">
    <w:name w:val="toc 3"/>
    <w:next w:val="Style_4"/>
    <w:link w:val="Style_87_ch"/>
    <w:uiPriority w:val="39"/>
    <w:pPr>
      <w:ind w:firstLine="0" w:left="400"/>
    </w:pPr>
  </w:style>
  <w:style w:styleId="Style_87_ch" w:type="character">
    <w:name w:val="toc 3"/>
    <w:link w:val="Style_87"/>
  </w:style>
  <w:style w:styleId="Style_80" w:type="paragraph">
    <w:name w:val="Default Paragraph Font"/>
    <w:link w:val="Style_80_ch"/>
  </w:style>
  <w:style w:styleId="Style_80_ch" w:type="character">
    <w:name w:val="Default Paragraph Font"/>
    <w:link w:val="Style_80"/>
  </w:style>
  <w:style w:styleId="Style_88" w:type="paragraph">
    <w:name w:val="WW-Absatz-Standardschriftart"/>
    <w:link w:val="Style_88_ch"/>
  </w:style>
  <w:style w:styleId="Style_88_ch" w:type="character">
    <w:name w:val="WW-Absatz-Standardschriftart"/>
    <w:link w:val="Style_88"/>
  </w:style>
  <w:style w:styleId="Style_89" w:type="paragraph">
    <w:name w:val="WW-Absatz-Standardschriftart1111111111111111"/>
    <w:link w:val="Style_89_ch"/>
  </w:style>
  <w:style w:styleId="Style_89_ch" w:type="character">
    <w:name w:val="WW-Absatz-Standardschriftart1111111111111111"/>
    <w:link w:val="Style_89"/>
  </w:style>
  <w:style w:styleId="Style_90" w:type="paragraph">
    <w:name w:val="line number"/>
    <w:basedOn w:val="Style_80"/>
    <w:link w:val="Style_90_ch"/>
  </w:style>
  <w:style w:styleId="Style_90_ch" w:type="character">
    <w:name w:val="line number"/>
    <w:basedOn w:val="Style_80_ch"/>
    <w:link w:val="Style_90"/>
  </w:style>
  <w:style w:styleId="Style_91" w:type="paragraph">
    <w:name w:val="FollowedHyperlink"/>
    <w:link w:val="Style_91_ch"/>
    <w:rPr>
      <w:color w:val="800080"/>
      <w:u w:val="single"/>
    </w:rPr>
  </w:style>
  <w:style w:styleId="Style_91_ch" w:type="character">
    <w:name w:val="FollowedHyperlink"/>
    <w:link w:val="Style_91"/>
    <w:rPr>
      <w:color w:val="800080"/>
      <w:u w:val="single"/>
    </w:rPr>
  </w:style>
  <w:style w:styleId="Style_92" w:type="paragraph">
    <w:name w:val="Буллеты (заголовок)"/>
    <w:basedOn w:val="Style_4"/>
    <w:link w:val="Style_92_ch"/>
    <w:pPr>
      <w:numPr>
        <w:numId w:val="2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92_ch" w:type="character">
    <w:name w:val="Буллеты (заголовок)"/>
    <w:basedOn w:val="Style_4_ch"/>
    <w:link w:val="Style_92"/>
    <w:rPr>
      <w:rFonts w:ascii="Tahoma" w:hAnsi="Tahoma"/>
      <w:sz w:val="20"/>
    </w:rPr>
  </w:style>
  <w:style w:styleId="Style_93" w:type="paragraph">
    <w:name w:val="WW-Absatz-Standardschriftart11111111111"/>
    <w:link w:val="Style_93_ch"/>
  </w:style>
  <w:style w:styleId="Style_93_ch" w:type="character">
    <w:name w:val="WW-Absatz-Standardschriftart11111111111"/>
    <w:link w:val="Style_93"/>
  </w:style>
  <w:style w:styleId="Style_94" w:type="paragraph">
    <w:name w:val="ConsPlusTitle"/>
    <w:link w:val="Style_94_ch"/>
    <w:rPr>
      <w:rFonts w:ascii="Arial" w:hAnsi="Arial"/>
      <w:b w:val="1"/>
    </w:rPr>
  </w:style>
  <w:style w:styleId="Style_94_ch" w:type="character">
    <w:name w:val="ConsPlusTitle"/>
    <w:link w:val="Style_94"/>
    <w:rPr>
      <w:rFonts w:ascii="Arial" w:hAnsi="Arial"/>
      <w:b w:val="1"/>
    </w:rPr>
  </w:style>
  <w:style w:styleId="Style_27" w:type="paragraph">
    <w:name w:val="Маркированный список - 2"/>
    <w:basedOn w:val="Style_4"/>
    <w:link w:val="Style_27_ch"/>
    <w:pPr>
      <w:numPr>
        <w:numId w:val="3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27_ch" w:type="character">
    <w:name w:val="Маркированный список - 2"/>
    <w:basedOn w:val="Style_4_ch"/>
    <w:link w:val="Style_27"/>
    <w:rPr>
      <w:rFonts w:ascii="Tahoma" w:hAnsi="Tahoma"/>
      <w:sz w:val="20"/>
    </w:rPr>
  </w:style>
  <w:style w:styleId="Style_95" w:type="paragraph">
    <w:name w:val="WW-Absatz-Standardschriftart1111111111111111111111111111"/>
    <w:link w:val="Style_95_ch"/>
  </w:style>
  <w:style w:styleId="Style_95_ch" w:type="character">
    <w:name w:val="WW-Absatz-Standardschriftart1111111111111111111111111111"/>
    <w:link w:val="Style_95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96" w:type="paragraph">
    <w:name w:val="WW-Absatz-Standardschriftart1111111111111111111111"/>
    <w:link w:val="Style_96_ch"/>
  </w:style>
  <w:style w:styleId="Style_96_ch" w:type="character">
    <w:name w:val="WW-Absatz-Standardschriftart1111111111111111111111"/>
    <w:link w:val="Style_96"/>
  </w:style>
  <w:style w:styleId="Style_97" w:type="paragraph">
    <w:name w:val="RTF_Num 4 5"/>
    <w:link w:val="Style_97_ch"/>
    <w:rPr>
      <w:rFonts w:ascii="Times New Roman" w:hAnsi="Times New Roman"/>
      <w:color w:val="000000"/>
      <w:sz w:val="24"/>
    </w:rPr>
  </w:style>
  <w:style w:styleId="Style_97_ch" w:type="character">
    <w:name w:val="RTF_Num 4 5"/>
    <w:link w:val="Style_97"/>
    <w:rPr>
      <w:rFonts w:ascii="Times New Roman" w:hAnsi="Times New Roman"/>
      <w:color w:val="000000"/>
      <w:sz w:val="24"/>
    </w:rPr>
  </w:style>
  <w:style w:styleId="Style_98" w:type="paragraph">
    <w:name w:val="WW-Absatz-Standardschriftart111111111111111111111111111111111111111111"/>
    <w:link w:val="Style_98_ch"/>
  </w:style>
  <w:style w:styleId="Style_98_ch" w:type="character">
    <w:name w:val="WW-Absatz-Standardschriftart111111111111111111111111111111111111111111"/>
    <w:link w:val="Style_98"/>
  </w:style>
  <w:style w:styleId="Style_99" w:type="paragraph">
    <w:name w:val="ConsNormal"/>
    <w:link w:val="Style_99_ch"/>
    <w:pPr>
      <w:widowControl w:val="0"/>
      <w:ind w:firstLine="720"/>
    </w:pPr>
    <w:rPr>
      <w:rFonts w:ascii="Arial" w:hAnsi="Arial"/>
    </w:rPr>
  </w:style>
  <w:style w:styleId="Style_99_ch" w:type="character">
    <w:name w:val="ConsNormal"/>
    <w:link w:val="Style_99"/>
    <w:rPr>
      <w:rFonts w:ascii="Arial" w:hAnsi="Arial"/>
    </w:rPr>
  </w:style>
  <w:style w:styleId="Style_100" w:type="paragraph">
    <w:name w:val="WW-Absatz-Standardschriftart1"/>
    <w:link w:val="Style_100_ch"/>
  </w:style>
  <w:style w:styleId="Style_100_ch" w:type="character">
    <w:name w:val="WW-Absatz-Standardschriftart1"/>
    <w:link w:val="Style_100"/>
  </w:style>
  <w:style w:styleId="Style_101" w:type="paragraph">
    <w:name w:val="heading 5"/>
    <w:basedOn w:val="Style_4"/>
    <w:next w:val="Style_4"/>
    <w:link w:val="Style_101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101_ch" w:type="character">
    <w:name w:val="heading 5"/>
    <w:basedOn w:val="Style_4_ch"/>
    <w:link w:val="Style_101"/>
    <w:rPr>
      <w:rFonts w:ascii="Times New Roman" w:hAnsi="Times New Roman"/>
      <w:b w:val="1"/>
      <w:sz w:val="28"/>
    </w:rPr>
  </w:style>
  <w:style w:styleId="Style_102" w:type="paragraph">
    <w:name w:val="Маркированный список (для нумерованного) - 2"/>
    <w:basedOn w:val="Style_26"/>
    <w:link w:val="Style_102_ch"/>
    <w:pPr>
      <w:numPr>
        <w:numId w:val="4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102_ch" w:type="character">
    <w:name w:val="Маркированный список (для нумерованного) - 2"/>
    <w:basedOn w:val="Style_26_ch"/>
    <w:link w:val="Style_102"/>
    <w:rPr>
      <w:rFonts w:ascii="Tahoma" w:hAnsi="Tahoma"/>
    </w:rPr>
  </w:style>
  <w:style w:styleId="Style_103" w:type="paragraph">
    <w:name w:val="WW-Absatz-Standardschriftart11111111111111111111"/>
    <w:link w:val="Style_103_ch"/>
  </w:style>
  <w:style w:styleId="Style_103_ch" w:type="character">
    <w:name w:val="WW-Absatz-Standardschriftart11111111111111111111"/>
    <w:link w:val="Style_103"/>
  </w:style>
  <w:style w:styleId="Style_104" w:type="paragraph">
    <w:name w:val="Основной шрифт абзаца1"/>
    <w:link w:val="Style_104_ch"/>
  </w:style>
  <w:style w:styleId="Style_104_ch" w:type="character">
    <w:name w:val="Основной шрифт абзаца1"/>
    <w:link w:val="Style_104"/>
  </w:style>
  <w:style w:styleId="Style_105" w:type="paragraph">
    <w:name w:val="heading 1"/>
    <w:basedOn w:val="Style_4"/>
    <w:next w:val="Style_4"/>
    <w:link w:val="Style_105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105_ch" w:type="character">
    <w:name w:val="heading 1"/>
    <w:basedOn w:val="Style_4_ch"/>
    <w:link w:val="Style_105"/>
    <w:rPr>
      <w:rFonts w:ascii="Times New Roman" w:hAnsi="Times New Roman"/>
      <w:sz w:val="28"/>
    </w:rPr>
  </w:style>
  <w:style w:styleId="Style_106" w:type="paragraph">
    <w:name w:val="ConsPlusDocList"/>
    <w:link w:val="Style_106_ch"/>
    <w:pPr>
      <w:widowControl w:val="0"/>
      <w:ind/>
    </w:pPr>
    <w:rPr>
      <w:rFonts w:ascii="Courier New" w:hAnsi="Courier New"/>
    </w:rPr>
  </w:style>
  <w:style w:styleId="Style_106_ch" w:type="character">
    <w:name w:val="ConsPlusDocList"/>
    <w:link w:val="Style_106"/>
    <w:rPr>
      <w:rFonts w:ascii="Courier New" w:hAnsi="Courier New"/>
    </w:rPr>
  </w:style>
  <w:style w:styleId="Style_107" w:type="paragraph">
    <w:name w:val="annotation subject"/>
    <w:basedOn w:val="Style_39"/>
    <w:next w:val="Style_39"/>
    <w:link w:val="Style_107_ch"/>
    <w:rPr>
      <w:b w:val="1"/>
    </w:rPr>
  </w:style>
  <w:style w:styleId="Style_107_ch" w:type="character">
    <w:name w:val="annotation subject"/>
    <w:basedOn w:val="Style_39_ch"/>
    <w:link w:val="Style_107"/>
    <w:rPr>
      <w:b w:val="1"/>
    </w:rPr>
  </w:style>
  <w:style w:styleId="Style_108" w:type="paragraph">
    <w:name w:val="List"/>
    <w:basedOn w:val="Style_4"/>
    <w:link w:val="Style_108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108_ch" w:type="character">
    <w:name w:val="List"/>
    <w:basedOn w:val="Style_4_ch"/>
    <w:link w:val="Style_108"/>
    <w:rPr>
      <w:rFonts w:ascii="Times New Roman" w:hAnsi="Times New Roman"/>
      <w:sz w:val="20"/>
    </w:rPr>
  </w:style>
  <w:style w:styleId="Style_109" w:type="paragraph">
    <w:name w:val="WW-Absatz-Standardschriftart111111111111111"/>
    <w:link w:val="Style_109_ch"/>
  </w:style>
  <w:style w:styleId="Style_109_ch" w:type="character">
    <w:name w:val="WW-Absatz-Standardschriftart111111111111111"/>
    <w:link w:val="Style_109"/>
  </w:style>
  <w:style w:styleId="Style_110" w:type="paragraph">
    <w:name w:val="Обычный2"/>
    <w:link w:val="Style_110_ch"/>
    <w:rPr>
      <w:rFonts w:ascii="Times New Roman" w:hAnsi="Times New Roman"/>
    </w:rPr>
  </w:style>
  <w:style w:styleId="Style_110_ch" w:type="character">
    <w:name w:val="Обычный2"/>
    <w:link w:val="Style_110"/>
    <w:rPr>
      <w:rFonts w:ascii="Times New Roman" w:hAnsi="Times New Roman"/>
    </w:rPr>
  </w:style>
  <w:style w:styleId="Style_111" w:type="paragraph">
    <w:name w:val="Основной текст 21"/>
    <w:basedOn w:val="Style_4"/>
    <w:link w:val="Style_111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11_ch" w:type="character">
    <w:name w:val="Основной текст 21"/>
    <w:basedOn w:val="Style_4_ch"/>
    <w:link w:val="Style_111"/>
    <w:rPr>
      <w:rFonts w:ascii="Times New Roman" w:hAnsi="Times New Roman"/>
      <w:sz w:val="24"/>
    </w:rPr>
  </w:style>
  <w:style w:styleId="Style_112" w:type="paragraph">
    <w:name w:val="WW-Absatz-Standardschriftart1111111111111"/>
    <w:link w:val="Style_112_ch"/>
  </w:style>
  <w:style w:styleId="Style_112_ch" w:type="character">
    <w:name w:val="WW-Absatz-Standardschriftart1111111111111"/>
    <w:link w:val="Style_112"/>
  </w:style>
  <w:style w:styleId="Style_113" w:type="paragraph">
    <w:name w:val="Hyperlink"/>
    <w:link w:val="Style_113_ch"/>
    <w:rPr>
      <w:color w:val="0000FF"/>
      <w:u w:val="single"/>
    </w:rPr>
  </w:style>
  <w:style w:styleId="Style_113_ch" w:type="character">
    <w:name w:val="Hyperlink"/>
    <w:link w:val="Style_113"/>
    <w:rPr>
      <w:color w:val="0000FF"/>
      <w:u w:val="single"/>
    </w:rPr>
  </w:style>
  <w:style w:styleId="Style_114" w:type="paragraph">
    <w:name w:val="Footnote"/>
    <w:basedOn w:val="Style_4"/>
    <w:link w:val="Style_114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14_ch" w:type="character">
    <w:name w:val="Footnote"/>
    <w:basedOn w:val="Style_4_ch"/>
    <w:link w:val="Style_114"/>
    <w:rPr>
      <w:rFonts w:ascii="Times New Roman" w:hAnsi="Times New Roman"/>
      <w:sz w:val="20"/>
    </w:rPr>
  </w:style>
  <w:style w:styleId="Style_115" w:type="paragraph">
    <w:name w:val="Маркированный список - 1"/>
    <w:basedOn w:val="Style_4"/>
    <w:link w:val="Style_115_ch"/>
    <w:pPr>
      <w:numPr>
        <w:numId w:val="5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115_ch" w:type="character">
    <w:name w:val="Маркированный список - 1"/>
    <w:basedOn w:val="Style_4_ch"/>
    <w:link w:val="Style_115"/>
    <w:rPr>
      <w:rFonts w:ascii="Tahoma" w:hAnsi="Tahoma"/>
      <w:sz w:val="20"/>
    </w:rPr>
  </w:style>
  <w:style w:styleId="Style_116" w:type="paragraph">
    <w:name w:val="heading 8"/>
    <w:basedOn w:val="Style_4"/>
    <w:next w:val="Style_4"/>
    <w:link w:val="Style_116_ch"/>
    <w:uiPriority w:val="9"/>
    <w:qFormat/>
    <w:pPr>
      <w:keepNext w:val="1"/>
      <w:numPr>
        <w:numId w:val="6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16_ch" w:type="character">
    <w:name w:val="heading 8"/>
    <w:basedOn w:val="Style_4_ch"/>
    <w:link w:val="Style_116"/>
    <w:rPr>
      <w:rFonts w:ascii="Times New Roman" w:hAnsi="Times New Roman"/>
      <w:b w:val="1"/>
      <w:sz w:val="24"/>
    </w:rPr>
  </w:style>
  <w:style w:styleId="Style_117" w:type="paragraph">
    <w:name w:val="toc 1"/>
    <w:next w:val="Style_4"/>
    <w:link w:val="Style_117_ch"/>
    <w:uiPriority w:val="39"/>
    <w:pPr>
      <w:ind w:firstLine="0" w:left="0"/>
    </w:pPr>
    <w:rPr>
      <w:rFonts w:ascii="XO Thames" w:hAnsi="XO Thames"/>
      <w:b w:val="1"/>
    </w:rPr>
  </w:style>
  <w:style w:styleId="Style_117_ch" w:type="character">
    <w:name w:val="toc 1"/>
    <w:link w:val="Style_117"/>
    <w:rPr>
      <w:rFonts w:ascii="XO Thames" w:hAnsi="XO Thames"/>
      <w:b w:val="1"/>
    </w:rPr>
  </w:style>
  <w:style w:styleId="Style_118" w:type="paragraph">
    <w:name w:val="WW-Absatz-Standardschriftart111111111"/>
    <w:link w:val="Style_118_ch"/>
  </w:style>
  <w:style w:styleId="Style_118_ch" w:type="character">
    <w:name w:val="WW-Absatz-Standardschriftart111111111"/>
    <w:link w:val="Style_118"/>
  </w:style>
  <w:style w:styleId="Style_119" w:type="paragraph">
    <w:name w:val="Прижатый влево"/>
    <w:basedOn w:val="Style_4"/>
    <w:next w:val="Style_4"/>
    <w:link w:val="Style_119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19_ch" w:type="character">
    <w:name w:val="Прижатый влево"/>
    <w:basedOn w:val="Style_4_ch"/>
    <w:link w:val="Style_119"/>
    <w:rPr>
      <w:rFonts w:ascii="Arial" w:hAnsi="Arial"/>
      <w:sz w:val="20"/>
    </w:rPr>
  </w:style>
  <w:style w:styleId="Style_120" w:type="paragraph">
    <w:name w:val="subheader"/>
    <w:basedOn w:val="Style_4"/>
    <w:link w:val="Style_120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120_ch" w:type="character">
    <w:name w:val="subheader"/>
    <w:basedOn w:val="Style_4_ch"/>
    <w:link w:val="Style_120"/>
    <w:rPr>
      <w:rFonts w:ascii="Arial" w:hAnsi="Arial"/>
      <w:b w:val="1"/>
      <w:color w:val="000000"/>
      <w:sz w:val="18"/>
    </w:rPr>
  </w:style>
  <w:style w:styleId="Style_121" w:type="paragraph">
    <w:name w:val="Header and Footer"/>
    <w:link w:val="Style_121_ch"/>
    <w:pPr>
      <w:spacing w:line="360" w:lineRule="auto"/>
      <w:ind/>
    </w:pPr>
    <w:rPr>
      <w:rFonts w:ascii="XO Thames" w:hAnsi="XO Thames"/>
      <w:sz w:val="20"/>
    </w:rPr>
  </w:style>
  <w:style w:styleId="Style_121_ch" w:type="character">
    <w:name w:val="Header and Footer"/>
    <w:link w:val="Style_121"/>
    <w:rPr>
      <w:rFonts w:ascii="XO Thames" w:hAnsi="XO Thames"/>
      <w:sz w:val="20"/>
    </w:rPr>
  </w:style>
  <w:style w:styleId="Style_122" w:type="paragraph">
    <w:name w:val="Style4"/>
    <w:basedOn w:val="Style_4"/>
    <w:link w:val="Style_122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122_ch" w:type="character">
    <w:name w:val="Style4"/>
    <w:basedOn w:val="Style_4_ch"/>
    <w:link w:val="Style_122"/>
    <w:rPr>
      <w:rFonts w:ascii="Times New Roman" w:hAnsi="Times New Roman"/>
      <w:sz w:val="24"/>
    </w:rPr>
  </w:style>
  <w:style w:styleId="Style_123" w:type="paragraph">
    <w:name w:val="Plain Text"/>
    <w:basedOn w:val="Style_4"/>
    <w:link w:val="Style_123_ch"/>
    <w:pPr>
      <w:spacing w:after="0" w:line="240" w:lineRule="auto"/>
      <w:ind/>
    </w:pPr>
    <w:rPr>
      <w:rFonts w:ascii="Courier New" w:hAnsi="Courier New"/>
      <w:sz w:val="20"/>
    </w:rPr>
  </w:style>
  <w:style w:styleId="Style_123_ch" w:type="character">
    <w:name w:val="Plain Text"/>
    <w:basedOn w:val="Style_4_ch"/>
    <w:link w:val="Style_123"/>
    <w:rPr>
      <w:rFonts w:ascii="Courier New" w:hAnsi="Courier New"/>
      <w:sz w:val="20"/>
    </w:rPr>
  </w:style>
  <w:style w:styleId="Style_124" w:type="paragraph">
    <w:name w:val="Основной текст 211"/>
    <w:basedOn w:val="Style_4"/>
    <w:link w:val="Style_124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24_ch" w:type="character">
    <w:name w:val="Основной текст 211"/>
    <w:basedOn w:val="Style_4_ch"/>
    <w:link w:val="Style_124"/>
    <w:rPr>
      <w:rFonts w:ascii="Times New Roman" w:hAnsi="Times New Roman"/>
      <w:b w:val="1"/>
      <w:sz w:val="32"/>
    </w:rPr>
  </w:style>
  <w:style w:styleId="Style_125" w:type="paragraph">
    <w:name w:val="WW-Absatz-Standardschriftart11111111111111111111111111111111111111111111"/>
    <w:link w:val="Style_125_ch"/>
  </w:style>
  <w:style w:styleId="Style_125_ch" w:type="character">
    <w:name w:val="WW-Absatz-Standardschriftart11111111111111111111111111111111111111111111"/>
    <w:link w:val="Style_125"/>
  </w:style>
  <w:style w:styleId="Style_126" w:type="paragraph">
    <w:name w:val="Body Text Indent 3"/>
    <w:basedOn w:val="Style_4"/>
    <w:link w:val="Style_126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126_ch" w:type="character">
    <w:name w:val="Body Text Indent 3"/>
    <w:basedOn w:val="Style_4_ch"/>
    <w:link w:val="Style_126"/>
    <w:rPr>
      <w:rFonts w:ascii="Times New Roman" w:hAnsi="Times New Roman"/>
      <w:sz w:val="28"/>
    </w:rPr>
  </w:style>
  <w:style w:styleId="Style_127" w:type="paragraph">
    <w:name w:val="Обычный (Web)"/>
    <w:basedOn w:val="Style_4"/>
    <w:link w:val="Style_127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127_ch" w:type="character">
    <w:name w:val="Обычный (Web)"/>
    <w:basedOn w:val="Style_4_ch"/>
    <w:link w:val="Style_127"/>
    <w:rPr>
      <w:rFonts w:ascii="Times New Roman" w:hAnsi="Times New Roman"/>
      <w:sz w:val="24"/>
    </w:rPr>
  </w:style>
  <w:style w:styleId="Style_128" w:type="paragraph">
    <w:name w:val="WW-Absatz-Standardschriftart111111111111111111111111111"/>
    <w:link w:val="Style_128_ch"/>
  </w:style>
  <w:style w:styleId="Style_128_ch" w:type="character">
    <w:name w:val="WW-Absatz-Standardschriftart111111111111111111111111111"/>
    <w:link w:val="Style_128"/>
  </w:style>
  <w:style w:styleId="Style_129" w:type="paragraph">
    <w:name w:val="Знак2 Знак Знак Знак Знак Знак Знак Знак Знак Знак Знак Знак Знак Знак Знак Знак"/>
    <w:basedOn w:val="Style_4"/>
    <w:link w:val="Style_12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9_ch" w:type="character">
    <w:name w:val="Знак2 Знак Знак Знак Знак Знак Знак Знак Знак Знак Знак Знак Знак Знак Знак Знак"/>
    <w:basedOn w:val="Style_4_ch"/>
    <w:link w:val="Style_129"/>
    <w:rPr>
      <w:rFonts w:ascii="Tahoma" w:hAnsi="Tahoma"/>
      <w:sz w:val="20"/>
    </w:rPr>
  </w:style>
  <w:style w:styleId="Style_130" w:type="paragraph">
    <w:name w:val="Style9"/>
    <w:basedOn w:val="Style_4"/>
    <w:link w:val="Style_13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0_ch" w:type="character">
    <w:name w:val="Style9"/>
    <w:basedOn w:val="Style_4_ch"/>
    <w:link w:val="Style_130"/>
    <w:rPr>
      <w:rFonts w:ascii="Times New Roman" w:hAnsi="Times New Roman"/>
      <w:sz w:val="24"/>
    </w:rPr>
  </w:style>
  <w:style w:styleId="Style_131" w:type="paragraph">
    <w:name w:val="toc 9"/>
    <w:next w:val="Style_4"/>
    <w:link w:val="Style_131_ch"/>
    <w:uiPriority w:val="39"/>
    <w:pPr>
      <w:ind w:firstLine="0" w:left="1600"/>
    </w:pPr>
  </w:style>
  <w:style w:styleId="Style_131_ch" w:type="character">
    <w:name w:val="toc 9"/>
    <w:link w:val="Style_131"/>
  </w:style>
  <w:style w:styleId="Style_132" w:type="paragraph">
    <w:name w:val="Style6"/>
    <w:basedOn w:val="Style_4"/>
    <w:link w:val="Style_132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32_ch" w:type="character">
    <w:name w:val="Style6"/>
    <w:basedOn w:val="Style_4_ch"/>
    <w:link w:val="Style_132"/>
    <w:rPr>
      <w:rFonts w:ascii="Times New Roman" w:hAnsi="Times New Roman"/>
      <w:sz w:val="24"/>
    </w:rPr>
  </w:style>
  <w:style w:styleId="Style_133" w:type="paragraph">
    <w:name w:val="Table Contents"/>
    <w:basedOn w:val="Style_4"/>
    <w:link w:val="Style_13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3_ch" w:type="character">
    <w:name w:val="Table Contents"/>
    <w:basedOn w:val="Style_4_ch"/>
    <w:link w:val="Style_133"/>
    <w:rPr>
      <w:rFonts w:ascii="Times New Roman" w:hAnsi="Times New Roman"/>
      <w:sz w:val="24"/>
    </w:rPr>
  </w:style>
  <w:style w:styleId="Style_134" w:type="paragraph">
    <w:name w:val="Знак Знак Знак Знак"/>
    <w:basedOn w:val="Style_4"/>
    <w:link w:val="Style_13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34_ch" w:type="character">
    <w:name w:val="Знак Знак Знак Знак"/>
    <w:basedOn w:val="Style_4_ch"/>
    <w:link w:val="Style_134"/>
    <w:rPr>
      <w:rFonts w:ascii="Times New Roman" w:hAnsi="Times New Roman"/>
      <w:sz w:val="20"/>
    </w:rPr>
  </w:style>
  <w:style w:styleId="Style_135" w:type="paragraph">
    <w:name w:val="WW-Absatz-Standardschriftart111111"/>
    <w:link w:val="Style_135_ch"/>
  </w:style>
  <w:style w:styleId="Style_135_ch" w:type="character">
    <w:name w:val="WW-Absatz-Standardschriftart111111"/>
    <w:link w:val="Style_135"/>
  </w:style>
  <w:style w:styleId="Style_136" w:type="paragraph">
    <w:name w:val="WW-Absatz-Standardschriftart11111"/>
    <w:link w:val="Style_136_ch"/>
  </w:style>
  <w:style w:styleId="Style_136_ch" w:type="character">
    <w:name w:val="WW-Absatz-Standardschriftart11111"/>
    <w:link w:val="Style_136"/>
  </w:style>
  <w:style w:styleId="Style_137" w:type="paragraph">
    <w:name w:val="Style11"/>
    <w:basedOn w:val="Style_4"/>
    <w:link w:val="Style_137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137_ch" w:type="character">
    <w:name w:val="Style11"/>
    <w:basedOn w:val="Style_4_ch"/>
    <w:link w:val="Style_137"/>
    <w:rPr>
      <w:rFonts w:ascii="Times New Roman" w:hAnsi="Times New Roman"/>
      <w:sz w:val="24"/>
    </w:rPr>
  </w:style>
  <w:style w:styleId="Style_64" w:type="paragraph">
    <w:name w:val="Заголовок 3 (центровка)"/>
    <w:basedOn w:val="Style_65"/>
    <w:link w:val="Style_64_ch"/>
    <w:pPr>
      <w:ind/>
      <w:jc w:val="center"/>
    </w:pPr>
  </w:style>
  <w:style w:styleId="Style_64_ch" w:type="character">
    <w:name w:val="Заголовок 3 (центровка)"/>
    <w:basedOn w:val="Style_65_ch"/>
    <w:link w:val="Style_64"/>
  </w:style>
  <w:style w:styleId="Style_138" w:type="paragraph">
    <w:name w:val="toc 8"/>
    <w:next w:val="Style_4"/>
    <w:link w:val="Style_138_ch"/>
    <w:uiPriority w:val="39"/>
    <w:pPr>
      <w:ind w:firstLine="0" w:left="1400"/>
    </w:pPr>
  </w:style>
  <w:style w:styleId="Style_138_ch" w:type="character">
    <w:name w:val="toc 8"/>
    <w:link w:val="Style_138"/>
  </w:style>
  <w:style w:styleId="Style_139" w:type="paragraph">
    <w:name w:val="ConsPlusNormal"/>
    <w:link w:val="Style_139_ch"/>
    <w:pPr>
      <w:ind w:firstLine="720"/>
    </w:pPr>
    <w:rPr>
      <w:rFonts w:ascii="Arial" w:hAnsi="Arial"/>
    </w:rPr>
  </w:style>
  <w:style w:styleId="Style_139_ch" w:type="character">
    <w:name w:val="ConsPlusNormal"/>
    <w:link w:val="Style_139"/>
    <w:rPr>
      <w:rFonts w:ascii="Arial" w:hAnsi="Arial"/>
    </w:rPr>
  </w:style>
  <w:style w:styleId="Style_140" w:type="paragraph">
    <w:name w:val="Balloon Text"/>
    <w:basedOn w:val="Style_4"/>
    <w:link w:val="Style_140_ch"/>
    <w:pPr>
      <w:spacing w:after="0" w:line="240" w:lineRule="auto"/>
      <w:ind/>
    </w:pPr>
    <w:rPr>
      <w:rFonts w:ascii="Tahoma" w:hAnsi="Tahoma"/>
      <w:sz w:val="16"/>
    </w:rPr>
  </w:style>
  <w:style w:styleId="Style_140_ch" w:type="character">
    <w:name w:val="Balloon Text"/>
    <w:basedOn w:val="Style_4_ch"/>
    <w:link w:val="Style_140"/>
    <w:rPr>
      <w:rFonts w:ascii="Tahoma" w:hAnsi="Tahoma"/>
      <w:sz w:val="16"/>
    </w:rPr>
  </w:style>
  <w:style w:styleId="Style_141" w:type="paragraph">
    <w:name w:val="Style8"/>
    <w:basedOn w:val="Style_4"/>
    <w:link w:val="Style_141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141_ch" w:type="character">
    <w:name w:val="Style8"/>
    <w:basedOn w:val="Style_4_ch"/>
    <w:link w:val="Style_141"/>
    <w:rPr>
      <w:rFonts w:ascii="Times New Roman" w:hAnsi="Times New Roman"/>
      <w:sz w:val="24"/>
    </w:rPr>
  </w:style>
  <w:style w:styleId="Style_142" w:type="paragraph">
    <w:name w:val="Font Style23"/>
    <w:link w:val="Style_142_ch"/>
    <w:rPr>
      <w:rFonts w:ascii="Times New Roman" w:hAnsi="Times New Roman"/>
      <w:sz w:val="26"/>
    </w:rPr>
  </w:style>
  <w:style w:styleId="Style_142_ch" w:type="character">
    <w:name w:val="Font Style23"/>
    <w:link w:val="Style_142"/>
    <w:rPr>
      <w:rFonts w:ascii="Times New Roman" w:hAnsi="Times New Roman"/>
      <w:sz w:val="26"/>
    </w:rPr>
  </w:style>
  <w:style w:styleId="Style_143" w:type="paragraph">
    <w:name w:val="WW-Absatz-Standardschriftart1111"/>
    <w:link w:val="Style_143_ch"/>
  </w:style>
  <w:style w:styleId="Style_143_ch" w:type="character">
    <w:name w:val="WW-Absatz-Standardschriftart1111"/>
    <w:link w:val="Style_143"/>
  </w:style>
  <w:style w:styleId="Style_144" w:type="paragraph">
    <w:name w:val="text"/>
    <w:link w:val="Style_144_ch"/>
  </w:style>
  <w:style w:styleId="Style_144_ch" w:type="character">
    <w:name w:val="text"/>
    <w:link w:val="Style_144"/>
  </w:style>
  <w:style w:styleId="Style_145" w:type="paragraph">
    <w:name w:val="Заголовок 3 жирн. + центр."/>
    <w:basedOn w:val="Style_64"/>
    <w:link w:val="Style_145_ch"/>
    <w:rPr>
      <w:b w:val="1"/>
    </w:rPr>
  </w:style>
  <w:style w:styleId="Style_145_ch" w:type="character">
    <w:name w:val="Заголовок 3 жирн. + центр."/>
    <w:basedOn w:val="Style_64_ch"/>
    <w:link w:val="Style_145"/>
    <w:rPr>
      <w:b w:val="1"/>
    </w:rPr>
  </w:style>
  <w:style w:styleId="Style_146" w:type="paragraph">
    <w:name w:val="Знак41"/>
    <w:basedOn w:val="Style_4"/>
    <w:link w:val="Style_14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46_ch" w:type="character">
    <w:name w:val="Знак41"/>
    <w:basedOn w:val="Style_4_ch"/>
    <w:link w:val="Style_146"/>
    <w:rPr>
      <w:rFonts w:ascii="Tahoma" w:hAnsi="Tahoma"/>
      <w:sz w:val="20"/>
    </w:rPr>
  </w:style>
  <w:style w:styleId="Style_147" w:type="paragraph">
    <w:name w:val="toc 5"/>
    <w:next w:val="Style_4"/>
    <w:link w:val="Style_147_ch"/>
    <w:uiPriority w:val="39"/>
    <w:pPr>
      <w:ind w:firstLine="0" w:left="800"/>
    </w:pPr>
  </w:style>
  <w:style w:styleId="Style_147_ch" w:type="character">
    <w:name w:val="toc 5"/>
    <w:link w:val="Style_147"/>
  </w:style>
  <w:style w:styleId="Style_148" w:type="paragraph">
    <w:name w:val="Цветовое выделение"/>
    <w:link w:val="Style_148_ch"/>
    <w:rPr>
      <w:b w:val="1"/>
      <w:color w:val="000080"/>
    </w:rPr>
  </w:style>
  <w:style w:styleId="Style_148_ch" w:type="character">
    <w:name w:val="Цветовое выделение"/>
    <w:link w:val="Style_148"/>
    <w:rPr>
      <w:b w:val="1"/>
      <w:color w:val="000080"/>
    </w:rPr>
  </w:style>
  <w:style w:styleId="Style_149" w:type="paragraph">
    <w:name w:val="WW-Absatz-Standardschriftart1111111"/>
    <w:link w:val="Style_149_ch"/>
  </w:style>
  <w:style w:styleId="Style_149_ch" w:type="character">
    <w:name w:val="WW-Absatz-Standardschriftart1111111"/>
    <w:link w:val="Style_149"/>
  </w:style>
  <w:style w:styleId="Style_150" w:type="paragraph">
    <w:name w:val="WW8Num5z0"/>
    <w:link w:val="Style_150_ch"/>
    <w:rPr>
      <w:rFonts w:ascii="Symbol" w:hAnsi="Symbol"/>
    </w:rPr>
  </w:style>
  <w:style w:styleId="Style_150_ch" w:type="character">
    <w:name w:val="WW8Num5z0"/>
    <w:link w:val="Style_150"/>
    <w:rPr>
      <w:rFonts w:ascii="Symbol" w:hAnsi="Symbol"/>
    </w:rPr>
  </w:style>
  <w:style w:styleId="Style_151" w:type="paragraph">
    <w:name w:val="Document Map"/>
    <w:basedOn w:val="Style_4"/>
    <w:link w:val="Style_151_ch"/>
    <w:pPr>
      <w:spacing w:after="0" w:line="240" w:lineRule="auto"/>
      <w:ind/>
    </w:pPr>
    <w:rPr>
      <w:rFonts w:ascii="Tahoma" w:hAnsi="Tahoma"/>
      <w:sz w:val="20"/>
    </w:rPr>
  </w:style>
  <w:style w:styleId="Style_151_ch" w:type="character">
    <w:name w:val="Document Map"/>
    <w:basedOn w:val="Style_4_ch"/>
    <w:link w:val="Style_151"/>
    <w:rPr>
      <w:rFonts w:ascii="Tahoma" w:hAnsi="Tahoma"/>
      <w:sz w:val="20"/>
    </w:rPr>
  </w:style>
  <w:style w:styleId="Style_152" w:type="paragraph">
    <w:name w:val="Absatz-Standardschriftart"/>
    <w:link w:val="Style_152_ch"/>
  </w:style>
  <w:style w:styleId="Style_152_ch" w:type="character">
    <w:name w:val="Absatz-Standardschriftart"/>
    <w:link w:val="Style_152"/>
  </w:style>
  <w:style w:styleId="Style_153" w:type="paragraph">
    <w:name w:val="WW-Absatz-Standardschriftart11111111111111111111111111111111111"/>
    <w:link w:val="Style_153_ch"/>
  </w:style>
  <w:style w:styleId="Style_153_ch" w:type="character">
    <w:name w:val="WW-Absatz-Standardschriftart11111111111111111111111111111111111"/>
    <w:link w:val="Style_153"/>
  </w:style>
  <w:style w:styleId="Style_154" w:type="paragraph">
    <w:name w:val="Заголовок таблицы"/>
    <w:basedOn w:val="Style_84"/>
    <w:link w:val="Style_154_ch"/>
    <w:pPr>
      <w:ind/>
      <w:jc w:val="center"/>
    </w:pPr>
    <w:rPr>
      <w:b w:val="1"/>
    </w:rPr>
  </w:style>
  <w:style w:styleId="Style_154_ch" w:type="character">
    <w:name w:val="Заголовок таблицы"/>
    <w:basedOn w:val="Style_84_ch"/>
    <w:link w:val="Style_154"/>
    <w:rPr>
      <w:b w:val="1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55" w:type="paragraph">
    <w:name w:val="Знак Знак"/>
    <w:link w:val="Style_155_ch"/>
    <w:rPr>
      <w:sz w:val="28"/>
    </w:rPr>
  </w:style>
  <w:style w:styleId="Style_155_ch" w:type="character">
    <w:name w:val="Знак Знак"/>
    <w:link w:val="Style_155"/>
    <w:rPr>
      <w:sz w:val="28"/>
    </w:rPr>
  </w:style>
  <w:style w:styleId="Style_156" w:type="paragraph">
    <w:name w:val="Body Text 21"/>
    <w:basedOn w:val="Style_4"/>
    <w:link w:val="Style_156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56_ch" w:type="character">
    <w:name w:val="Body Text 21"/>
    <w:basedOn w:val="Style_4_ch"/>
    <w:link w:val="Style_156"/>
    <w:rPr>
      <w:rFonts w:ascii="Times New Roman" w:hAnsi="Times New Roman"/>
      <w:sz w:val="28"/>
    </w:rPr>
  </w:style>
  <w:style w:styleId="Style_157" w:type="paragraph">
    <w:name w:val="WW-Absatz-Standardschriftart11111111111111111111111111111111111111"/>
    <w:link w:val="Style_157_ch"/>
  </w:style>
  <w:style w:styleId="Style_157_ch" w:type="character">
    <w:name w:val="WW-Absatz-Standardschriftart11111111111111111111111111111111111111"/>
    <w:link w:val="Style_157"/>
  </w:style>
  <w:style w:styleId="Style_158" w:type="paragraph">
    <w:name w:val="Subtitle"/>
    <w:basedOn w:val="Style_159"/>
    <w:link w:val="Style_158_ch"/>
    <w:uiPriority w:val="11"/>
    <w:qFormat/>
    <w:rPr>
      <w:sz w:val="28"/>
    </w:rPr>
  </w:style>
  <w:style w:styleId="Style_158_ch" w:type="character">
    <w:name w:val="Subtitle"/>
    <w:basedOn w:val="Style_159_ch"/>
    <w:link w:val="Style_158"/>
    <w:rPr>
      <w:sz w:val="28"/>
    </w:rPr>
  </w:style>
  <w:style w:styleId="Style_160" w:type="paragraph">
    <w:name w:val="Подпись под рис/табл"/>
    <w:basedOn w:val="Style_4"/>
    <w:next w:val="Style_4"/>
    <w:link w:val="Style_160_ch"/>
    <w:pPr>
      <w:spacing w:before="60"/>
      <w:ind/>
    </w:pPr>
    <w:rPr>
      <w:b w:val="1"/>
    </w:rPr>
  </w:style>
  <w:style w:styleId="Style_160_ch" w:type="character">
    <w:name w:val="Подпись под рис/табл"/>
    <w:basedOn w:val="Style_4_ch"/>
    <w:link w:val="Style_160"/>
    <w:rPr>
      <w:b w:val="1"/>
    </w:rPr>
  </w:style>
  <w:style w:styleId="Style_161" w:type="paragraph">
    <w:name w:val="WW-Absatz-Standardschriftart111"/>
    <w:link w:val="Style_161_ch"/>
  </w:style>
  <w:style w:styleId="Style_161_ch" w:type="character">
    <w:name w:val="WW-Absatz-Standardschriftart111"/>
    <w:link w:val="Style_161"/>
  </w:style>
  <w:style w:styleId="Style_162" w:type="paragraph">
    <w:name w:val="Normal (Web)"/>
    <w:basedOn w:val="Style_4"/>
    <w:link w:val="Style_162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162_ch" w:type="character">
    <w:name w:val="Normal (Web)"/>
    <w:basedOn w:val="Style_4_ch"/>
    <w:link w:val="Style_162"/>
    <w:rPr>
      <w:rFonts w:ascii="Times New Roman" w:hAnsi="Times New Roman"/>
      <w:color w:val="555555"/>
      <w:sz w:val="24"/>
    </w:rPr>
  </w:style>
  <w:style w:styleId="Style_163" w:type="paragraph">
    <w:name w:val="Основной текст 24"/>
    <w:basedOn w:val="Style_4"/>
    <w:link w:val="Style_163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63_ch" w:type="character">
    <w:name w:val="Основной текст 24"/>
    <w:basedOn w:val="Style_4_ch"/>
    <w:link w:val="Style_163"/>
    <w:rPr>
      <w:rFonts w:ascii="Times New Roman" w:hAnsi="Times New Roman"/>
      <w:sz w:val="24"/>
    </w:rPr>
  </w:style>
  <w:style w:styleId="Style_164" w:type="paragraph">
    <w:name w:val="toc 10"/>
    <w:next w:val="Style_4"/>
    <w:link w:val="Style_164_ch"/>
    <w:uiPriority w:val="39"/>
    <w:pPr>
      <w:ind w:firstLine="0" w:left="1800"/>
    </w:pPr>
  </w:style>
  <w:style w:styleId="Style_164_ch" w:type="character">
    <w:name w:val="toc 10"/>
    <w:link w:val="Style_164"/>
  </w:style>
  <w:style w:styleId="Style_165" w:type="paragraph">
    <w:name w:val="Title"/>
    <w:basedOn w:val="Style_4"/>
    <w:link w:val="Style_165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5_ch" w:type="character">
    <w:name w:val="Title"/>
    <w:basedOn w:val="Style_4_ch"/>
    <w:link w:val="Style_165"/>
    <w:rPr>
      <w:rFonts w:ascii="Times New Roman" w:hAnsi="Times New Roman"/>
      <w:b w:val="1"/>
      <w:sz w:val="36"/>
    </w:rPr>
  </w:style>
  <w:style w:styleId="Style_166" w:type="paragraph">
    <w:name w:val="WW-Absatz-Standardschriftart1111111111"/>
    <w:link w:val="Style_166_ch"/>
  </w:style>
  <w:style w:styleId="Style_166_ch" w:type="character">
    <w:name w:val="WW-Absatz-Standardschriftart1111111111"/>
    <w:link w:val="Style_166"/>
  </w:style>
  <w:style w:styleId="Style_167" w:type="paragraph">
    <w:name w:val="heading 4"/>
    <w:basedOn w:val="Style_4"/>
    <w:next w:val="Style_4"/>
    <w:link w:val="Style_167_ch"/>
    <w:uiPriority w:val="9"/>
    <w:qFormat/>
    <w:pPr>
      <w:keepNext w:val="1"/>
      <w:numPr>
        <w:numId w:val="7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7_ch" w:type="character">
    <w:name w:val="heading 4"/>
    <w:basedOn w:val="Style_4_ch"/>
    <w:link w:val="Style_167"/>
    <w:rPr>
      <w:rFonts w:ascii="Times New Roman" w:hAnsi="Times New Roman"/>
      <w:b w:val="1"/>
      <w:sz w:val="28"/>
    </w:rPr>
  </w:style>
  <w:style w:styleId="Style_168" w:type="paragraph">
    <w:name w:val="WW-Absatz-Standardschriftart1111111111111111111111111111111111111111111"/>
    <w:link w:val="Style_168_ch"/>
  </w:style>
  <w:style w:styleId="Style_168_ch" w:type="character">
    <w:name w:val="WW-Absatz-Standardschriftart1111111111111111111111111111111111111111111"/>
    <w:link w:val="Style_168"/>
  </w:style>
  <w:style w:styleId="Style_169" w:type="paragraph">
    <w:name w:val="Гипертекстовая ссылка"/>
    <w:link w:val="Style_169_ch"/>
    <w:rPr>
      <w:b w:val="0"/>
      <w:color w:val="106BBE"/>
      <w:sz w:val="26"/>
    </w:rPr>
  </w:style>
  <w:style w:styleId="Style_169_ch" w:type="character">
    <w:name w:val="Гипертекстовая ссылка"/>
    <w:link w:val="Style_169"/>
    <w:rPr>
      <w:b w:val="0"/>
      <w:color w:val="106BBE"/>
      <w:sz w:val="26"/>
    </w:rPr>
  </w:style>
  <w:style w:styleId="Style_170" w:type="paragraph">
    <w:name w:val="WW-Absatz-Standardschriftart111111111111111111111111111111111111111"/>
    <w:link w:val="Style_170_ch"/>
  </w:style>
  <w:style w:styleId="Style_170_ch" w:type="character">
    <w:name w:val="WW-Absatz-Standardschriftart111111111111111111111111111111111111111"/>
    <w:link w:val="Style_170"/>
  </w:style>
  <w:style w:styleId="Style_171" w:type="paragraph">
    <w:name w:val="WW-Absatz-Standardschriftart1111111111111111111111111111111111111111"/>
    <w:link w:val="Style_171_ch"/>
  </w:style>
  <w:style w:styleId="Style_171_ch" w:type="character">
    <w:name w:val="WW-Absatz-Standardschriftart1111111111111111111111111111111111111111"/>
    <w:link w:val="Style_171"/>
  </w:style>
  <w:style w:styleId="Style_172" w:type="paragraph">
    <w:name w:val="heading 2"/>
    <w:basedOn w:val="Style_4"/>
    <w:next w:val="Style_4"/>
    <w:link w:val="Style_172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2_ch" w:type="character">
    <w:name w:val="heading 2"/>
    <w:basedOn w:val="Style_4_ch"/>
    <w:link w:val="Style_172"/>
    <w:rPr>
      <w:rFonts w:ascii="Times New Roman" w:hAnsi="Times New Roman"/>
      <w:sz w:val="28"/>
    </w:rPr>
  </w:style>
  <w:style w:styleId="Style_173" w:type="paragraph">
    <w:name w:val="Нумерованный список (буллеты)"/>
    <w:basedOn w:val="Style_4"/>
    <w:link w:val="Style_173_ch"/>
    <w:pPr>
      <w:numPr>
        <w:numId w:val="8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173_ch" w:type="character">
    <w:name w:val="Нумерованный список (буллеты)"/>
    <w:basedOn w:val="Style_4_ch"/>
    <w:link w:val="Style_173"/>
    <w:rPr>
      <w:rFonts w:ascii="Tahoma" w:hAnsi="Tahoma"/>
      <w:sz w:val="20"/>
    </w:rPr>
  </w:style>
  <w:style w:styleId="Style_174" w:type="paragraph">
    <w:name w:val="WW-Absatz-Standardschriftart111111111111111111111111"/>
    <w:link w:val="Style_174_ch"/>
  </w:style>
  <w:style w:styleId="Style_174_ch" w:type="character">
    <w:name w:val="WW-Absatz-Standardschriftart111111111111111111111111"/>
    <w:link w:val="Style_174"/>
  </w:style>
  <w:style w:styleId="Style_159" w:type="paragraph">
    <w:name w:val="Обычный1"/>
    <w:link w:val="Style_159_ch"/>
    <w:rPr>
      <w:rFonts w:ascii="Times New Roman" w:hAnsi="Times New Roman"/>
    </w:rPr>
  </w:style>
  <w:style w:styleId="Style_159_ch" w:type="character">
    <w:name w:val="Обычный1"/>
    <w:link w:val="Style_159"/>
    <w:rPr>
      <w:rFonts w:ascii="Times New Roman" w:hAnsi="Times New Roman"/>
    </w:rPr>
  </w:style>
  <w:style w:styleId="Style_175" w:type="paragraph">
    <w:name w:val="List Bullet 2"/>
    <w:basedOn w:val="Style_4"/>
    <w:link w:val="Style_175_ch"/>
    <w:pPr>
      <w:numPr>
        <w:numId w:val="9"/>
      </w:numPr>
      <w:spacing w:after="0" w:line="240" w:lineRule="auto"/>
      <w:ind/>
    </w:pPr>
    <w:rPr>
      <w:rFonts w:ascii="Times New Roman" w:hAnsi="Times New Roman"/>
      <w:sz w:val="20"/>
    </w:rPr>
  </w:style>
  <w:style w:styleId="Style_175_ch" w:type="character">
    <w:name w:val="List Bullet 2"/>
    <w:basedOn w:val="Style_4_ch"/>
    <w:link w:val="Style_175"/>
    <w:rPr>
      <w:rFonts w:ascii="Times New Roman" w:hAnsi="Times New Roman"/>
      <w:sz w:val="20"/>
    </w:rPr>
  </w:style>
  <w:style w:styleId="Style_176" w:type="paragraph">
    <w:name w:val="WW-Absatz-Standardschriftart11111111111111111111111111111"/>
    <w:link w:val="Style_176_ch"/>
  </w:style>
  <w:style w:styleId="Style_176_ch" w:type="character">
    <w:name w:val="WW-Absatz-Standardschriftart11111111111111111111111111111"/>
    <w:link w:val="Style_176"/>
  </w:style>
  <w:style w:styleId="Style_177" w:type="paragraph">
    <w:name w:val="Указатель1"/>
    <w:basedOn w:val="Style_4"/>
    <w:link w:val="Style_17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77_ch" w:type="character">
    <w:name w:val="Указатель1"/>
    <w:basedOn w:val="Style_4_ch"/>
    <w:link w:val="Style_177"/>
    <w:rPr>
      <w:rFonts w:ascii="Times New Roman" w:hAnsi="Times New Roman"/>
      <w:sz w:val="24"/>
    </w:rPr>
  </w:style>
  <w:style w:styleId="Style_178" w:type="paragraph">
    <w:name w:val="heading 6"/>
    <w:basedOn w:val="Style_4"/>
    <w:next w:val="Style_4"/>
    <w:link w:val="Style_178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8_ch" w:type="character">
    <w:name w:val="heading 6"/>
    <w:basedOn w:val="Style_4_ch"/>
    <w:link w:val="Style_178"/>
    <w:rPr>
      <w:rFonts w:ascii="Times New Roman" w:hAnsi="Times New Roman"/>
      <w:b w:val="1"/>
      <w:sz w:val="20"/>
    </w:rPr>
  </w:style>
  <w:style w:styleId="Style_179" w:type="paragraph">
    <w:name w:val="WW-Absatz-Standardschriftart1111111111111111111111111111111111111"/>
    <w:link w:val="Style_179_ch"/>
  </w:style>
  <w:style w:styleId="Style_179_ch" w:type="character">
    <w:name w:val="WW-Absatz-Standardschriftart1111111111111111111111111111111111111"/>
    <w:link w:val="Style_179"/>
  </w:style>
  <w:style w:styleId="Style_180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22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2022-08-05T06:37:58Z</dcterms:modified>
</cp:coreProperties>
</file>