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center"/>
        <w:rPr>
          <w:rFonts w:ascii="Times New Roman" w:hAnsi="Times New Roman"/>
          <w:b w:val="1"/>
          <w:sz w:val="28"/>
        </w:rPr>
      </w:pPr>
      <w:r>
        <w:rPr>
          <w:rFonts w:ascii="Times New Roman" w:hAnsi="Times New Roman"/>
          <w:b w:val="1"/>
          <w:sz w:val="28"/>
        </w:rPr>
        <w:t>Российская Федерация</w:t>
      </w:r>
    </w:p>
    <w:p w14:paraId="02000000">
      <w:pPr>
        <w:spacing w:after="0" w:line="240" w:lineRule="auto"/>
        <w:ind/>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3000000">
      <w:pPr>
        <w:spacing w:after="0" w:line="240" w:lineRule="auto"/>
        <w:ind/>
        <w:jc w:val="center"/>
        <w:rPr>
          <w:rFonts w:ascii="Times New Roman" w:hAnsi="Times New Roman"/>
          <w:b w:val="1"/>
          <w:sz w:val="28"/>
        </w:rPr>
      </w:pPr>
      <w:r>
        <w:rPr>
          <w:rFonts w:ascii="Times New Roman" w:hAnsi="Times New Roman"/>
          <w:b w:val="1"/>
          <w:sz w:val="28"/>
        </w:rPr>
        <w:t>Администрация Костино-Быстрянского сельского поселения</w:t>
      </w:r>
    </w:p>
    <w:p w14:paraId="04000000">
      <w:pPr>
        <w:spacing w:after="0" w:line="240" w:lineRule="auto"/>
        <w:ind/>
        <w:jc w:val="center"/>
        <w:rPr>
          <w:rFonts w:ascii="Times New Roman" w:hAnsi="Times New Roman"/>
          <w:b w:val="1"/>
          <w:sz w:val="28"/>
        </w:rPr>
      </w:pPr>
    </w:p>
    <w:p w14:paraId="05000000">
      <w:pPr>
        <w:spacing w:after="0" w:line="240" w:lineRule="auto"/>
        <w:ind/>
        <w:jc w:val="center"/>
        <w:rPr>
          <w:rFonts w:ascii="Times New Roman" w:hAnsi="Times New Roman"/>
          <w:b w:val="1"/>
          <w:sz w:val="28"/>
        </w:rPr>
      </w:pPr>
    </w:p>
    <w:p w14:paraId="06000000">
      <w:pPr>
        <w:spacing w:after="0" w:line="240" w:lineRule="auto"/>
        <w:ind/>
        <w:rPr>
          <w:rFonts w:ascii="Times New Roman" w:hAnsi="Times New Roman"/>
          <w:b w:val="1"/>
          <w:i w:val="1"/>
          <w:sz w:val="28"/>
          <w:u w:val="single"/>
        </w:rPr>
      </w:pPr>
      <w:r>
        <w:rPr>
          <w:rFonts w:ascii="Times New Roman" w:hAnsi="Times New Roman"/>
          <w:b w:val="1"/>
          <w:sz w:val="28"/>
        </w:rPr>
        <w:t xml:space="preserve">                                   </w:t>
      </w:r>
      <w:r>
        <w:rPr>
          <w:rFonts w:ascii="Times New Roman" w:hAnsi="Times New Roman"/>
          <w:b w:val="1"/>
          <w:sz w:val="28"/>
        </w:rPr>
        <w:t xml:space="preserve">           </w:t>
      </w:r>
      <w:r>
        <w:rPr>
          <w:rFonts w:ascii="Times New Roman" w:hAnsi="Times New Roman"/>
          <w:b w:val="1"/>
          <w:sz w:val="28"/>
        </w:rPr>
        <w:t>ПОСТАНОВЛЕНИЕ</w:t>
      </w:r>
      <w:r>
        <w:rPr>
          <w:rFonts w:ascii="Times New Roman" w:hAnsi="Times New Roman"/>
          <w:b w:val="1"/>
          <w:sz w:val="28"/>
        </w:rPr>
        <w:t xml:space="preserve">    </w:t>
      </w:r>
    </w:p>
    <w:p w14:paraId="07000000">
      <w:pPr>
        <w:spacing w:after="0" w:line="240" w:lineRule="auto"/>
        <w:ind/>
        <w:rPr>
          <w:rFonts w:ascii="Times New Roman" w:hAnsi="Times New Roman"/>
          <w:b w:val="1"/>
          <w:i w:val="1"/>
          <w:sz w:val="28"/>
          <w:u w:val="single"/>
        </w:rPr>
      </w:pPr>
      <w:r>
        <w:rPr>
          <w:rFonts w:ascii="Times New Roman" w:hAnsi="Times New Roman"/>
          <w:b w:val="1"/>
          <w:sz w:val="28"/>
        </w:rPr>
        <w:t xml:space="preserve">              </w:t>
      </w:r>
    </w:p>
    <w:p w14:paraId="08000000">
      <w:pPr>
        <w:spacing w:after="0" w:line="240" w:lineRule="auto"/>
        <w:ind/>
        <w:jc w:val="center"/>
        <w:rPr>
          <w:rFonts w:ascii="Times New Roman" w:hAnsi="Times New Roman"/>
          <w:b w:val="1"/>
          <w:sz w:val="28"/>
        </w:rPr>
      </w:pPr>
    </w:p>
    <w:p w14:paraId="09000000">
      <w:pPr>
        <w:spacing w:after="0" w:line="240" w:lineRule="auto"/>
        <w:ind/>
        <w:rPr>
          <w:rFonts w:ascii="Times New Roman" w:hAnsi="Times New Roman"/>
          <w:sz w:val="28"/>
        </w:rPr>
      </w:pPr>
      <w:r>
        <w:rPr>
          <w:rFonts w:ascii="Times New Roman" w:hAnsi="Times New Roman"/>
          <w:sz w:val="28"/>
        </w:rPr>
        <w:t>30 мая 20</w:t>
      </w:r>
      <w:r>
        <w:rPr>
          <w:rFonts w:ascii="Times New Roman" w:hAnsi="Times New Roman"/>
          <w:sz w:val="28"/>
        </w:rPr>
        <w:t>23</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26</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х. Костино-Быстрянский</w:t>
      </w:r>
    </w:p>
    <w:p w14:paraId="0A000000">
      <w:pPr>
        <w:pStyle w:val="Style_1"/>
        <w:numPr>
          <w:ilvl w:val="0"/>
          <w:numId w:val="0"/>
        </w:numPr>
        <w:ind w:hanging="360" w:left="1800"/>
        <w:jc w:val="right"/>
        <w:rPr>
          <w:rFonts w:ascii="Times New Roman" w:hAnsi="Times New Roman"/>
          <w:sz w:val="24"/>
        </w:rPr>
      </w:pPr>
    </w:p>
    <w:p w14:paraId="0B000000">
      <w:pPr>
        <w:spacing w:after="0" w:line="240" w:lineRule="auto"/>
        <w:ind/>
        <w:rPr>
          <w:rFonts w:ascii="Times New Roman" w:hAnsi="Times New Roman"/>
          <w:sz w:val="28"/>
        </w:rPr>
      </w:pPr>
    </w:p>
    <w:p w14:paraId="0C000000">
      <w:pPr>
        <w:spacing w:after="0" w:line="240" w:lineRule="auto"/>
        <w:ind/>
        <w:jc w:val="both"/>
        <w:rPr>
          <w:rFonts w:ascii="Times New Roman" w:hAnsi="Times New Roman"/>
          <w:sz w:val="28"/>
        </w:rPr>
      </w:pPr>
      <w:r>
        <w:rPr>
          <w:rFonts w:ascii="Times New Roman" w:hAnsi="Times New Roman"/>
          <w:sz w:val="28"/>
        </w:rPr>
        <w:t xml:space="preserve">О внесении изменений в постановление </w:t>
      </w:r>
      <w:r>
        <w:rPr>
          <w:rFonts w:ascii="Times New Roman" w:hAnsi="Times New Roman"/>
          <w:sz w:val="28"/>
        </w:rPr>
        <w:t xml:space="preserve">от 30.11.2021 </w:t>
      </w:r>
    </w:p>
    <w:p w14:paraId="0D000000">
      <w:pPr>
        <w:spacing w:after="0" w:line="240" w:lineRule="auto"/>
        <w:ind/>
        <w:jc w:val="both"/>
        <w:rPr>
          <w:rFonts w:ascii="Times New Roman" w:hAnsi="Times New Roman"/>
          <w:sz w:val="28"/>
        </w:rPr>
      </w:pPr>
      <w:r>
        <w:rPr>
          <w:rFonts w:ascii="Times New Roman" w:hAnsi="Times New Roman"/>
          <w:sz w:val="28"/>
        </w:rPr>
        <w:t xml:space="preserve">№ 81 "Об утверждении </w:t>
      </w:r>
      <w:r>
        <w:rPr>
          <w:rFonts w:ascii="Times New Roman" w:hAnsi="Times New Roman"/>
          <w:sz w:val="28"/>
        </w:rPr>
        <w:t xml:space="preserve">административного </w:t>
      </w:r>
      <w:r>
        <w:rPr>
          <w:rFonts w:ascii="Times New Roman" w:hAnsi="Times New Roman"/>
          <w:sz w:val="28"/>
        </w:rPr>
        <w:t xml:space="preserve">регламента </w:t>
      </w:r>
    </w:p>
    <w:p w14:paraId="0E000000">
      <w:pPr>
        <w:spacing w:after="0" w:line="240" w:lineRule="auto"/>
        <w:ind/>
        <w:jc w:val="both"/>
        <w:rPr>
          <w:rFonts w:ascii="Times New Roman" w:hAnsi="Times New Roman"/>
          <w:sz w:val="28"/>
        </w:rPr>
      </w:pPr>
      <w:r>
        <w:rPr>
          <w:rFonts w:ascii="Times New Roman" w:hAnsi="Times New Roman"/>
          <w:sz w:val="28"/>
        </w:rPr>
        <w:t xml:space="preserve">предоставления муниципальной </w:t>
      </w:r>
      <w:r>
        <w:rPr>
          <w:rFonts w:ascii="Times New Roman" w:hAnsi="Times New Roman"/>
          <w:sz w:val="28"/>
        </w:rPr>
        <w:t xml:space="preserve">услуги «Предоставление </w:t>
      </w:r>
    </w:p>
    <w:p w14:paraId="0F000000">
      <w:pPr>
        <w:spacing w:after="0" w:line="240" w:lineRule="auto"/>
        <w:ind/>
        <w:jc w:val="both"/>
        <w:rPr>
          <w:rFonts w:ascii="Times New Roman" w:hAnsi="Times New Roman"/>
          <w:sz w:val="28"/>
        </w:rPr>
      </w:pPr>
      <w:r>
        <w:rPr>
          <w:rFonts w:ascii="Times New Roman" w:hAnsi="Times New Roman"/>
          <w:sz w:val="28"/>
        </w:rPr>
        <w:t xml:space="preserve">земельного </w:t>
      </w:r>
      <w:r>
        <w:rPr>
          <w:rFonts w:ascii="Times New Roman" w:hAnsi="Times New Roman"/>
          <w:sz w:val="28"/>
        </w:rPr>
        <w:t xml:space="preserve">участка </w:t>
      </w:r>
      <w:r>
        <w:rPr>
          <w:rFonts w:ascii="Times New Roman" w:hAnsi="Times New Roman"/>
          <w:sz w:val="28"/>
        </w:rPr>
        <w:t>без торгов»</w:t>
      </w:r>
    </w:p>
    <w:p w14:paraId="10000000">
      <w:pPr>
        <w:spacing w:after="0" w:line="240" w:lineRule="auto"/>
        <w:ind/>
        <w:rPr>
          <w:rFonts w:ascii="Times New Roman" w:hAnsi="Times New Roman"/>
          <w:sz w:val="24"/>
        </w:rPr>
      </w:pPr>
    </w:p>
    <w:p w14:paraId="11000000">
      <w:pPr>
        <w:spacing w:after="0"/>
        <w:ind/>
        <w:rPr>
          <w:rFonts w:ascii="Times New Roman" w:hAnsi="Times New Roman"/>
          <w:sz w:val="24"/>
        </w:rPr>
      </w:pPr>
    </w:p>
    <w:p w14:paraId="12000000">
      <w:pPr>
        <w:tabs>
          <w:tab w:leader="none" w:pos="993" w:val="left"/>
        </w:tabs>
        <w:spacing w:after="0" w:line="240" w:lineRule="auto"/>
        <w:ind w:firstLine="720"/>
        <w:jc w:val="both"/>
        <w:rPr>
          <w:rFonts w:ascii="Times New Roman" w:hAnsi="Times New Roman"/>
          <w:sz w:val="28"/>
        </w:rPr>
      </w:pPr>
      <w:r>
        <w:rPr>
          <w:rFonts w:ascii="Times New Roman" w:hAnsi="Times New Roman"/>
          <w:sz w:val="28"/>
        </w:rPr>
        <w:t xml:space="preserve">В соответствии с Земельным кодексом Российской Федерации, Федеральным законом Российской Федерации от 25 октября 2001 года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137-ФЗ «О введении в действие Земельного кодекса Российской Федерации»    (ред. от 03.04.2023), Администрация Костино-Быстрянского сельского поселения</w:t>
      </w:r>
    </w:p>
    <w:p w14:paraId="13000000">
      <w:pPr>
        <w:tabs>
          <w:tab w:leader="none" w:pos="993" w:val="left"/>
        </w:tabs>
        <w:spacing w:after="0" w:line="240" w:lineRule="auto"/>
        <w:ind w:firstLine="720"/>
        <w:jc w:val="both"/>
        <w:rPr>
          <w:rFonts w:ascii="Times New Roman" w:hAnsi="Times New Roman"/>
          <w:sz w:val="28"/>
        </w:rPr>
      </w:pPr>
    </w:p>
    <w:p w14:paraId="14000000">
      <w:pPr>
        <w:tabs>
          <w:tab w:leader="none" w:pos="6624" w:val="left"/>
        </w:tabs>
        <w:spacing w:after="0" w:line="240" w:lineRule="auto"/>
        <w:ind/>
        <w:jc w:val="center"/>
        <w:rPr>
          <w:rFonts w:ascii="Times New Roman" w:hAnsi="Times New Roman"/>
          <w:sz w:val="28"/>
        </w:rPr>
      </w:pPr>
      <w:r>
        <w:rPr>
          <w:rFonts w:ascii="Times New Roman" w:hAnsi="Times New Roman"/>
          <w:sz w:val="28"/>
        </w:rPr>
        <w:t>П</w:t>
      </w:r>
      <w:r>
        <w:rPr>
          <w:rFonts w:ascii="Times New Roman" w:hAnsi="Times New Roman"/>
          <w:sz w:val="28"/>
        </w:rPr>
        <w:t>остановляет:</w:t>
      </w:r>
    </w:p>
    <w:p w14:paraId="15000000">
      <w:pPr>
        <w:tabs>
          <w:tab w:leader="none" w:pos="6624" w:val="left"/>
        </w:tabs>
        <w:spacing w:after="0" w:line="240" w:lineRule="auto"/>
        <w:ind/>
        <w:jc w:val="both"/>
        <w:rPr>
          <w:rFonts w:ascii="Arial" w:hAnsi="Arial"/>
          <w:sz w:val="24"/>
        </w:rPr>
      </w:pPr>
    </w:p>
    <w:p w14:paraId="16000000">
      <w:pPr>
        <w:numPr>
          <w:numId w:val="1"/>
        </w:numPr>
        <w:spacing w:after="0" w:line="240" w:lineRule="auto"/>
        <w:ind/>
        <w:jc w:val="both"/>
        <w:rPr>
          <w:rFonts w:ascii="Times New Roman" w:hAnsi="Times New Roman"/>
          <w:sz w:val="28"/>
        </w:rPr>
      </w:pPr>
      <w:r>
        <w:rPr>
          <w:rFonts w:ascii="Times New Roman" w:hAnsi="Times New Roman"/>
          <w:sz w:val="28"/>
        </w:rPr>
        <w:t>Внести изменения в постановление от 30.11.2021 № 81 "Об утверждении</w:t>
      </w:r>
    </w:p>
    <w:p w14:paraId="17000000">
      <w:pPr>
        <w:spacing w:after="0" w:line="240" w:lineRule="auto"/>
        <w:ind/>
        <w:jc w:val="both"/>
        <w:rPr>
          <w:rFonts w:ascii="Times New Roman" w:hAnsi="Times New Roman"/>
          <w:sz w:val="28"/>
        </w:rPr>
      </w:pPr>
      <w:r>
        <w:rPr>
          <w:rFonts w:ascii="Times New Roman" w:hAnsi="Times New Roman"/>
          <w:sz w:val="28"/>
        </w:rPr>
        <w:t>административного регламента предоставления муниципальной услуги «Предоставление земельного участка без торгов».</w:t>
      </w:r>
    </w:p>
    <w:p w14:paraId="18000000">
      <w:pPr>
        <w:spacing w:after="0" w:line="240" w:lineRule="auto"/>
        <w:ind/>
        <w:jc w:val="both"/>
        <w:rPr>
          <w:rFonts w:ascii="Times New Roman" w:hAnsi="Times New Roman"/>
          <w:sz w:val="28"/>
        </w:rPr>
      </w:pPr>
      <w:r>
        <w:rPr>
          <w:rFonts w:ascii="Times New Roman" w:hAnsi="Times New Roman"/>
          <w:sz w:val="28"/>
        </w:rPr>
        <w:t xml:space="preserve">  1.1. Подпункт 2.5.1. пункта 2.5. Приложения к постановлению изложить в следующей редакции:</w:t>
      </w:r>
    </w:p>
    <w:p w14:paraId="19000000">
      <w:pPr>
        <w:pStyle w:val="Style_2"/>
        <w:tabs>
          <w:tab w:leader="none" w:pos="60" w:val="left"/>
        </w:tabs>
        <w:ind w:firstLine="426"/>
        <w:rPr>
          <w:rFonts w:ascii="Times New Roman" w:hAnsi="Times New Roman"/>
          <w:sz w:val="28"/>
        </w:rPr>
      </w:pPr>
      <w:r>
        <w:rPr>
          <w:rFonts w:ascii="Times New Roman" w:hAnsi="Times New Roman"/>
          <w:sz w:val="28"/>
        </w:rPr>
        <w:t>"2.5.1. Общий срок предоставления муниципальной</w:t>
      </w:r>
      <w:r>
        <w:rPr>
          <w:rFonts w:ascii="Times New Roman" w:hAnsi="Times New Roman"/>
          <w:sz w:val="28"/>
        </w:rPr>
        <w:t xml:space="preserve"> услуги – не более 2</w:t>
      </w:r>
      <w:r>
        <w:rPr>
          <w:rFonts w:ascii="Times New Roman" w:hAnsi="Times New Roman"/>
          <w:sz w:val="28"/>
        </w:rPr>
        <w:t>0</w:t>
      </w:r>
      <w:r>
        <w:rPr>
          <w:rFonts w:ascii="Times New Roman" w:hAnsi="Times New Roman"/>
          <w:sz w:val="28"/>
        </w:rPr>
        <w:t xml:space="preserve"> </w:t>
      </w:r>
      <w:r>
        <w:rPr>
          <w:rFonts w:ascii="Times New Roman" w:hAnsi="Times New Roman"/>
          <w:sz w:val="28"/>
        </w:rPr>
        <w:t xml:space="preserve">дней со дня </w:t>
      </w:r>
      <w:r>
        <w:rPr>
          <w:rFonts w:ascii="Times New Roman" w:hAnsi="Times New Roman"/>
          <w:sz w:val="28"/>
        </w:rPr>
        <w:t>поступления</w:t>
      </w:r>
      <w:r>
        <w:rPr>
          <w:rFonts w:ascii="Times New Roman" w:hAnsi="Times New Roman"/>
          <w:sz w:val="28"/>
        </w:rPr>
        <w:t xml:space="preserve"> заявления о предоставлении земельного участка и комплекта документов, необходимых для предоставления муниципальной услуги </w:t>
      </w:r>
      <w:r>
        <w:rPr>
          <w:rFonts w:ascii="Times New Roman" w:hAnsi="Times New Roman"/>
          <w:sz w:val="28"/>
        </w:rPr>
        <w:t>в администрацию Костино-Быстрянского сельского поселения".</w:t>
      </w:r>
    </w:p>
    <w:p w14:paraId="1A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2. Настоящее постановление вступает в силу с даты подписания и подлежит официальному опубликованию и размещению на официальном сайте Администрации Костино-Быстрянского сельского поселения.</w:t>
      </w:r>
    </w:p>
    <w:p w14:paraId="1B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3.  Контроль за исполнением постановления оставляю за собой.</w:t>
      </w:r>
    </w:p>
    <w:p w14:paraId="1C000000">
      <w:pPr>
        <w:spacing w:after="0" w:line="240" w:lineRule="auto"/>
        <w:ind/>
        <w:jc w:val="both"/>
        <w:rPr>
          <w:rFonts w:ascii="Times New Roman" w:hAnsi="Times New Roman"/>
          <w:sz w:val="28"/>
        </w:rPr>
      </w:pPr>
    </w:p>
    <w:p w14:paraId="1D000000">
      <w:pPr>
        <w:spacing w:after="0" w:line="240" w:lineRule="auto"/>
        <w:ind/>
        <w:jc w:val="both"/>
        <w:rPr>
          <w:rFonts w:ascii="Arial" w:hAnsi="Arial"/>
          <w:sz w:val="28"/>
        </w:rPr>
      </w:pPr>
    </w:p>
    <w:p w14:paraId="1E000000">
      <w:pPr>
        <w:spacing w:after="0" w:line="240" w:lineRule="auto"/>
        <w:ind/>
        <w:jc w:val="both"/>
        <w:rPr>
          <w:rFonts w:ascii="Times New Roman" w:hAnsi="Times New Roman"/>
          <w:sz w:val="28"/>
        </w:rPr>
      </w:pPr>
      <w:r>
        <w:rPr>
          <w:rFonts w:ascii="Times New Roman" w:hAnsi="Times New Roman"/>
          <w:sz w:val="28"/>
        </w:rPr>
        <w:t>Глава</w:t>
      </w:r>
      <w:r>
        <w:rPr>
          <w:rFonts w:ascii="Times New Roman" w:hAnsi="Times New Roman"/>
          <w:sz w:val="28"/>
        </w:rPr>
        <w:t xml:space="preserve"> </w:t>
      </w:r>
      <w:r>
        <w:rPr>
          <w:rFonts w:ascii="Times New Roman" w:hAnsi="Times New Roman"/>
          <w:sz w:val="28"/>
        </w:rPr>
        <w:t xml:space="preserve">Администрации </w:t>
      </w:r>
    </w:p>
    <w:p w14:paraId="1F000000">
      <w:pPr>
        <w:spacing w:after="0" w:line="240" w:lineRule="auto"/>
        <w:ind/>
        <w:jc w:val="both"/>
        <w:rPr>
          <w:rFonts w:ascii="Times New Roman" w:hAnsi="Times New Roman"/>
          <w:sz w:val="28"/>
        </w:rPr>
      </w:pPr>
      <w:r>
        <w:rPr>
          <w:rFonts w:ascii="Times New Roman" w:hAnsi="Times New Roman"/>
          <w:sz w:val="28"/>
        </w:rPr>
        <w:t>Костино-Быстрянского</w:t>
      </w:r>
      <w:r>
        <w:rPr>
          <w:rFonts w:ascii="Times New Roman" w:hAnsi="Times New Roman"/>
          <w:sz w:val="28"/>
        </w:rPr>
        <w:t xml:space="preserve">                </w:t>
      </w:r>
    </w:p>
    <w:p w14:paraId="20000000">
      <w:pPr>
        <w:spacing w:after="0" w:line="240" w:lineRule="auto"/>
        <w:ind/>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А.В. Тареев</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w:t>
      </w:r>
    </w:p>
    <w:p w14:paraId="21000000">
      <w:pPr>
        <w:spacing w:after="0" w:line="240" w:lineRule="auto"/>
        <w:ind/>
        <w:jc w:val="both"/>
        <w:rPr>
          <w:rFonts w:ascii="Arial" w:hAnsi="Arial"/>
          <w:sz w:val="28"/>
        </w:rPr>
      </w:pPr>
    </w:p>
    <w:p w14:paraId="22000000">
      <w:pPr>
        <w:spacing w:after="0" w:line="240" w:lineRule="auto"/>
        <w:ind/>
        <w:jc w:val="both"/>
        <w:rPr>
          <w:rFonts w:ascii="Arial" w:hAnsi="Arial"/>
          <w:sz w:val="28"/>
        </w:rPr>
      </w:pPr>
    </w:p>
    <w:p w14:paraId="23000000">
      <w:pPr>
        <w:pStyle w:val="Style_1"/>
        <w:numPr>
          <w:numId w:val="2"/>
        </w:numPr>
        <w:ind/>
        <w:jc w:val="right"/>
        <w:rPr>
          <w:rFonts w:ascii="Times New Roman" w:hAnsi="Times New Roman"/>
          <w:sz w:val="24"/>
        </w:rPr>
      </w:pPr>
    </w:p>
    <w:p w14:paraId="24000000">
      <w:pPr>
        <w:pStyle w:val="Style_1"/>
        <w:numPr>
          <w:numId w:val="2"/>
        </w:numPr>
        <w:ind/>
        <w:jc w:val="right"/>
        <w:rPr>
          <w:rFonts w:ascii="Times New Roman" w:hAnsi="Times New Roman"/>
          <w:sz w:val="24"/>
        </w:rPr>
      </w:pPr>
    </w:p>
    <w:p w14:paraId="25000000">
      <w:pPr>
        <w:pStyle w:val="Style_3"/>
        <w:ind/>
        <w:jc w:val="right"/>
        <w:rPr>
          <w:rFonts w:ascii="Times New Roman" w:hAnsi="Times New Roman"/>
        </w:rPr>
      </w:pPr>
    </w:p>
    <w:sectPr>
      <w:pgSz w:h="16848" w:w="11908"/>
      <w:pgMar w:bottom="283" w:footer="720" w:gutter="0" w:header="720" w:left="1417" w:right="567"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abstractNum w:abstractNumId="2">
    <w:lvl w:ilvl="0">
      <w:start w:val="1"/>
      <w:numFmt w:val="decimal"/>
      <w:lvlText w:val="1.1.%1."/>
      <w:lvlJc w:val="left"/>
      <w:pPr>
        <w:tabs>
          <w:tab w:leader="none" w:pos="0" w:val="left"/>
        </w:tabs>
        <w:ind w:firstLine="0" w:left="0"/>
      </w:pPr>
      <w:rPr>
        <w:rFonts w:ascii="Times New Roman" w:hAnsi="Times New Roman"/>
      </w:rPr>
    </w:lvl>
    <w:lvl w:ilvl="1">
      <w:start w:val="1"/>
      <w:numFmt w:val="decimal"/>
      <w:lvlJc w:val="left"/>
      <w:pPr>
        <w:tabs>
          <w:tab w:leader="none" w:pos="0" w:val="left"/>
        </w:tabs>
        <w:ind w:hanging="576" w:left="576"/>
      </w:pPr>
    </w:lvl>
    <w:lvl w:ilvl="2">
      <w:start w:val="1"/>
      <w:numFmt w:val="decimal"/>
      <w:lvlJc w:val="left"/>
      <w:pPr>
        <w:tabs>
          <w:tab w:leader="none" w:pos="0" w:val="left"/>
        </w:tabs>
        <w:ind w:hanging="720" w:left="720"/>
      </w:pPr>
    </w:lvl>
    <w:lvl w:ilvl="3">
      <w:start w:val="1"/>
      <w:numFmt w:val="decimal"/>
      <w:pStyle w:val="Style_1"/>
      <w:lvlText w:val="%4."/>
      <w:lvlJc w:val="left"/>
      <w:pPr>
        <w:tabs>
          <w:tab w:leader="none" w:pos="1800" w:val="left"/>
        </w:tabs>
        <w:ind w:hanging="360" w:left="1800"/>
      </w:pPr>
    </w:lvl>
    <w:lvl w:ilvl="4">
      <w:start w:val="1"/>
      <w:numFmt w:val="decimal"/>
      <w:lvlJc w:val="left"/>
      <w:pPr>
        <w:tabs>
          <w:tab w:leader="none" w:pos="0" w:val="left"/>
        </w:tabs>
        <w:ind w:hanging="1008" w:left="1008"/>
      </w:pPr>
    </w:lvl>
    <w:lvl w:ilvl="5">
      <w:start w:val="1"/>
      <w:numFmt w:val="decimal"/>
      <w:lvlJc w:val="left"/>
      <w:pPr>
        <w:tabs>
          <w:tab w:leader="none" w:pos="0" w:val="left"/>
        </w:tabs>
        <w:ind w:hanging="1152" w:left="1152"/>
      </w:pPr>
    </w:lvl>
    <w:lvl w:ilvl="6">
      <w:start w:val="1"/>
      <w:numFmt w:val="decimal"/>
      <w:lvlJc w:val="left"/>
      <w:pPr>
        <w:tabs>
          <w:tab w:leader="none" w:pos="0" w:val="left"/>
        </w:tabs>
        <w:ind w:hanging="1296" w:left="1296"/>
      </w:pPr>
    </w:lvl>
    <w:lvl w:ilvl="7">
      <w:start w:val="1"/>
      <w:numFmt w:val="decimal"/>
      <w:lvlJc w:val="left"/>
      <w:pPr>
        <w:tabs>
          <w:tab w:leader="none" w:pos="0" w:val="left"/>
        </w:tabs>
        <w:ind w:hanging="1440" w:left="1440"/>
      </w:pPr>
    </w:lvl>
    <w:lvl w:ilvl="8">
      <w:start w:val="1"/>
      <w:numFmt w:val="decimal"/>
      <w:lvlJc w:val="left"/>
      <w:pPr>
        <w:tabs>
          <w:tab w:leader="none" w:pos="0" w:val="left"/>
        </w:tabs>
        <w:ind w:hanging="1584" w:left="1584"/>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57"/>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spacing w:after="200" w:line="276" w:lineRule="auto"/>
      <w:ind/>
    </w:pPr>
    <w:rPr>
      <w:rFonts w:ascii="Calibri" w:hAnsi="Calibri"/>
      <w:sz w:val="22"/>
    </w:rPr>
  </w:style>
  <w:style w:default="1" w:styleId="Style_4_ch" w:type="character">
    <w:name w:val="Normal"/>
    <w:link w:val="Style_4"/>
    <w:rPr>
      <w:rFonts w:ascii="Calibri" w:hAnsi="Calibri"/>
      <w:sz w:val="22"/>
    </w:rPr>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WW-Absatz-Standardschriftart11111111111111"/>
    <w:link w:val="Style_8_ch"/>
  </w:style>
  <w:style w:styleId="Style_8_ch" w:type="character">
    <w:name w:val="WW-Absatz-Standardschriftart11111111111111"/>
    <w:link w:val="Style_8"/>
  </w:style>
  <w:style w:styleId="Style_9" w:type="paragraph">
    <w:name w:val="toc 7"/>
    <w:next w:val="Style_4"/>
    <w:link w:val="Style_9_ch"/>
    <w:uiPriority w:val="39"/>
    <w:pPr>
      <w:ind w:firstLine="0" w:left="1200"/>
    </w:pPr>
  </w:style>
  <w:style w:styleId="Style_9_ch" w:type="character">
    <w:name w:val="toc 7"/>
    <w:link w:val="Style_9"/>
  </w:style>
  <w:style w:styleId="Style_10" w:type="paragraph">
    <w:name w:val="Текст выноски Знак"/>
    <w:link w:val="Style_10_ch"/>
    <w:rPr>
      <w:rFonts w:ascii="Tahoma" w:hAnsi="Tahoma"/>
      <w:sz w:val="16"/>
    </w:rPr>
  </w:style>
  <w:style w:styleId="Style_10_ch" w:type="character">
    <w:name w:val="Текст выноски Знак"/>
    <w:link w:val="Style_10"/>
    <w:rPr>
      <w:rFonts w:ascii="Tahoma" w:hAnsi="Tahoma"/>
      <w:sz w:val="16"/>
    </w:rPr>
  </w:style>
  <w:style w:styleId="Style_11" w:type="paragraph">
    <w:name w:val="Основной шрифт абзаца1"/>
    <w:link w:val="Style_11_ch"/>
  </w:style>
  <w:style w:styleId="Style_11_ch" w:type="character">
    <w:name w:val="Основной шрифт абзаца1"/>
    <w:link w:val="Style_11"/>
  </w:style>
  <w:style w:styleId="Style_12" w:type="paragraph">
    <w:name w:val="Absatz-Standardschriftart"/>
    <w:link w:val="Style_12_ch"/>
  </w:style>
  <w:style w:styleId="Style_12_ch" w:type="character">
    <w:name w:val="Absatz-Standardschriftart"/>
    <w:link w:val="Style_12"/>
  </w:style>
  <w:style w:styleId="Style_13" w:type="paragraph">
    <w:name w:val="heading 3"/>
    <w:next w:val="Style_4"/>
    <w:link w:val="Style_13_ch"/>
    <w:uiPriority w:val="9"/>
    <w:qFormat/>
    <w:pPr>
      <w:ind/>
      <w:outlineLvl w:val="2"/>
    </w:pPr>
    <w:rPr>
      <w:rFonts w:ascii="XO Thames" w:hAnsi="XO Thames"/>
      <w:b w:val="1"/>
      <w:i w:val="1"/>
      <w:color w:val="000000"/>
    </w:rPr>
  </w:style>
  <w:style w:styleId="Style_13_ch" w:type="character">
    <w:name w:val="heading 3"/>
    <w:link w:val="Style_13"/>
    <w:rPr>
      <w:rFonts w:ascii="XO Thames" w:hAnsi="XO Thames"/>
      <w:b w:val="1"/>
      <w:i w:val="1"/>
      <w:color w:val="000000"/>
    </w:rPr>
  </w:style>
  <w:style w:styleId="Style_14" w:type="paragraph">
    <w:name w:val="WW-Absatz-Standardschriftart11111111"/>
    <w:link w:val="Style_14_ch"/>
  </w:style>
  <w:style w:styleId="Style_14_ch" w:type="character">
    <w:name w:val="WW-Absatz-Standardschriftart11111111"/>
    <w:link w:val="Style_14"/>
  </w:style>
  <w:style w:styleId="Style_15" w:type="paragraph">
    <w:name w:val="punct"/>
    <w:basedOn w:val="Style_4"/>
    <w:link w:val="Style_15_ch"/>
    <w:pPr>
      <w:spacing w:after="0" w:line="360" w:lineRule="auto"/>
      <w:ind/>
      <w:jc w:val="both"/>
    </w:pPr>
    <w:rPr>
      <w:rFonts w:ascii="Times New Roman" w:hAnsi="Times New Roman"/>
      <w:sz w:val="26"/>
    </w:rPr>
  </w:style>
  <w:style w:styleId="Style_15_ch" w:type="character">
    <w:name w:val="punct"/>
    <w:basedOn w:val="Style_4_ch"/>
    <w:link w:val="Style_15"/>
    <w:rPr>
      <w:rFonts w:ascii="Times New Roman" w:hAnsi="Times New Roman"/>
      <w:sz w:val="26"/>
    </w:rPr>
  </w:style>
  <w:style w:styleId="Style_16" w:type="paragraph">
    <w:name w:val="Default"/>
    <w:link w:val="Style_16_ch"/>
    <w:rPr>
      <w:color w:val="000000"/>
      <w:sz w:val="24"/>
    </w:rPr>
  </w:style>
  <w:style w:styleId="Style_16_ch" w:type="character">
    <w:name w:val="Default"/>
    <w:link w:val="Style_16"/>
    <w:rPr>
      <w:color w:val="000000"/>
      <w:sz w:val="24"/>
    </w:rPr>
  </w:style>
  <w:style w:styleId="Style_17" w:type="paragraph">
    <w:name w:val="WW-Absatz-Standardschriftart111111"/>
    <w:link w:val="Style_17_ch"/>
  </w:style>
  <w:style w:styleId="Style_17_ch" w:type="character">
    <w:name w:val="WW-Absatz-Standardschriftart111111"/>
    <w:link w:val="Style_17"/>
  </w:style>
  <w:style w:styleId="Style_18" w:type="paragraph">
    <w:name w:val="WW8NumSt6z0"/>
    <w:link w:val="Style_18_ch"/>
    <w:rPr>
      <w:rFonts w:ascii="Times New Roman" w:hAnsi="Times New Roman"/>
    </w:rPr>
  </w:style>
  <w:style w:styleId="Style_18_ch" w:type="character">
    <w:name w:val="WW8NumSt6z0"/>
    <w:link w:val="Style_18"/>
    <w:rPr>
      <w:rFonts w:ascii="Times New Roman" w:hAnsi="Times New Roman"/>
    </w:rPr>
  </w:style>
  <w:style w:styleId="Style_19" w:type="paragraph">
    <w:name w:val="WW8NumSt12z0"/>
    <w:link w:val="Style_19_ch"/>
    <w:rPr>
      <w:rFonts w:ascii="Times New Roman" w:hAnsi="Times New Roman"/>
    </w:rPr>
  </w:style>
  <w:style w:styleId="Style_19_ch" w:type="character">
    <w:name w:val="WW8NumSt12z0"/>
    <w:link w:val="Style_19"/>
    <w:rPr>
      <w:rFonts w:ascii="Times New Roman" w:hAnsi="Times New Roman"/>
    </w:rPr>
  </w:style>
  <w:style w:styleId="Style_20" w:type="paragraph">
    <w:name w:val="WW-Absatz-Standardschriftart11111"/>
    <w:link w:val="Style_20_ch"/>
  </w:style>
  <w:style w:styleId="Style_20_ch" w:type="character">
    <w:name w:val="WW-Absatz-Standardschriftart11111"/>
    <w:link w:val="Style_20"/>
  </w:style>
  <w:style w:styleId="Style_21" w:type="paragraph">
    <w:name w:val="WW8Num1z0"/>
    <w:link w:val="Style_21_ch"/>
    <w:rPr>
      <w:rFonts w:ascii="Times New Roman" w:hAnsi="Times New Roman"/>
    </w:rPr>
  </w:style>
  <w:style w:styleId="Style_21_ch" w:type="character">
    <w:name w:val="WW8Num1z0"/>
    <w:link w:val="Style_21"/>
    <w:rPr>
      <w:rFonts w:ascii="Times New Roman" w:hAnsi="Times New Roman"/>
    </w:rPr>
  </w:style>
  <w:style w:styleId="Style_22" w:type="paragraph">
    <w:name w:val="Основной текст с отступом Знак"/>
    <w:link w:val="Style_22_ch"/>
    <w:rPr>
      <w:rFonts w:ascii="Arial" w:hAnsi="Arial"/>
      <w:sz w:val="28"/>
    </w:rPr>
  </w:style>
  <w:style w:styleId="Style_22_ch" w:type="character">
    <w:name w:val="Основной текст с отступом Знак"/>
    <w:link w:val="Style_22"/>
    <w:rPr>
      <w:rFonts w:ascii="Arial" w:hAnsi="Arial"/>
      <w:sz w:val="28"/>
    </w:rPr>
  </w:style>
  <w:style w:styleId="Style_23" w:type="paragraph">
    <w:name w:val="WW8Num21z0"/>
    <w:link w:val="Style_23_ch"/>
    <w:rPr>
      <w:rFonts w:ascii="Times New Roman" w:hAnsi="Times New Roman"/>
    </w:rPr>
  </w:style>
  <w:style w:styleId="Style_23_ch" w:type="character">
    <w:name w:val="WW8Num21z0"/>
    <w:link w:val="Style_23"/>
    <w:rPr>
      <w:rFonts w:ascii="Times New Roman" w:hAnsi="Times New Roman"/>
    </w:rPr>
  </w:style>
  <w:style w:styleId="Style_24" w:type="paragraph">
    <w:name w:val="Указатель1"/>
    <w:basedOn w:val="Style_4"/>
    <w:link w:val="Style_24_ch"/>
  </w:style>
  <w:style w:styleId="Style_24_ch" w:type="character">
    <w:name w:val="Указатель1"/>
    <w:basedOn w:val="Style_4_ch"/>
    <w:link w:val="Style_24"/>
  </w:style>
  <w:style w:styleId="Style_25" w:type="paragraph">
    <w:name w:val="WW8Num25z0"/>
    <w:link w:val="Style_25_ch"/>
    <w:rPr>
      <w:rFonts w:ascii="Times New Roman" w:hAnsi="Times New Roman"/>
    </w:rPr>
  </w:style>
  <w:style w:styleId="Style_25_ch" w:type="character">
    <w:name w:val="WW8Num25z0"/>
    <w:link w:val="Style_25"/>
    <w:rPr>
      <w:rFonts w:ascii="Times New Roman" w:hAnsi="Times New Roman"/>
    </w:rPr>
  </w:style>
  <w:style w:styleId="Style_26" w:type="paragraph">
    <w:name w:val="WW8Num3z0"/>
    <w:link w:val="Style_26_ch"/>
    <w:rPr>
      <w:rFonts w:ascii="Times New Roman" w:hAnsi="Times New Roman"/>
    </w:rPr>
  </w:style>
  <w:style w:styleId="Style_26_ch" w:type="character">
    <w:name w:val="WW8Num3z0"/>
    <w:link w:val="Style_26"/>
    <w:rPr>
      <w:rFonts w:ascii="Times New Roman" w:hAnsi="Times New Roman"/>
    </w:rPr>
  </w:style>
  <w:style w:styleId="Style_27" w:type="paragraph">
    <w:name w:val="WW8Num18z0"/>
    <w:link w:val="Style_27_ch"/>
    <w:rPr>
      <w:rFonts w:ascii="Times New Roman" w:hAnsi="Times New Roman"/>
    </w:rPr>
  </w:style>
  <w:style w:styleId="Style_27_ch" w:type="character">
    <w:name w:val="WW8Num18z0"/>
    <w:link w:val="Style_27"/>
    <w:rPr>
      <w:rFonts w:ascii="Times New Roman" w:hAnsi="Times New Roman"/>
    </w:rPr>
  </w:style>
  <w:style w:styleId="Style_28" w:type="paragraph">
    <w:name w:val="WW8Num9z0"/>
    <w:link w:val="Style_28_ch"/>
    <w:rPr>
      <w:rFonts w:ascii="Times New Roman" w:hAnsi="Times New Roman"/>
    </w:rPr>
  </w:style>
  <w:style w:styleId="Style_28_ch" w:type="character">
    <w:name w:val="WW8Num9z0"/>
    <w:link w:val="Style_28"/>
    <w:rPr>
      <w:rFonts w:ascii="Times New Roman" w:hAnsi="Times New Roman"/>
    </w:rPr>
  </w:style>
  <w:style w:styleId="Style_29" w:type="paragraph">
    <w:name w:val="Заголовок таблицы"/>
    <w:basedOn w:val="Style_30"/>
    <w:link w:val="Style_29_ch"/>
    <w:pPr>
      <w:ind/>
      <w:jc w:val="center"/>
    </w:pPr>
    <w:rPr>
      <w:b w:val="1"/>
    </w:rPr>
  </w:style>
  <w:style w:styleId="Style_29_ch" w:type="character">
    <w:name w:val="Заголовок таблицы"/>
    <w:basedOn w:val="Style_30_ch"/>
    <w:link w:val="Style_29"/>
    <w:rPr>
      <w:b w:val="1"/>
    </w:rPr>
  </w:style>
  <w:style w:styleId="Style_31" w:type="paragraph">
    <w:name w:val="ConsPlusTitle"/>
    <w:basedOn w:val="Style_4"/>
    <w:next w:val="Style_32"/>
    <w:link w:val="Style_31_ch"/>
    <w:pPr>
      <w:widowControl w:val="0"/>
      <w:spacing w:after="0" w:before="0" w:line="240" w:lineRule="auto"/>
      <w:ind/>
    </w:pPr>
    <w:rPr>
      <w:rFonts w:ascii="Arial" w:hAnsi="Arial"/>
      <w:b w:val="1"/>
      <w:sz w:val="20"/>
    </w:rPr>
  </w:style>
  <w:style w:styleId="Style_31_ch" w:type="character">
    <w:name w:val="ConsPlusTitle"/>
    <w:basedOn w:val="Style_4_ch"/>
    <w:link w:val="Style_31"/>
    <w:rPr>
      <w:rFonts w:ascii="Arial" w:hAnsi="Arial"/>
      <w:b w:val="1"/>
      <w:sz w:val="20"/>
    </w:rPr>
  </w:style>
  <w:style w:styleId="Style_33" w:type="paragraph">
    <w:name w:val="WW-Absatz-Standardschriftart11"/>
    <w:link w:val="Style_33_ch"/>
  </w:style>
  <w:style w:styleId="Style_33_ch" w:type="character">
    <w:name w:val="WW-Absatz-Standardschriftart11"/>
    <w:link w:val="Style_33"/>
  </w:style>
  <w:style w:styleId="Style_34" w:type="paragraph">
    <w:name w:val="WW8Num23z0"/>
    <w:link w:val="Style_34_ch"/>
    <w:rPr>
      <w:rFonts w:ascii="Times New Roman" w:hAnsi="Times New Roman"/>
    </w:rPr>
  </w:style>
  <w:style w:styleId="Style_34_ch" w:type="character">
    <w:name w:val="WW8Num23z0"/>
    <w:link w:val="Style_34"/>
    <w:rPr>
      <w:rFonts w:ascii="Times New Roman" w:hAnsi="Times New Roman"/>
    </w:rPr>
  </w:style>
  <w:style w:styleId="Style_35" w:type="paragraph">
    <w:name w:val="WW8Num7z0"/>
    <w:link w:val="Style_35_ch"/>
    <w:rPr>
      <w:sz w:val="22"/>
    </w:rPr>
  </w:style>
  <w:style w:styleId="Style_35_ch" w:type="character">
    <w:name w:val="WW8Num7z0"/>
    <w:link w:val="Style_35"/>
    <w:rPr>
      <w:sz w:val="22"/>
    </w:rPr>
  </w:style>
  <w:style w:styleId="Style_36" w:type="paragraph">
    <w:name w:val="WW8Num14z0"/>
    <w:link w:val="Style_36_ch"/>
    <w:rPr>
      <w:rFonts w:ascii="Times New Roman" w:hAnsi="Times New Roman"/>
    </w:rPr>
  </w:style>
  <w:style w:styleId="Style_36_ch" w:type="character">
    <w:name w:val="WW8Num14z0"/>
    <w:link w:val="Style_36"/>
    <w:rPr>
      <w:rFonts w:ascii="Times New Roman" w:hAnsi="Times New Roman"/>
    </w:rPr>
  </w:style>
  <w:style w:styleId="Style_37" w:type="paragraph">
    <w:name w:val="WW8Num17z0"/>
    <w:link w:val="Style_37_ch"/>
    <w:rPr>
      <w:rFonts w:ascii="Times New Roman" w:hAnsi="Times New Roman"/>
    </w:rPr>
  </w:style>
  <w:style w:styleId="Style_37_ch" w:type="character">
    <w:name w:val="WW8Num17z0"/>
    <w:link w:val="Style_37"/>
    <w:rPr>
      <w:rFonts w:ascii="Times New Roman" w:hAnsi="Times New Roman"/>
    </w:rPr>
  </w:style>
  <w:style w:styleId="Style_38" w:type="paragraph">
    <w:name w:val="WW-Absatz-Standardschriftart111"/>
    <w:link w:val="Style_38_ch"/>
  </w:style>
  <w:style w:styleId="Style_38_ch" w:type="character">
    <w:name w:val="WW-Absatz-Standardschriftart111"/>
    <w:link w:val="Style_38"/>
  </w:style>
  <w:style w:styleId="Style_39" w:type="paragraph">
    <w:name w:val="toc 3"/>
    <w:next w:val="Style_4"/>
    <w:link w:val="Style_39_ch"/>
    <w:uiPriority w:val="39"/>
    <w:pPr>
      <w:ind w:firstLine="0" w:left="400"/>
    </w:pPr>
  </w:style>
  <w:style w:styleId="Style_39_ch" w:type="character">
    <w:name w:val="toc 3"/>
    <w:link w:val="Style_39"/>
  </w:style>
  <w:style w:styleId="Style_40" w:type="paragraph">
    <w:name w:val="WW8Num15z0"/>
    <w:link w:val="Style_40_ch"/>
    <w:rPr>
      <w:rFonts w:ascii="Times New Roman" w:hAnsi="Times New Roman"/>
    </w:rPr>
  </w:style>
  <w:style w:styleId="Style_40_ch" w:type="character">
    <w:name w:val="WW8Num15z0"/>
    <w:link w:val="Style_40"/>
    <w:rPr>
      <w:rFonts w:ascii="Times New Roman" w:hAnsi="Times New Roman"/>
    </w:rPr>
  </w:style>
  <w:style w:styleId="Style_41" w:type="paragraph">
    <w:name w:val="WW-Absatz-Standardschriftart111111111111111"/>
    <w:link w:val="Style_41_ch"/>
  </w:style>
  <w:style w:styleId="Style_41_ch" w:type="character">
    <w:name w:val="WW-Absatz-Standardschriftart111111111111111"/>
    <w:link w:val="Style_41"/>
  </w:style>
  <w:style w:styleId="Style_42" w:type="paragraph">
    <w:name w:val="WW8Num11z1"/>
    <w:link w:val="Style_42_ch"/>
    <w:rPr>
      <w:rFonts w:ascii="Courier New" w:hAnsi="Courier New"/>
    </w:rPr>
  </w:style>
  <w:style w:styleId="Style_42_ch" w:type="character">
    <w:name w:val="WW8Num11z1"/>
    <w:link w:val="Style_42"/>
    <w:rPr>
      <w:rFonts w:ascii="Courier New" w:hAnsi="Courier New"/>
    </w:rPr>
  </w:style>
  <w:style w:styleId="Style_43" w:type="paragraph">
    <w:name w:val="WW-Absatz-Standardschriftart1111111111111"/>
    <w:link w:val="Style_43_ch"/>
  </w:style>
  <w:style w:styleId="Style_43_ch" w:type="character">
    <w:name w:val="WW-Absatz-Standardschriftart1111111111111"/>
    <w:link w:val="Style_43"/>
  </w:style>
  <w:style w:styleId="Style_44" w:type="paragraph">
    <w:name w:val="WW8Num10z0"/>
    <w:link w:val="Style_44_ch"/>
    <w:rPr>
      <w:rFonts w:ascii="Times New Roman" w:hAnsi="Times New Roman"/>
    </w:rPr>
  </w:style>
  <w:style w:styleId="Style_44_ch" w:type="character">
    <w:name w:val="WW8Num10z0"/>
    <w:link w:val="Style_44"/>
    <w:rPr>
      <w:rFonts w:ascii="Times New Roman" w:hAnsi="Times New Roman"/>
    </w:rPr>
  </w:style>
  <w:style w:styleId="Style_45" w:type="paragraph">
    <w:name w:val="Название1"/>
    <w:basedOn w:val="Style_4"/>
    <w:link w:val="Style_45_ch"/>
    <w:pPr>
      <w:spacing w:after="120" w:before="120"/>
      <w:ind/>
    </w:pPr>
    <w:rPr>
      <w:i w:val="1"/>
      <w:sz w:val="24"/>
    </w:rPr>
  </w:style>
  <w:style w:styleId="Style_45_ch" w:type="character">
    <w:name w:val="Название1"/>
    <w:basedOn w:val="Style_4_ch"/>
    <w:link w:val="Style_45"/>
    <w:rPr>
      <w:i w:val="1"/>
      <w:sz w:val="24"/>
    </w:rPr>
  </w:style>
  <w:style w:styleId="Style_46" w:type="paragraph">
    <w:name w:val="Body Text Indent 3"/>
    <w:basedOn w:val="Style_4"/>
    <w:link w:val="Style_46_ch"/>
    <w:pPr>
      <w:spacing w:after="120"/>
      <w:ind w:firstLine="0" w:left="283"/>
    </w:pPr>
    <w:rPr>
      <w:sz w:val="16"/>
    </w:rPr>
  </w:style>
  <w:style w:styleId="Style_46_ch" w:type="character">
    <w:name w:val="Body Text Indent 3"/>
    <w:basedOn w:val="Style_4_ch"/>
    <w:link w:val="Style_46"/>
    <w:rPr>
      <w:sz w:val="16"/>
    </w:rPr>
  </w:style>
  <w:style w:styleId="Style_47" w:type="paragraph">
    <w:name w:val="WW8Num16z0"/>
    <w:link w:val="Style_47_ch"/>
    <w:rPr>
      <w:rFonts w:ascii="Times New Roman" w:hAnsi="Times New Roman"/>
    </w:rPr>
  </w:style>
  <w:style w:styleId="Style_47_ch" w:type="character">
    <w:name w:val="WW8Num16z0"/>
    <w:link w:val="Style_47"/>
    <w:rPr>
      <w:rFonts w:ascii="Times New Roman" w:hAnsi="Times New Roman"/>
    </w:rPr>
  </w:style>
  <w:style w:styleId="Style_48" w:type="paragraph">
    <w:name w:val="List"/>
    <w:basedOn w:val="Style_49"/>
    <w:link w:val="Style_48_ch"/>
  </w:style>
  <w:style w:styleId="Style_48_ch" w:type="character">
    <w:name w:val="List"/>
    <w:basedOn w:val="Style_49_ch"/>
    <w:link w:val="Style_48"/>
  </w:style>
  <w:style w:styleId="Style_50" w:type="paragraph">
    <w:name w:val="heading 5"/>
    <w:next w:val="Style_4"/>
    <w:link w:val="Style_50_ch"/>
    <w:uiPriority w:val="9"/>
    <w:qFormat/>
    <w:pPr>
      <w:spacing w:after="120" w:before="120"/>
      <w:ind/>
      <w:outlineLvl w:val="4"/>
    </w:pPr>
    <w:rPr>
      <w:rFonts w:ascii="XO Thames" w:hAnsi="XO Thames"/>
      <w:b w:val="1"/>
      <w:color w:val="000000"/>
      <w:sz w:val="22"/>
    </w:rPr>
  </w:style>
  <w:style w:styleId="Style_50_ch" w:type="character">
    <w:name w:val="heading 5"/>
    <w:link w:val="Style_50"/>
    <w:rPr>
      <w:rFonts w:ascii="XO Thames" w:hAnsi="XO Thames"/>
      <w:b w:val="1"/>
      <w:color w:val="000000"/>
      <w:sz w:val="22"/>
    </w:rPr>
  </w:style>
  <w:style w:styleId="Style_51" w:type="paragraph">
    <w:name w:val="Символ нумерации"/>
    <w:link w:val="Style_51_ch"/>
  </w:style>
  <w:style w:styleId="Style_51_ch" w:type="character">
    <w:name w:val="Символ нумерации"/>
    <w:link w:val="Style_51"/>
  </w:style>
  <w:style w:styleId="Style_52" w:type="paragraph">
    <w:name w:val="Знак Знак2 Char Char Знак Знак Char Char Знак Знак Char Char Знак Знак Char Char Знак Знак Char Char Знак Знак Char Char Знак Знак Char Char Знак Знак Char Char"/>
    <w:basedOn w:val="Style_4"/>
    <w:link w:val="Style_52_ch"/>
    <w:pPr>
      <w:spacing w:afterAutospacing="on" w:beforeAutospacing="on" w:line="240" w:lineRule="auto"/>
      <w:ind/>
    </w:pPr>
    <w:rPr>
      <w:rFonts w:ascii="Tahoma" w:hAnsi="Tahoma"/>
      <w:sz w:val="20"/>
    </w:rPr>
  </w:style>
  <w:style w:styleId="Style_52_ch" w:type="character">
    <w:name w:val="Знак Знак2 Char Char Знак Знак Char Char Знак Знак Char Char Знак Знак Char Char Знак Знак Char Char Знак Знак Char Char Знак Знак Char Char Знак Знак Char Char"/>
    <w:basedOn w:val="Style_4_ch"/>
    <w:link w:val="Style_52"/>
    <w:rPr>
      <w:rFonts w:ascii="Tahoma" w:hAnsi="Tahoma"/>
      <w:sz w:val="20"/>
    </w:rPr>
  </w:style>
  <w:style w:styleId="Style_53" w:type="paragraph">
    <w:name w:val="WW-Absatz-Standardschriftart"/>
    <w:link w:val="Style_53_ch"/>
  </w:style>
  <w:style w:styleId="Style_53_ch" w:type="character">
    <w:name w:val="WW-Absatz-Standardschriftart"/>
    <w:link w:val="Style_53"/>
  </w:style>
  <w:style w:styleId="Style_54" w:type="paragraph">
    <w:name w:val="heading 1"/>
    <w:next w:val="Style_4"/>
    <w:link w:val="Style_54_ch"/>
    <w:uiPriority w:val="9"/>
    <w:qFormat/>
    <w:pPr>
      <w:spacing w:after="120" w:before="120"/>
      <w:ind/>
      <w:outlineLvl w:val="0"/>
    </w:pPr>
    <w:rPr>
      <w:rFonts w:ascii="XO Thames" w:hAnsi="XO Thames"/>
      <w:b w:val="1"/>
      <w:sz w:val="32"/>
    </w:rPr>
  </w:style>
  <w:style w:styleId="Style_54_ch" w:type="character">
    <w:name w:val="heading 1"/>
    <w:link w:val="Style_54"/>
    <w:rPr>
      <w:rFonts w:ascii="XO Thames" w:hAnsi="XO Thames"/>
      <w:b w:val="1"/>
      <w:sz w:val="32"/>
    </w:rPr>
  </w:style>
  <w:style w:styleId="Style_2" w:type="paragraph">
    <w:name w:val="Body Text Indent"/>
    <w:basedOn w:val="Style_4"/>
    <w:link w:val="Style_2_ch"/>
    <w:pPr>
      <w:spacing w:after="0" w:before="0" w:line="240" w:lineRule="auto"/>
      <w:ind w:firstLine="720" w:left="0" w:right="0"/>
      <w:jc w:val="both"/>
    </w:pPr>
    <w:rPr>
      <w:rFonts w:ascii="Arial" w:hAnsi="Arial"/>
      <w:sz w:val="28"/>
    </w:rPr>
  </w:style>
  <w:style w:styleId="Style_2_ch" w:type="character">
    <w:name w:val="Body Text Indent"/>
    <w:basedOn w:val="Style_4_ch"/>
    <w:link w:val="Style_2"/>
    <w:rPr>
      <w:rFonts w:ascii="Arial" w:hAnsi="Arial"/>
      <w:sz w:val="28"/>
    </w:rPr>
  </w:style>
  <w:style w:styleId="Style_55" w:type="paragraph">
    <w:name w:val="Default Paragraph Font"/>
    <w:link w:val="Style_55_ch"/>
  </w:style>
  <w:style w:styleId="Style_55_ch" w:type="character">
    <w:name w:val="Default Paragraph Font"/>
    <w:link w:val="Style_55"/>
  </w:style>
  <w:style w:styleId="Style_56" w:type="paragraph">
    <w:name w:val="Hyperlink"/>
    <w:link w:val="Style_56_ch"/>
    <w:rPr>
      <w:color w:val="0000FF"/>
      <w:u w:val="single"/>
    </w:rPr>
  </w:style>
  <w:style w:styleId="Style_56_ch" w:type="character">
    <w:name w:val="Hyperlink"/>
    <w:link w:val="Style_56"/>
    <w:rPr>
      <w:color w:val="0000FF"/>
      <w:u w:val="single"/>
    </w:rPr>
  </w:style>
  <w:style w:styleId="Style_57" w:type="paragraph">
    <w:name w:val="Footnote"/>
    <w:link w:val="Style_57_ch"/>
    <w:pPr>
      <w:ind/>
      <w:jc w:val="left"/>
    </w:pPr>
    <w:rPr>
      <w:rFonts w:ascii="XO Thames" w:hAnsi="XO Thames"/>
      <w:sz w:val="22"/>
    </w:rPr>
  </w:style>
  <w:style w:styleId="Style_57_ch" w:type="character">
    <w:name w:val="Footnote"/>
    <w:link w:val="Style_57"/>
    <w:rPr>
      <w:rFonts w:ascii="XO Thames" w:hAnsi="XO Thames"/>
      <w:sz w:val="22"/>
    </w:rPr>
  </w:style>
  <w:style w:styleId="Style_58" w:type="paragraph">
    <w:name w:val="toc 1"/>
    <w:next w:val="Style_4"/>
    <w:link w:val="Style_58_ch"/>
    <w:uiPriority w:val="39"/>
    <w:pPr>
      <w:ind w:firstLine="0" w:left="0"/>
    </w:pPr>
    <w:rPr>
      <w:rFonts w:ascii="XO Thames" w:hAnsi="XO Thames"/>
      <w:b w:val="1"/>
    </w:rPr>
  </w:style>
  <w:style w:styleId="Style_58_ch" w:type="character">
    <w:name w:val="toc 1"/>
    <w:link w:val="Style_58"/>
    <w:rPr>
      <w:rFonts w:ascii="XO Thames" w:hAnsi="XO Thames"/>
      <w:b w:val="1"/>
    </w:rPr>
  </w:style>
  <w:style w:styleId="Style_59" w:type="paragraph">
    <w:name w:val="ConsPlusCell"/>
    <w:basedOn w:val="Style_4"/>
    <w:link w:val="Style_59_ch"/>
    <w:pPr>
      <w:spacing w:after="0" w:before="0" w:line="200" w:lineRule="atLeast"/>
      <w:ind/>
      <w:jc w:val="left"/>
    </w:pPr>
    <w:rPr>
      <w:rFonts w:ascii="Arial" w:hAnsi="Arial"/>
      <w:b w:val="0"/>
      <w:i w:val="0"/>
      <w:color w:val="000000"/>
      <w:sz w:val="20"/>
    </w:rPr>
  </w:style>
  <w:style w:styleId="Style_59_ch" w:type="character">
    <w:name w:val="ConsPlusCell"/>
    <w:basedOn w:val="Style_4_ch"/>
    <w:link w:val="Style_59"/>
    <w:rPr>
      <w:rFonts w:ascii="Arial" w:hAnsi="Arial"/>
      <w:b w:val="0"/>
      <w:i w:val="0"/>
      <w:color w:val="000000"/>
      <w:sz w:val="20"/>
    </w:rPr>
  </w:style>
  <w:style w:styleId="Style_60" w:type="paragraph">
    <w:name w:val="Header and Footer"/>
    <w:link w:val="Style_60_ch"/>
    <w:pPr>
      <w:spacing w:line="360" w:lineRule="auto"/>
      <w:ind/>
    </w:pPr>
    <w:rPr>
      <w:rFonts w:ascii="XO Thames" w:hAnsi="XO Thames"/>
      <w:sz w:val="20"/>
    </w:rPr>
  </w:style>
  <w:style w:styleId="Style_60_ch" w:type="character">
    <w:name w:val="Header and Footer"/>
    <w:link w:val="Style_60"/>
    <w:rPr>
      <w:rFonts w:ascii="XO Thames" w:hAnsi="XO Thames"/>
      <w:sz w:val="20"/>
    </w:rPr>
  </w:style>
  <w:style w:styleId="Style_61" w:type="paragraph">
    <w:name w:val="WW8Num11z2"/>
    <w:link w:val="Style_61_ch"/>
    <w:rPr>
      <w:rFonts w:ascii="Wingdings" w:hAnsi="Wingdings"/>
    </w:rPr>
  </w:style>
  <w:style w:styleId="Style_61_ch" w:type="character">
    <w:name w:val="WW8Num11z2"/>
    <w:link w:val="Style_61"/>
    <w:rPr>
      <w:rFonts w:ascii="Wingdings" w:hAnsi="Wingdings"/>
    </w:rPr>
  </w:style>
  <w:style w:styleId="Style_62" w:type="paragraph">
    <w:name w:val="WW8Num22z0"/>
    <w:link w:val="Style_62_ch"/>
    <w:rPr>
      <w:rFonts w:ascii="Times New Roman" w:hAnsi="Times New Roman"/>
    </w:rPr>
  </w:style>
  <w:style w:styleId="Style_62_ch" w:type="character">
    <w:name w:val="WW8Num22z0"/>
    <w:link w:val="Style_62"/>
    <w:rPr>
      <w:rFonts w:ascii="Times New Roman" w:hAnsi="Times New Roman"/>
    </w:rPr>
  </w:style>
  <w:style w:styleId="Style_63" w:type="paragraph">
    <w:name w:val="WW8NumSt10z0"/>
    <w:link w:val="Style_63_ch"/>
    <w:rPr>
      <w:rFonts w:ascii="Times New Roman" w:hAnsi="Times New Roman"/>
    </w:rPr>
  </w:style>
  <w:style w:styleId="Style_63_ch" w:type="character">
    <w:name w:val="WW8NumSt10z0"/>
    <w:link w:val="Style_63"/>
    <w:rPr>
      <w:rFonts w:ascii="Times New Roman" w:hAnsi="Times New Roman"/>
    </w:rPr>
  </w:style>
  <w:style w:styleId="Style_64" w:type="paragraph">
    <w:name w:val="WW-Absatz-Standardschriftart1111111"/>
    <w:link w:val="Style_64_ch"/>
  </w:style>
  <w:style w:styleId="Style_64_ch" w:type="character">
    <w:name w:val="WW-Absatz-Standardschriftart1111111"/>
    <w:link w:val="Style_64"/>
  </w:style>
  <w:style w:styleId="Style_65" w:type="paragraph">
    <w:name w:val="Balloon Text"/>
    <w:basedOn w:val="Style_4"/>
    <w:link w:val="Style_65_ch"/>
    <w:pPr>
      <w:spacing w:after="0" w:before="0" w:line="240" w:lineRule="auto"/>
      <w:ind/>
    </w:pPr>
    <w:rPr>
      <w:rFonts w:ascii="Tahoma" w:hAnsi="Tahoma"/>
      <w:sz w:val="16"/>
    </w:rPr>
  </w:style>
  <w:style w:styleId="Style_65_ch" w:type="character">
    <w:name w:val="Balloon Text"/>
    <w:basedOn w:val="Style_4_ch"/>
    <w:link w:val="Style_65"/>
    <w:rPr>
      <w:rFonts w:ascii="Tahoma" w:hAnsi="Tahoma"/>
      <w:sz w:val="16"/>
    </w:rPr>
  </w:style>
  <w:style w:styleId="Style_66" w:type="paragraph">
    <w:name w:val="WW8Num6z0"/>
    <w:link w:val="Style_66_ch"/>
    <w:rPr>
      <w:rFonts w:ascii="Times New Roman" w:hAnsi="Times New Roman"/>
    </w:rPr>
  </w:style>
  <w:style w:styleId="Style_66_ch" w:type="character">
    <w:name w:val="WW8Num6z0"/>
    <w:link w:val="Style_66"/>
    <w:rPr>
      <w:rFonts w:ascii="Times New Roman" w:hAnsi="Times New Roman"/>
    </w:rPr>
  </w:style>
  <w:style w:styleId="Style_67" w:type="paragraph">
    <w:name w:val="toc 9"/>
    <w:next w:val="Style_4"/>
    <w:link w:val="Style_67_ch"/>
    <w:uiPriority w:val="39"/>
    <w:pPr>
      <w:ind w:firstLine="0" w:left="1600"/>
    </w:pPr>
  </w:style>
  <w:style w:styleId="Style_67_ch" w:type="character">
    <w:name w:val="toc 9"/>
    <w:link w:val="Style_67"/>
  </w:style>
  <w:style w:styleId="Style_68" w:type="paragraph">
    <w:name w:val="Маркеры списка"/>
    <w:link w:val="Style_68_ch"/>
    <w:rPr>
      <w:rFonts w:ascii="OpenSymbol" w:hAnsi="OpenSymbol"/>
    </w:rPr>
  </w:style>
  <w:style w:styleId="Style_68_ch" w:type="character">
    <w:name w:val="Маркеры списка"/>
    <w:link w:val="Style_68"/>
    <w:rPr>
      <w:rFonts w:ascii="OpenSymbol" w:hAnsi="OpenSymbol"/>
    </w:rPr>
  </w:style>
  <w:style w:styleId="Style_69" w:type="paragraph">
    <w:name w:val="WW8Num8z0"/>
    <w:link w:val="Style_69_ch"/>
    <w:rPr>
      <w:rFonts w:ascii="Times New Roman" w:hAnsi="Times New Roman"/>
    </w:rPr>
  </w:style>
  <w:style w:styleId="Style_69_ch" w:type="character">
    <w:name w:val="WW8Num8z0"/>
    <w:link w:val="Style_69"/>
    <w:rPr>
      <w:rFonts w:ascii="Times New Roman" w:hAnsi="Times New Roman"/>
    </w:rPr>
  </w:style>
  <w:style w:styleId="Style_70" w:type="paragraph">
    <w:name w:val="WW-Absatz-Standardschriftart11111111111"/>
    <w:link w:val="Style_70_ch"/>
  </w:style>
  <w:style w:styleId="Style_70_ch" w:type="character">
    <w:name w:val="WW-Absatz-Standardschriftart11111111111"/>
    <w:link w:val="Style_70"/>
  </w:style>
  <w:style w:styleId="Style_71" w:type="paragraph">
    <w:name w:val="toc 8"/>
    <w:next w:val="Style_4"/>
    <w:link w:val="Style_71_ch"/>
    <w:uiPriority w:val="39"/>
    <w:pPr>
      <w:ind w:firstLine="0" w:left="1400"/>
    </w:pPr>
  </w:style>
  <w:style w:styleId="Style_71_ch" w:type="character">
    <w:name w:val="toc 8"/>
    <w:link w:val="Style_71"/>
  </w:style>
  <w:style w:styleId="Style_30" w:type="paragraph">
    <w:name w:val="Содержимое таблицы"/>
    <w:basedOn w:val="Style_4"/>
    <w:link w:val="Style_30_ch"/>
  </w:style>
  <w:style w:styleId="Style_30_ch" w:type="character">
    <w:name w:val="Содержимое таблицы"/>
    <w:basedOn w:val="Style_4_ch"/>
    <w:link w:val="Style_30"/>
  </w:style>
  <w:style w:styleId="Style_32" w:type="paragraph">
    <w:name w:val="ConsPlusNormal"/>
    <w:next w:val="Style_4"/>
    <w:link w:val="Style_32_ch"/>
    <w:pPr>
      <w:widowControl w:val="0"/>
      <w:ind w:firstLine="720"/>
    </w:pPr>
    <w:rPr>
      <w:rFonts w:ascii="Arial" w:hAnsi="Arial"/>
    </w:rPr>
  </w:style>
  <w:style w:styleId="Style_32_ch" w:type="character">
    <w:name w:val="ConsPlusNormal"/>
    <w:link w:val="Style_32"/>
    <w:rPr>
      <w:rFonts w:ascii="Arial" w:hAnsi="Arial"/>
    </w:rPr>
  </w:style>
  <w:style w:styleId="Style_72" w:type="paragraph">
    <w:name w:val="toc 5"/>
    <w:next w:val="Style_4"/>
    <w:link w:val="Style_72_ch"/>
    <w:uiPriority w:val="39"/>
    <w:pPr>
      <w:ind w:firstLine="0" w:left="800"/>
    </w:pPr>
  </w:style>
  <w:style w:styleId="Style_72_ch" w:type="character">
    <w:name w:val="toc 5"/>
    <w:link w:val="Style_72"/>
  </w:style>
  <w:style w:styleId="Style_73" w:type="paragraph">
    <w:name w:val="ConsPlusDocList"/>
    <w:basedOn w:val="Style_4"/>
    <w:link w:val="Style_73_ch"/>
    <w:pPr>
      <w:spacing w:after="0" w:before="0" w:line="200" w:lineRule="atLeast"/>
      <w:ind/>
      <w:jc w:val="left"/>
    </w:pPr>
    <w:rPr>
      <w:rFonts w:ascii="Courier New" w:hAnsi="Courier New"/>
      <w:b w:val="0"/>
      <w:i w:val="0"/>
      <w:color w:val="000000"/>
      <w:sz w:val="20"/>
    </w:rPr>
  </w:style>
  <w:style w:styleId="Style_73_ch" w:type="character">
    <w:name w:val="ConsPlusDocList"/>
    <w:basedOn w:val="Style_4_ch"/>
    <w:link w:val="Style_73"/>
    <w:rPr>
      <w:rFonts w:ascii="Courier New" w:hAnsi="Courier New"/>
      <w:b w:val="0"/>
      <w:i w:val="0"/>
      <w:color w:val="000000"/>
      <w:sz w:val="20"/>
    </w:rPr>
  </w:style>
  <w:style w:styleId="Style_74" w:type="paragraph">
    <w:name w:val="WW8Num13z0"/>
    <w:link w:val="Style_74_ch"/>
    <w:rPr>
      <w:rFonts w:ascii="Times New Roman" w:hAnsi="Times New Roman"/>
    </w:rPr>
  </w:style>
  <w:style w:styleId="Style_74_ch" w:type="character">
    <w:name w:val="WW8Num13z0"/>
    <w:link w:val="Style_74"/>
    <w:rPr>
      <w:rFonts w:ascii="Times New Roman" w:hAnsi="Times New Roman"/>
    </w:rPr>
  </w:style>
  <w:style w:styleId="Style_75" w:type="paragraph">
    <w:name w:val="WW-Absatz-Standardschriftart111111111"/>
    <w:link w:val="Style_75_ch"/>
  </w:style>
  <w:style w:styleId="Style_75_ch" w:type="character">
    <w:name w:val="WW-Absatz-Standardschriftart111111111"/>
    <w:link w:val="Style_75"/>
  </w:style>
  <w:style w:styleId="Style_76" w:type="paragraph">
    <w:name w:val="WW8Num19z0"/>
    <w:link w:val="Style_76_ch"/>
    <w:rPr>
      <w:sz w:val="22"/>
    </w:rPr>
  </w:style>
  <w:style w:styleId="Style_76_ch" w:type="character">
    <w:name w:val="WW8Num19z0"/>
    <w:link w:val="Style_76"/>
    <w:rPr>
      <w:sz w:val="22"/>
    </w:rPr>
  </w:style>
  <w:style w:styleId="Style_77" w:type="paragraph">
    <w:name w:val="Заголовок 4 Знак"/>
    <w:link w:val="Style_77_ch"/>
    <w:rPr>
      <w:rFonts w:ascii="Arial" w:hAnsi="Arial"/>
      <w:sz w:val="28"/>
    </w:rPr>
  </w:style>
  <w:style w:styleId="Style_77_ch" w:type="character">
    <w:name w:val="Заголовок 4 Знак"/>
    <w:link w:val="Style_77"/>
    <w:rPr>
      <w:rFonts w:ascii="Arial" w:hAnsi="Arial"/>
      <w:sz w:val="28"/>
    </w:rPr>
  </w:style>
  <w:style w:styleId="Style_78" w:type="paragraph">
    <w:name w:val="Default Paragraph Font_0"/>
    <w:link w:val="Style_78_ch"/>
  </w:style>
  <w:style w:styleId="Style_78_ch" w:type="character">
    <w:name w:val="Default Paragraph Font_0"/>
    <w:link w:val="Style_78"/>
  </w:style>
  <w:style w:styleId="Style_79" w:type="paragraph">
    <w:name w:val="WW8Num4z0"/>
    <w:link w:val="Style_79_ch"/>
    <w:rPr>
      <w:rFonts w:ascii="Times New Roman" w:hAnsi="Times New Roman"/>
    </w:rPr>
  </w:style>
  <w:style w:styleId="Style_79_ch" w:type="character">
    <w:name w:val="WW8Num4z0"/>
    <w:link w:val="Style_79"/>
    <w:rPr>
      <w:rFonts w:ascii="Times New Roman" w:hAnsi="Times New Roman"/>
    </w:rPr>
  </w:style>
  <w:style w:styleId="Style_80" w:type="paragraph">
    <w:name w:val="WW8Num11z0"/>
    <w:link w:val="Style_80_ch"/>
    <w:rPr>
      <w:rFonts w:ascii="Times New Roman" w:hAnsi="Times New Roman"/>
    </w:rPr>
  </w:style>
  <w:style w:styleId="Style_80_ch" w:type="character">
    <w:name w:val="WW8Num11z0"/>
    <w:link w:val="Style_80"/>
    <w:rPr>
      <w:rFonts w:ascii="Times New Roman" w:hAnsi="Times New Roman"/>
    </w:rPr>
  </w:style>
  <w:style w:styleId="Style_81" w:type="paragraph">
    <w:name w:val="Subtitle"/>
    <w:next w:val="Style_4"/>
    <w:link w:val="Style_81_ch"/>
    <w:uiPriority w:val="11"/>
    <w:qFormat/>
    <w:rPr>
      <w:rFonts w:ascii="XO Thames" w:hAnsi="XO Thames"/>
      <w:i w:val="1"/>
      <w:color w:val="616161"/>
      <w:sz w:val="24"/>
    </w:rPr>
  </w:style>
  <w:style w:styleId="Style_81_ch" w:type="character">
    <w:name w:val="Subtitle"/>
    <w:link w:val="Style_81"/>
    <w:rPr>
      <w:rFonts w:ascii="XO Thames" w:hAnsi="XO Thames"/>
      <w:i w:val="1"/>
      <w:color w:val="616161"/>
      <w:sz w:val="24"/>
    </w:rPr>
  </w:style>
  <w:style w:styleId="Style_82" w:type="paragraph">
    <w:name w:val="WW8Num11z3"/>
    <w:link w:val="Style_82_ch"/>
    <w:rPr>
      <w:rFonts w:ascii="Symbol" w:hAnsi="Symbol"/>
    </w:rPr>
  </w:style>
  <w:style w:styleId="Style_82_ch" w:type="character">
    <w:name w:val="WW8Num11z3"/>
    <w:link w:val="Style_82"/>
    <w:rPr>
      <w:rFonts w:ascii="Symbol" w:hAnsi="Symbol"/>
    </w:rPr>
  </w:style>
  <w:style w:styleId="Style_83" w:type="paragraph">
    <w:name w:val="WW-Absatz-Standardschriftart1"/>
    <w:link w:val="Style_83_ch"/>
  </w:style>
  <w:style w:styleId="Style_83_ch" w:type="character">
    <w:name w:val="WW-Absatz-Standardschriftart1"/>
    <w:link w:val="Style_83"/>
  </w:style>
  <w:style w:styleId="Style_84" w:type="paragraph">
    <w:name w:val="WW-Absatz-Standardschriftart111111111111"/>
    <w:link w:val="Style_84_ch"/>
  </w:style>
  <w:style w:styleId="Style_84_ch" w:type="character">
    <w:name w:val="WW-Absatz-Standardschriftart111111111111"/>
    <w:link w:val="Style_84"/>
  </w:style>
  <w:style w:styleId="Style_3" w:type="paragraph">
    <w:name w:val="ConsPlusNonformat"/>
    <w:basedOn w:val="Style_4"/>
    <w:next w:val="Style_32"/>
    <w:link w:val="Style_3_ch"/>
    <w:pPr>
      <w:widowControl w:val="0"/>
      <w:spacing w:after="0" w:before="0" w:line="240" w:lineRule="auto"/>
      <w:ind/>
    </w:pPr>
    <w:rPr>
      <w:rFonts w:ascii="Courier New" w:hAnsi="Courier New"/>
      <w:sz w:val="20"/>
    </w:rPr>
  </w:style>
  <w:style w:styleId="Style_3_ch" w:type="character">
    <w:name w:val="ConsPlusNonformat"/>
    <w:basedOn w:val="Style_4_ch"/>
    <w:link w:val="Style_3"/>
    <w:rPr>
      <w:rFonts w:ascii="Courier New" w:hAnsi="Courier New"/>
      <w:sz w:val="20"/>
    </w:rPr>
  </w:style>
  <w:style w:styleId="Style_85" w:type="paragraph">
    <w:name w:val="WW-Absatz-Standardschriftart1111111111"/>
    <w:link w:val="Style_85_ch"/>
  </w:style>
  <w:style w:styleId="Style_85_ch" w:type="character">
    <w:name w:val="WW-Absatz-Standardschriftart1111111111"/>
    <w:link w:val="Style_85"/>
  </w:style>
  <w:style w:styleId="Style_49" w:type="paragraph">
    <w:name w:val="Body Text"/>
    <w:basedOn w:val="Style_4"/>
    <w:link w:val="Style_49_ch"/>
    <w:pPr>
      <w:spacing w:after="120" w:before="0"/>
      <w:ind/>
    </w:pPr>
  </w:style>
  <w:style w:styleId="Style_49_ch" w:type="character">
    <w:name w:val="Body Text"/>
    <w:basedOn w:val="Style_4_ch"/>
    <w:link w:val="Style_49"/>
  </w:style>
  <w:style w:styleId="Style_86" w:type="paragraph">
    <w:name w:val="toc 10"/>
    <w:next w:val="Style_4"/>
    <w:link w:val="Style_86_ch"/>
    <w:uiPriority w:val="39"/>
    <w:pPr>
      <w:ind w:firstLine="0" w:left="1800"/>
    </w:pPr>
  </w:style>
  <w:style w:styleId="Style_86_ch" w:type="character">
    <w:name w:val="toc 10"/>
    <w:link w:val="Style_86"/>
  </w:style>
  <w:style w:styleId="Style_87" w:type="paragraph">
    <w:name w:val="WW-Absatz-Standardschriftart1111"/>
    <w:link w:val="Style_87_ch"/>
  </w:style>
  <w:style w:styleId="Style_87_ch" w:type="character">
    <w:name w:val="WW-Absatz-Standardschriftart1111"/>
    <w:link w:val="Style_87"/>
  </w:style>
  <w:style w:styleId="Style_88" w:type="paragraph">
    <w:name w:val="WW8Num24z0"/>
    <w:link w:val="Style_88_ch"/>
    <w:rPr>
      <w:rFonts w:ascii="Times New Roman" w:hAnsi="Times New Roman"/>
    </w:rPr>
  </w:style>
  <w:style w:styleId="Style_88_ch" w:type="character">
    <w:name w:val="WW8Num24z0"/>
    <w:link w:val="Style_88"/>
    <w:rPr>
      <w:rFonts w:ascii="Times New Roman" w:hAnsi="Times New Roman"/>
    </w:rPr>
  </w:style>
  <w:style w:styleId="Style_89" w:type="paragraph">
    <w:name w:val="Title"/>
    <w:basedOn w:val="Style_4"/>
    <w:next w:val="Style_49"/>
    <w:link w:val="Style_89_ch"/>
    <w:uiPriority w:val="10"/>
    <w:qFormat/>
    <w:pPr>
      <w:keepNext w:val="1"/>
      <w:spacing w:after="120" w:before="240"/>
      <w:ind/>
    </w:pPr>
    <w:rPr>
      <w:rFonts w:ascii="Arial" w:hAnsi="Arial"/>
      <w:sz w:val="28"/>
    </w:rPr>
  </w:style>
  <w:style w:styleId="Style_89_ch" w:type="character">
    <w:name w:val="Title"/>
    <w:basedOn w:val="Style_4_ch"/>
    <w:link w:val="Style_89"/>
    <w:rPr>
      <w:rFonts w:ascii="Arial" w:hAnsi="Arial"/>
      <w:sz w:val="28"/>
    </w:rPr>
  </w:style>
  <w:style w:styleId="Style_90" w:type="paragraph">
    <w:name w:val="WW8Num5z0"/>
    <w:link w:val="Style_90_ch"/>
    <w:rPr>
      <w:rFonts w:ascii="Times New Roman" w:hAnsi="Times New Roman"/>
    </w:rPr>
  </w:style>
  <w:style w:styleId="Style_90_ch" w:type="character">
    <w:name w:val="WW8Num5z0"/>
    <w:link w:val="Style_90"/>
    <w:rPr>
      <w:rFonts w:ascii="Times New Roman" w:hAnsi="Times New Roman"/>
    </w:rPr>
  </w:style>
  <w:style w:styleId="Style_1" w:type="paragraph">
    <w:name w:val="heading 4"/>
    <w:basedOn w:val="Style_4"/>
    <w:next w:val="Style_4"/>
    <w:link w:val="Style_1_ch"/>
    <w:uiPriority w:val="9"/>
    <w:qFormat/>
    <w:pPr>
      <w:keepNext w:val="1"/>
      <w:numPr>
        <w:ilvl w:val="3"/>
        <w:numId w:val="3"/>
      </w:numPr>
      <w:spacing w:after="0" w:line="240" w:lineRule="auto"/>
      <w:ind/>
      <w:jc w:val="center"/>
      <w:outlineLvl w:val="3"/>
    </w:pPr>
    <w:rPr>
      <w:rFonts w:ascii="Arial" w:hAnsi="Arial"/>
      <w:sz w:val="28"/>
    </w:rPr>
  </w:style>
  <w:style w:styleId="Style_1_ch" w:type="character">
    <w:name w:val="heading 4"/>
    <w:basedOn w:val="Style_4_ch"/>
    <w:link w:val="Style_1"/>
    <w:rPr>
      <w:rFonts w:ascii="Arial" w:hAnsi="Arial"/>
      <w:sz w:val="28"/>
    </w:rPr>
  </w:style>
  <w:style w:styleId="Style_91" w:type="paragraph">
    <w:name w:val="WW8Num12z0"/>
    <w:link w:val="Style_91_ch"/>
    <w:rPr>
      <w:rFonts w:ascii="Times New Roman" w:hAnsi="Times New Roman"/>
    </w:rPr>
  </w:style>
  <w:style w:styleId="Style_91_ch" w:type="character">
    <w:name w:val="WW8Num12z0"/>
    <w:link w:val="Style_91"/>
    <w:rPr>
      <w:rFonts w:ascii="Times New Roman" w:hAnsi="Times New Roman"/>
    </w:rPr>
  </w:style>
  <w:style w:styleId="Style_92" w:type="paragraph">
    <w:name w:val="WW8Num20z0"/>
    <w:link w:val="Style_92_ch"/>
    <w:rPr>
      <w:rFonts w:ascii="Times New Roman" w:hAnsi="Times New Roman"/>
    </w:rPr>
  </w:style>
  <w:style w:styleId="Style_92_ch" w:type="character">
    <w:name w:val="WW8Num20z0"/>
    <w:link w:val="Style_92"/>
    <w:rPr>
      <w:rFonts w:ascii="Times New Roman" w:hAnsi="Times New Roman"/>
    </w:rPr>
  </w:style>
  <w:style w:styleId="Style_93" w:type="paragraph">
    <w:name w:val="heading 2"/>
    <w:basedOn w:val="Style_4"/>
    <w:next w:val="Style_4"/>
    <w:link w:val="Style_93_ch"/>
    <w:uiPriority w:val="9"/>
    <w:qFormat/>
    <w:pPr>
      <w:keepNext w:val="1"/>
      <w:spacing w:after="60" w:before="240"/>
      <w:ind/>
      <w:outlineLvl w:val="1"/>
    </w:pPr>
    <w:rPr>
      <w:rFonts w:ascii="Cambria" w:hAnsi="Cambria"/>
      <w:b w:val="1"/>
      <w:i w:val="1"/>
      <w:sz w:val="28"/>
    </w:rPr>
  </w:style>
  <w:style w:styleId="Style_93_ch" w:type="character">
    <w:name w:val="heading 2"/>
    <w:basedOn w:val="Style_4_ch"/>
    <w:link w:val="Style_93"/>
    <w:rPr>
      <w:rFonts w:ascii="Cambria" w:hAnsi="Cambria"/>
      <w:b w:val="1"/>
      <w:i w:val="1"/>
      <w:sz w:val="28"/>
    </w:rPr>
  </w:style>
  <w:style w:styleId="Style_94" w:type="paragraph">
    <w:name w:val="No Spacing"/>
    <w:link w:val="Style_94_ch"/>
    <w:pPr>
      <w:spacing w:line="276" w:lineRule="auto"/>
      <w:ind w:firstLine="567"/>
      <w:jc w:val="both"/>
    </w:pPr>
    <w:rPr>
      <w:sz w:val="28"/>
    </w:rPr>
  </w:style>
  <w:style w:styleId="Style_94_ch" w:type="character">
    <w:name w:val="No Spacing"/>
    <w:link w:val="Style_94"/>
    <w:rPr>
      <w:sz w:val="28"/>
    </w:rPr>
  </w:style>
  <w:style w:default="1" w:styleId="Style_9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2023-05-31T08:30:11Z</dcterms:modified>
</cp:coreProperties>
</file>