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086" w:rsidRDefault="00866086" w:rsidP="00522027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866086" w:rsidRPr="00B35547" w:rsidRDefault="00866086" w:rsidP="00B355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5547">
        <w:rPr>
          <w:rFonts w:ascii="Times New Roman" w:hAnsi="Times New Roman"/>
          <w:b/>
          <w:sz w:val="28"/>
          <w:szCs w:val="28"/>
        </w:rPr>
        <w:t>АДМИНИСТРАЦИЯ</w:t>
      </w:r>
    </w:p>
    <w:p w:rsidR="00866086" w:rsidRDefault="00866086" w:rsidP="00B355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КОСТИНО-БЫСТРЯНСКОГО</w:t>
      </w:r>
    </w:p>
    <w:p w:rsidR="00866086" w:rsidRPr="00B35547" w:rsidRDefault="00866086" w:rsidP="00B355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554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866086" w:rsidRDefault="00866086" w:rsidP="00B355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МОРОЗОВСКОГО</w:t>
      </w:r>
      <w:r w:rsidRPr="00B35547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866086" w:rsidRPr="00B35547" w:rsidRDefault="00866086" w:rsidP="00B355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РОСТОВСКОЙ </w:t>
      </w:r>
      <w:r w:rsidRPr="00B35547">
        <w:rPr>
          <w:rFonts w:ascii="Times New Roman" w:hAnsi="Times New Roman"/>
          <w:b/>
          <w:sz w:val="28"/>
          <w:szCs w:val="28"/>
        </w:rPr>
        <w:t>ОБЛАСТИ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35547">
        <w:rPr>
          <w:rFonts w:ascii="Times New Roman" w:hAnsi="Times New Roman"/>
          <w:b/>
          <w:sz w:val="28"/>
          <w:szCs w:val="28"/>
        </w:rPr>
        <w:t>ПОСТАНОВЛЕНИЕ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14 июня 2017                                    № 55                     х.Костино-Быстрянский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Об утверждении Перечня форм</w:t>
      </w: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 социально значимых работ при участии граждан</w:t>
      </w: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 в обеспечении первичных мер пожарной </w:t>
      </w: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безопасност</w:t>
      </w:r>
      <w:r>
        <w:rPr>
          <w:rFonts w:ascii="Times New Roman" w:hAnsi="Times New Roman"/>
          <w:sz w:val="24"/>
          <w:szCs w:val="24"/>
        </w:rPr>
        <w:t>и на территории Костино-Быстрянского</w:t>
      </w:r>
      <w:r w:rsidRPr="00B35547">
        <w:rPr>
          <w:rFonts w:ascii="Times New Roman" w:hAnsi="Times New Roman"/>
          <w:sz w:val="24"/>
          <w:szCs w:val="24"/>
        </w:rPr>
        <w:t xml:space="preserve"> 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сельского поселения 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постановлением Правительства Российской Федерации от 25.04.2012 № 390 «Правила противопожарного режима в Российской Федерации», администрация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B35547">
        <w:rPr>
          <w:rFonts w:ascii="Times New Roman" w:hAnsi="Times New Roman"/>
          <w:sz w:val="24"/>
          <w:szCs w:val="24"/>
        </w:rPr>
        <w:t xml:space="preserve"> сельского поселения постановляет: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1. Утвердить Перечень форм социально значимых работ при участии граждан в обеспечении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 xml:space="preserve">Костино-Быстрянского </w:t>
      </w:r>
      <w:r w:rsidRPr="00B35547">
        <w:rPr>
          <w:rFonts w:ascii="Times New Roman" w:hAnsi="Times New Roman"/>
          <w:sz w:val="24"/>
          <w:szCs w:val="24"/>
        </w:rPr>
        <w:t>сельского поселения . (Приложение 1).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2. Обнародовать настоящее постановление и разместить на официальном сайте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B3554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3. Контроль за исполнением настоящего </w:t>
      </w:r>
      <w:r>
        <w:rPr>
          <w:rFonts w:ascii="Times New Roman" w:hAnsi="Times New Roman"/>
          <w:sz w:val="24"/>
          <w:szCs w:val="24"/>
        </w:rPr>
        <w:t>оставляю за собой.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Администрации                                          С.Н.Хлебников</w:t>
      </w: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Костино-Быстрянского</w:t>
      </w:r>
      <w:r w:rsidRPr="00B35547">
        <w:rPr>
          <w:rFonts w:ascii="Times New Roman" w:hAnsi="Times New Roman"/>
          <w:sz w:val="24"/>
          <w:szCs w:val="24"/>
        </w:rPr>
        <w:t xml:space="preserve"> 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сельского поселения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Default="00866086" w:rsidP="00B3554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Приложение 1 </w:t>
      </w:r>
    </w:p>
    <w:p w:rsidR="00866086" w:rsidRPr="00B35547" w:rsidRDefault="00866086" w:rsidP="00B3554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</w:t>
      </w:r>
      <w:r w:rsidRPr="00B35547">
        <w:rPr>
          <w:rFonts w:ascii="Times New Roman" w:hAnsi="Times New Roman"/>
          <w:sz w:val="24"/>
          <w:szCs w:val="24"/>
        </w:rPr>
        <w:t>постановлению</w:t>
      </w:r>
    </w:p>
    <w:p w:rsidR="00866086" w:rsidRDefault="00866086" w:rsidP="00B3554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B35547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B35547">
        <w:rPr>
          <w:rFonts w:ascii="Times New Roman" w:hAnsi="Times New Roman"/>
          <w:sz w:val="24"/>
          <w:szCs w:val="24"/>
        </w:rPr>
        <w:t xml:space="preserve"> </w:t>
      </w:r>
    </w:p>
    <w:p w:rsidR="00866086" w:rsidRPr="00B35547" w:rsidRDefault="00866086" w:rsidP="00522027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сельского поселения</w:t>
      </w:r>
    </w:p>
    <w:p w:rsidR="00866086" w:rsidRPr="00B35547" w:rsidRDefault="00866086" w:rsidP="00B35547">
      <w:pPr>
        <w:pStyle w:val="NoSpacing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14.06.17  № 55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Перечень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форм социально значимых работ при участии граждан в обеспечении первичных мер пожарной безопасности на территории </w:t>
      </w:r>
      <w:r>
        <w:rPr>
          <w:rFonts w:ascii="Times New Roman" w:hAnsi="Times New Roman"/>
          <w:sz w:val="24"/>
          <w:szCs w:val="24"/>
        </w:rPr>
        <w:t>Костино-Быстрянского</w:t>
      </w:r>
      <w:r w:rsidRPr="00B35547">
        <w:rPr>
          <w:rFonts w:ascii="Times New Roman" w:hAnsi="Times New Roman"/>
          <w:sz w:val="24"/>
          <w:szCs w:val="24"/>
        </w:rPr>
        <w:t xml:space="preserve"> сельского поселения 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1. Статьей 3 Федерального закона от 21.12.1994 № 69-ФЗ определено, что основными элементами системы обеспечения пожарной безопасности являются органы государственной власти, органы местного самоуправления, организации, граждане, принимающие участие в обеспечении пожарной безопасности в соответствии с законодательством Российской Федерации.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 xml:space="preserve">2. Исходя из основных функций системы обеспечения пожарной безопасности </w:t>
      </w:r>
      <w:r>
        <w:rPr>
          <w:rFonts w:ascii="Times New Roman" w:hAnsi="Times New Roman"/>
          <w:sz w:val="24"/>
          <w:szCs w:val="24"/>
        </w:rPr>
        <w:t>на</w:t>
      </w:r>
      <w:r w:rsidRPr="00B35547">
        <w:rPr>
          <w:rFonts w:ascii="Times New Roman" w:hAnsi="Times New Roman"/>
          <w:sz w:val="24"/>
          <w:szCs w:val="24"/>
        </w:rPr>
        <w:t xml:space="preserve"> органы местного самоуправления возложены полномочия по проведению противопожарной пропаганды и обучению населения мерам пожарной безопасности.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3. Статья 25 Федерального закона от 21.12.1994 № 69-ФЗ определяет, что противопожарная пропаганда – это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 Противопожарную пропаганду проводят органы местного самоуправления, пожарная охрана и организации.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4. В целях реализации положений Федерального закона 21.12.1994 № 69-ФЗ, органами местного самоуправления организуется и обеспечивается проведение противопожарной пропаганды и обучение населения мерам пожарной безопасности. Противопожарная пропаганда и обучение мерам пожарной безопасности является одной из форм профилактики пожаров и гибели людей.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5. Противопожарная пропаганда и обучение населения мерам пожарной безопасности по месту жительства осуществляется через: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5.1. Тематические выставки, смотры, конференции, конкурсы;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5.2. Средства печати – выпуск специальной литературы и рекламной продукции, листовок, памяток, публикации в газетах и журналах;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</w:t>
      </w:r>
      <w:r w:rsidRPr="00B35547">
        <w:rPr>
          <w:rFonts w:ascii="Times New Roman" w:hAnsi="Times New Roman"/>
          <w:sz w:val="24"/>
          <w:szCs w:val="24"/>
        </w:rPr>
        <w:t>. Устную агитацию – доклады, лекции, беседы;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4</w:t>
      </w:r>
      <w:r w:rsidRPr="00B35547">
        <w:rPr>
          <w:rFonts w:ascii="Times New Roman" w:hAnsi="Times New Roman"/>
          <w:sz w:val="24"/>
          <w:szCs w:val="24"/>
        </w:rPr>
        <w:t>. Средства наглядной агитации - аншлаги, плакаты, панно, иллюстрации, буклеты, альбомы, компьютерные технологии;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 Обучение учащихся основных и средних общеобразовательных школ и воспитанников дошкольных учреждений мерам пожарной безопасности осуществляется через: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6.1. Преподавание в рамках уроков ОБЖ;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6.2. Тематические творческие конкурсы среди детей любой возрастной группы;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6.3. Спортивные мероприятия по пожарно-прикладному спорту среди школьников и учащихся высших, средних специальных учебных заведений и учебных учреждений начального профессионального образования;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6.4. Экскурсии в пожарно-спасательные подразделения, с показом техники и открытого урока обеспечения безопасности жизни;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6.5. Организация тематических утренников, КВН, тематических игр, викторин;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6.6. Организация работы в летних оздоровительных лагерях;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6.7. Создание дружин юных пожарных (ДЮП);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6.8. Оформление уголков пожарной безопасности.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7. Для организации работы по пропаганде мер пожарной безопасности, обучения населения мерам пожарной безопасности на территории поселения руководителем органа местного самоуправления соответствующим нормативным актом назначается ответственное должностное лицо, определяется порядок контроля и учета работы, проводимой органами местного самоуправления, руководителями организаций, учреждений, учебных и дошкольных заведений независимо от формы собственности.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8. Должностное лицо органа местного самоуправления, ответственное за проведение противопожарной пропаганды и обучение населения мерам пожарной безопасности, ведет всю необходимую документацию по планированию и учету работы, контролирует ее ведение руководителями организаций.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9. Органы местного самоуправления являются основными организаторами и исполнителями мероприятий по противопожарной пропаганде и обучению населения мерам пожарной безопасности на территории муниципального образования.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10. На противопожарную</w:t>
      </w:r>
      <w:r>
        <w:rPr>
          <w:rFonts w:ascii="Times New Roman" w:hAnsi="Times New Roman"/>
          <w:sz w:val="24"/>
          <w:szCs w:val="24"/>
        </w:rPr>
        <w:t xml:space="preserve"> пропаганду и обучение в </w:t>
      </w:r>
      <w:r w:rsidRPr="00B35547">
        <w:rPr>
          <w:rFonts w:ascii="Times New Roman" w:hAnsi="Times New Roman"/>
          <w:sz w:val="24"/>
          <w:szCs w:val="24"/>
        </w:rPr>
        <w:t xml:space="preserve"> бюджете </w:t>
      </w:r>
      <w:r>
        <w:rPr>
          <w:rFonts w:ascii="Times New Roman" w:hAnsi="Times New Roman"/>
          <w:sz w:val="24"/>
          <w:szCs w:val="24"/>
        </w:rPr>
        <w:t xml:space="preserve">поселения </w:t>
      </w:r>
      <w:r w:rsidRPr="00B35547">
        <w:rPr>
          <w:rFonts w:ascii="Times New Roman" w:hAnsi="Times New Roman"/>
          <w:sz w:val="24"/>
          <w:szCs w:val="24"/>
        </w:rPr>
        <w:t>предусматриваются денежные средства.</w:t>
      </w: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66086" w:rsidRPr="00B35547" w:rsidRDefault="00866086" w:rsidP="00B3554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35547">
        <w:rPr>
          <w:rFonts w:ascii="Times New Roman" w:hAnsi="Times New Roman"/>
          <w:sz w:val="24"/>
          <w:szCs w:val="24"/>
        </w:rPr>
        <w:t>11. Противопожарная пропаганда и обучение населения мерам пожарной безопасности проводится на постоянной основе и непрерывно.</w:t>
      </w:r>
    </w:p>
    <w:sectPr w:rsidR="00866086" w:rsidRPr="00B35547" w:rsidSect="00522027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17A"/>
    <w:rsid w:val="000404EA"/>
    <w:rsid w:val="0005407D"/>
    <w:rsid w:val="00054760"/>
    <w:rsid w:val="001561A8"/>
    <w:rsid w:val="0018042A"/>
    <w:rsid w:val="001D2050"/>
    <w:rsid w:val="002768F2"/>
    <w:rsid w:val="002A2073"/>
    <w:rsid w:val="002E1CDC"/>
    <w:rsid w:val="00337674"/>
    <w:rsid w:val="00373C3A"/>
    <w:rsid w:val="003D316A"/>
    <w:rsid w:val="003D328A"/>
    <w:rsid w:val="003E758A"/>
    <w:rsid w:val="003F017A"/>
    <w:rsid w:val="004255AF"/>
    <w:rsid w:val="0048149E"/>
    <w:rsid w:val="00522027"/>
    <w:rsid w:val="005E5248"/>
    <w:rsid w:val="0062242C"/>
    <w:rsid w:val="006901E7"/>
    <w:rsid w:val="00741996"/>
    <w:rsid w:val="007A3F52"/>
    <w:rsid w:val="00841ADC"/>
    <w:rsid w:val="00866086"/>
    <w:rsid w:val="00982237"/>
    <w:rsid w:val="009E5D79"/>
    <w:rsid w:val="00A24D47"/>
    <w:rsid w:val="00AA09BD"/>
    <w:rsid w:val="00B35547"/>
    <w:rsid w:val="00B43B4E"/>
    <w:rsid w:val="00B61A0C"/>
    <w:rsid w:val="00BA0CAA"/>
    <w:rsid w:val="00BC71E5"/>
    <w:rsid w:val="00C614FC"/>
    <w:rsid w:val="00C9621D"/>
    <w:rsid w:val="00C97B4F"/>
    <w:rsid w:val="00D33A88"/>
    <w:rsid w:val="00DD3EA0"/>
    <w:rsid w:val="00E249F5"/>
    <w:rsid w:val="00E667DF"/>
    <w:rsid w:val="00E73A17"/>
    <w:rsid w:val="00F93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9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F017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842</Words>
  <Characters>4806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user</dc:creator>
  <cp:keywords/>
  <dc:description/>
  <cp:lastModifiedBy>Администрация Костино-Быстрянского С/п</cp:lastModifiedBy>
  <cp:revision>5</cp:revision>
  <dcterms:created xsi:type="dcterms:W3CDTF">2017-05-10T17:22:00Z</dcterms:created>
  <dcterms:modified xsi:type="dcterms:W3CDTF">2017-06-16T07:05:00Z</dcterms:modified>
</cp:coreProperties>
</file>