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40" w:rsidRPr="00D82140" w:rsidRDefault="00CD7BEF" w:rsidP="00D82140">
      <w:pPr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D82140" w:rsidRPr="00D82140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РОССИЙСКАЯ ФЕДЕРАЦИЯ</w:t>
      </w:r>
    </w:p>
    <w:p w:rsidR="00D82140" w:rsidRPr="00D82140" w:rsidRDefault="00D82140" w:rsidP="00D8214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D82140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РОСТОВСКАЯ ОБЛАСТЬ</w:t>
      </w:r>
    </w:p>
    <w:p w:rsidR="00D82140" w:rsidRPr="00D82140" w:rsidRDefault="00D82140" w:rsidP="00D8214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D82140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МОРОЗОВСКИЙ РАЙОН</w:t>
      </w:r>
    </w:p>
    <w:p w:rsidR="00D82140" w:rsidRPr="00D82140" w:rsidRDefault="00D82140" w:rsidP="00D8214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D82140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МУНИЦИПАЛЬНОЕ ОБРАЗОВАНИЕ</w:t>
      </w:r>
    </w:p>
    <w:p w:rsidR="00D82140" w:rsidRPr="00D82140" w:rsidRDefault="00D82140" w:rsidP="00D8214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D82140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«КОСТИНО-БЫСТРЯНСКОЕ СЕЛЬСКОЕ ПОСЕЛЕНИЕ»</w:t>
      </w:r>
    </w:p>
    <w:p w:rsidR="00D82140" w:rsidRPr="00D82140" w:rsidRDefault="00D82140" w:rsidP="00D8214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D82140" w:rsidRPr="00D82140" w:rsidRDefault="00D82140" w:rsidP="00D821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D82140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СОБРАНИЕ ДЕПУТАТОВ КОСТИНО-БЫСТРЯНСКОГО</w:t>
      </w:r>
    </w:p>
    <w:p w:rsidR="00D82140" w:rsidRPr="00D82140" w:rsidRDefault="00D82140" w:rsidP="00D821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D82140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СЕЛЬСКОГО ПОСЕЛЕНИЯ</w:t>
      </w:r>
    </w:p>
    <w:p w:rsidR="00D82140" w:rsidRPr="00D82140" w:rsidRDefault="00D82140" w:rsidP="00D82140">
      <w:pPr>
        <w:spacing w:after="0" w:line="240" w:lineRule="atLeast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D82140" w:rsidRPr="00D82140" w:rsidRDefault="00D82140" w:rsidP="00D82140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D82140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РЕШЕНИЕ</w:t>
      </w:r>
    </w:p>
    <w:p w:rsidR="00D82140" w:rsidRPr="00D82140" w:rsidRDefault="00D82140" w:rsidP="00D82140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D82140" w:rsidRPr="00D82140" w:rsidRDefault="00D82140" w:rsidP="00D82140">
      <w:pPr>
        <w:spacing w:after="0" w:line="240" w:lineRule="atLeast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8214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10 апреля 2023 года                             № 60                       х. Костино-Быстрянский</w:t>
      </w:r>
    </w:p>
    <w:p w:rsidR="00D82140" w:rsidRPr="00D82140" w:rsidRDefault="00D82140" w:rsidP="00D82140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D82140" w:rsidRPr="00D82140" w:rsidRDefault="00D82140" w:rsidP="00D821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2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утверждении программы комплексного развития </w:t>
      </w:r>
    </w:p>
    <w:p w:rsidR="00D82140" w:rsidRPr="00D82140" w:rsidRDefault="00D82140" w:rsidP="00D821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2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 коммунальной инфраструктуры</w:t>
      </w:r>
    </w:p>
    <w:p w:rsidR="00D82140" w:rsidRPr="00D82140" w:rsidRDefault="00D82140" w:rsidP="00D821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2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Костино-Быстрянского сельского поселения</w:t>
      </w:r>
    </w:p>
    <w:p w:rsidR="00D82140" w:rsidRPr="00D82140" w:rsidRDefault="00D82140" w:rsidP="00D821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2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Морозовского района  Ростовской области на 2023 - 2030 </w:t>
      </w:r>
      <w:proofErr w:type="spellStart"/>
      <w:proofErr w:type="gramStart"/>
      <w:r w:rsidRPr="00D82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гг</w:t>
      </w:r>
      <w:proofErr w:type="spellEnd"/>
      <w:proofErr w:type="gramEnd"/>
      <w:r w:rsidRPr="00D82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D82140" w:rsidRPr="00D82140" w:rsidRDefault="00D82140" w:rsidP="00D821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2140" w:rsidRPr="00D82140" w:rsidRDefault="00D82140" w:rsidP="00D82140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D82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D82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Генеральным планом Костино-Быстрянского сельского поселения Морозовского района Ростовской области,</w:t>
      </w:r>
      <w:r w:rsidRPr="00D82140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</w:t>
      </w:r>
      <w:r w:rsidRPr="00D82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Собрание депутатов Костино-Быстрянского сельского поселения</w:t>
      </w:r>
      <w:proofErr w:type="gramEnd"/>
    </w:p>
    <w:p w:rsidR="00D82140" w:rsidRPr="00D82140" w:rsidRDefault="00D82140" w:rsidP="00D8214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2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РЕШИЛО:</w:t>
      </w:r>
    </w:p>
    <w:p w:rsidR="00D82140" w:rsidRPr="00D82140" w:rsidRDefault="00D82140" w:rsidP="00D8214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2140" w:rsidRPr="00D82140" w:rsidRDefault="00D82140" w:rsidP="00D82140">
      <w:pPr>
        <w:tabs>
          <w:tab w:val="left" w:pos="466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1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Утвердить</w:t>
      </w:r>
      <w:r w:rsidRPr="00D8214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82140">
        <w:rPr>
          <w:rFonts w:ascii="Times New Roman" w:eastAsia="Times New Roman" w:hAnsi="Times New Roman"/>
          <w:sz w:val="28"/>
          <w:szCs w:val="28"/>
          <w:lang w:eastAsia="ru-RU"/>
        </w:rPr>
        <w:t>программу комплексного развития системы коммунальной инфраструктуры Костино-Быстрянского сельского поселения на 2023 - 2030 гг</w:t>
      </w:r>
      <w:r w:rsidRPr="00D82140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D8214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следующих документов:</w:t>
      </w:r>
    </w:p>
    <w:p w:rsidR="00D82140" w:rsidRPr="00D82140" w:rsidRDefault="00D82140" w:rsidP="00D82140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2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- Программа комплексного развития системы коммунальной инфраструктуры Костино-Быстрянского сельского поселения на 2023 - 2030 гг. согласно приложению 1.</w:t>
      </w:r>
    </w:p>
    <w:p w:rsidR="00D82140" w:rsidRPr="00D82140" w:rsidRDefault="00D82140" w:rsidP="00D82140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2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- Обосновывающие материалы к программе комплексного развития системы коммунальной инфраструктуры Костино-Быстрянского сельского поселения на 2023 - 2030 гг. согласно приложению 2.</w:t>
      </w:r>
    </w:p>
    <w:p w:rsidR="00D82140" w:rsidRPr="00D82140" w:rsidRDefault="00D82140" w:rsidP="00D821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2. </w:t>
      </w:r>
      <w:r w:rsidRPr="00D82140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D82140" w:rsidRPr="00D82140" w:rsidRDefault="00D82140" w:rsidP="00D82140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2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3.  </w:t>
      </w:r>
      <w:proofErr w:type="gramStart"/>
      <w:r w:rsidRPr="00D82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2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D82140" w:rsidRPr="00D82140" w:rsidRDefault="00D82140" w:rsidP="00D8214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D82140" w:rsidRPr="00D82140" w:rsidRDefault="00D82140" w:rsidP="00D82140">
      <w:pPr>
        <w:spacing w:line="24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8214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Председатель Собрания депутатов −                                               </w:t>
      </w:r>
    </w:p>
    <w:p w:rsidR="00D82140" w:rsidRPr="00D82140" w:rsidRDefault="00D82140" w:rsidP="00D82140">
      <w:pPr>
        <w:spacing w:line="24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8214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глава Костино-Быстрянского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</w:t>
      </w:r>
      <w:r w:rsidRPr="00D8214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М.Е. Чехова</w:t>
      </w:r>
    </w:p>
    <w:p w:rsidR="005E6771" w:rsidRDefault="00CD7BEF" w:rsidP="00E02A84">
      <w:pPr>
        <w:pStyle w:val="a3"/>
        <w:ind w:right="14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2A8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</w:p>
    <w:p w:rsidR="00D82140" w:rsidRPr="00E02A84" w:rsidRDefault="00D82140" w:rsidP="00E02A84">
      <w:pPr>
        <w:pStyle w:val="a3"/>
        <w:ind w:right="14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02A84" w:rsidRPr="00E02A84" w:rsidRDefault="00E02A84" w:rsidP="00E02A84">
      <w:pPr>
        <w:spacing w:after="0"/>
        <w:ind w:left="867" w:hanging="10"/>
        <w:jc w:val="right"/>
        <w:rPr>
          <w:rFonts w:ascii="Times New Roman" w:hAnsi="Times New Roman"/>
          <w:color w:val="000000"/>
          <w:sz w:val="28"/>
          <w:szCs w:val="28"/>
        </w:rPr>
      </w:pPr>
      <w:r w:rsidRPr="00E02A84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№1</w:t>
      </w:r>
    </w:p>
    <w:p w:rsidR="00E02A84" w:rsidRPr="00E02A84" w:rsidRDefault="00E02A84" w:rsidP="00E02A84">
      <w:pPr>
        <w:spacing w:after="0"/>
        <w:ind w:left="867" w:hanging="10"/>
        <w:jc w:val="right"/>
        <w:rPr>
          <w:rFonts w:ascii="Times New Roman" w:hAnsi="Times New Roman"/>
          <w:color w:val="000000"/>
          <w:sz w:val="28"/>
          <w:szCs w:val="28"/>
        </w:rPr>
      </w:pPr>
      <w:r w:rsidRPr="00E02A84">
        <w:rPr>
          <w:rFonts w:ascii="Times New Roman" w:hAnsi="Times New Roman"/>
          <w:color w:val="000000"/>
          <w:sz w:val="28"/>
          <w:szCs w:val="28"/>
        </w:rPr>
        <w:t>к решению Собрания депутатов</w:t>
      </w:r>
    </w:p>
    <w:p w:rsidR="00E02A84" w:rsidRPr="00E02A84" w:rsidRDefault="00E02A84" w:rsidP="00E02A84">
      <w:pPr>
        <w:spacing w:after="0"/>
        <w:ind w:left="867" w:hanging="10"/>
        <w:jc w:val="right"/>
        <w:rPr>
          <w:rFonts w:ascii="Times New Roman" w:hAnsi="Times New Roman"/>
          <w:color w:val="000000"/>
          <w:sz w:val="28"/>
          <w:szCs w:val="28"/>
        </w:rPr>
      </w:pPr>
      <w:r w:rsidRPr="00E02A84">
        <w:rPr>
          <w:rFonts w:ascii="Times New Roman" w:hAnsi="Times New Roman"/>
          <w:color w:val="000000"/>
          <w:sz w:val="28"/>
          <w:szCs w:val="28"/>
        </w:rPr>
        <w:t xml:space="preserve"> Костино-Быстрянского сельского поселения</w:t>
      </w:r>
    </w:p>
    <w:p w:rsidR="00E02A84" w:rsidRPr="00E02A84" w:rsidRDefault="00E02A84" w:rsidP="00E02A84">
      <w:pPr>
        <w:spacing w:after="0"/>
        <w:ind w:left="867" w:hanging="10"/>
        <w:jc w:val="right"/>
        <w:rPr>
          <w:rFonts w:ascii="Times New Roman" w:hAnsi="Times New Roman"/>
          <w:color w:val="000000"/>
          <w:sz w:val="28"/>
          <w:szCs w:val="28"/>
        </w:rPr>
      </w:pPr>
      <w:r w:rsidRPr="00E02A84">
        <w:rPr>
          <w:rFonts w:ascii="Times New Roman" w:hAnsi="Times New Roman"/>
          <w:color w:val="000000"/>
          <w:sz w:val="28"/>
          <w:szCs w:val="28"/>
        </w:rPr>
        <w:t xml:space="preserve"> от  </w:t>
      </w:r>
      <w:r>
        <w:rPr>
          <w:rFonts w:ascii="Times New Roman" w:hAnsi="Times New Roman"/>
          <w:color w:val="000000"/>
          <w:sz w:val="28"/>
          <w:szCs w:val="28"/>
        </w:rPr>
        <w:t>10.04.2023</w:t>
      </w:r>
      <w:r w:rsidRPr="00E02A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E02A84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60</w:t>
      </w:r>
    </w:p>
    <w:p w:rsidR="00FB1FCF" w:rsidRDefault="00FB1FCF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E43" w:rsidRDefault="00D17E43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E43" w:rsidRDefault="00D17E43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E43" w:rsidRDefault="00D17E43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9D3" w:rsidRDefault="005449D3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9D3" w:rsidRDefault="005449D3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9D3" w:rsidRDefault="005449D3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E43" w:rsidRPr="00FB1FCF" w:rsidRDefault="00D17E43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25D" w:rsidRDefault="00FB1FCF" w:rsidP="00D17E4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1D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КОМПЛЕКСНОГО РАЗВИТИЯ СИСТЕМЫ КОММУНАЛЬНОЙ ИНФРАСТРУКТУРЫ </w:t>
      </w:r>
    </w:p>
    <w:p w:rsidR="005449D3" w:rsidRDefault="00D17E43" w:rsidP="00D17E4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1D8E">
        <w:rPr>
          <w:rFonts w:ascii="Times New Roman" w:eastAsia="Times New Roman" w:hAnsi="Times New Roman"/>
          <w:b/>
          <w:sz w:val="28"/>
          <w:szCs w:val="28"/>
          <w:lang w:eastAsia="ru-RU"/>
        </w:rPr>
        <w:t>КОСТИНО-БЫСТРЯНСКОГО</w:t>
      </w:r>
      <w:r w:rsidR="00FB1FCF" w:rsidRPr="009B1D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СЕЛЬСКОГО ПОСЕЛЕНИЯ </w:t>
      </w:r>
    </w:p>
    <w:p w:rsidR="00D17E43" w:rsidRPr="009B1D8E" w:rsidRDefault="00D17E43" w:rsidP="00D17E4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1D8E">
        <w:rPr>
          <w:rFonts w:ascii="Times New Roman" w:eastAsia="Times New Roman" w:hAnsi="Times New Roman"/>
          <w:b/>
          <w:sz w:val="28"/>
          <w:szCs w:val="28"/>
          <w:lang w:eastAsia="ru-RU"/>
        </w:rPr>
        <w:t>МОРОЗОВСКОГО</w:t>
      </w:r>
      <w:r w:rsidR="00FB1FCF" w:rsidRPr="009B1D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РАЙОНА </w:t>
      </w:r>
    </w:p>
    <w:p w:rsidR="00D17E43" w:rsidRPr="009B1D8E" w:rsidRDefault="00FB1FCF" w:rsidP="00D17E4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1D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РОСТОВСКОЙ ОБЛАСТИ </w:t>
      </w:r>
    </w:p>
    <w:p w:rsidR="00FB1FCF" w:rsidRPr="009B1D8E" w:rsidRDefault="00FB1FCF" w:rsidP="00D17E4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1D8E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21696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9B1D8E">
        <w:rPr>
          <w:rFonts w:ascii="Times New Roman" w:eastAsia="Times New Roman" w:hAnsi="Times New Roman"/>
          <w:b/>
          <w:sz w:val="28"/>
          <w:szCs w:val="28"/>
          <w:lang w:eastAsia="ru-RU"/>
        </w:rPr>
        <w:t>- 2030 ГГ.</w:t>
      </w:r>
    </w:p>
    <w:p w:rsidR="00FB1FCF" w:rsidRPr="00FB1FCF" w:rsidRDefault="00FB1FCF" w:rsidP="00D17E43">
      <w:pPr>
        <w:spacing w:after="0" w:line="60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D17E43">
      <w:pPr>
        <w:spacing w:after="0" w:line="60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BF261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0328B8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0328B8" w:rsidRDefault="00757519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328B8">
        <w:rPr>
          <w:rFonts w:ascii="Times New Roman" w:eastAsia="Times New Roman" w:hAnsi="Times New Roman"/>
          <w:b/>
          <w:sz w:val="28"/>
          <w:szCs w:val="28"/>
          <w:lang w:eastAsia="ru-RU"/>
        </w:rPr>
        <w:t>х. Костино-Быстрянский</w:t>
      </w:r>
    </w:p>
    <w:p w:rsidR="00FB1FCF" w:rsidRPr="00FB1FCF" w:rsidRDefault="00FB1FCF" w:rsidP="0075751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BF261D" w:rsidRDefault="00FB1FCF" w:rsidP="00FB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F261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Структура муниципальной программы </w:t>
      </w:r>
    </w:p>
    <w:p w:rsidR="00FB1FCF" w:rsidRPr="00BF261D" w:rsidRDefault="00FB1FCF" w:rsidP="00FB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F261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комплексного развития систем коммунальной </w:t>
      </w:r>
    </w:p>
    <w:p w:rsidR="00FB1FCF" w:rsidRPr="00BF261D" w:rsidRDefault="00FB1FCF" w:rsidP="00FB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F261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инфраструктуры </w:t>
      </w:r>
      <w:r w:rsidR="00757519" w:rsidRPr="00BF261D">
        <w:rPr>
          <w:rFonts w:ascii="Times New Roman" w:eastAsia="Times New Roman" w:hAnsi="Times New Roman"/>
          <w:b/>
          <w:sz w:val="32"/>
          <w:szCs w:val="32"/>
          <w:lang w:eastAsia="ru-RU"/>
        </w:rPr>
        <w:t>Костино-Быстрянского сельского поселения</w:t>
      </w:r>
      <w:r w:rsidRPr="00BF261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Ростовской области на 202</w:t>
      </w:r>
      <w:r w:rsidR="00757519" w:rsidRPr="00BF261D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 w:rsidRPr="00BF261D">
        <w:rPr>
          <w:rFonts w:ascii="Times New Roman" w:eastAsia="Times New Roman" w:hAnsi="Times New Roman"/>
          <w:b/>
          <w:sz w:val="32"/>
          <w:szCs w:val="32"/>
          <w:lang w:eastAsia="ru-RU"/>
        </w:rPr>
        <w:t>-2030 годы.</w:t>
      </w:r>
    </w:p>
    <w:p w:rsidR="00FB1FCF" w:rsidRPr="00757519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75751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09"/>
        <w:gridCol w:w="1234"/>
      </w:tblGrid>
      <w:tr w:rsidR="00FB1FCF" w:rsidRPr="00FB1FCF" w:rsidTr="001330BD">
        <w:tc>
          <w:tcPr>
            <w:tcW w:w="8609" w:type="dxa"/>
            <w:vAlign w:val="bottom"/>
          </w:tcPr>
          <w:p w:rsidR="00FB1FCF" w:rsidRPr="00FB1FCF" w:rsidRDefault="00FB1FCF" w:rsidP="00FB1F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1.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Паспорт Программы</w:t>
            </w:r>
          </w:p>
        </w:tc>
        <w:tc>
          <w:tcPr>
            <w:tcW w:w="1234" w:type="dxa"/>
            <w:vAlign w:val="bottom"/>
          </w:tcPr>
          <w:p w:rsidR="00FB1FCF" w:rsidRPr="00FB1FCF" w:rsidRDefault="00FB1FCF" w:rsidP="00FB1F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B1FCF" w:rsidRPr="00FB1FCF" w:rsidTr="001330BD">
        <w:trPr>
          <w:trHeight w:val="805"/>
        </w:trPr>
        <w:tc>
          <w:tcPr>
            <w:tcW w:w="8609" w:type="dxa"/>
            <w:vMerge w:val="restart"/>
            <w:vAlign w:val="bottom"/>
          </w:tcPr>
          <w:p w:rsidR="00FB1FCF" w:rsidRPr="00FB1FCF" w:rsidRDefault="00FB1FCF" w:rsidP="00FB1F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</w:t>
            </w:r>
            <w:r w:rsidR="0047479F"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Характеристика существующего состояния коммунальной инфраструктуры</w:t>
            </w:r>
          </w:p>
          <w:p w:rsidR="00FB1FCF" w:rsidRPr="00FB1FCF" w:rsidRDefault="00FB1FCF" w:rsidP="00FB1FCF">
            <w:pPr>
              <w:spacing w:after="0" w:line="360" w:lineRule="auto"/>
              <w:ind w:firstLine="9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2.1.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Краткий анализ систем коммунальной инфраструктуры</w:t>
            </w:r>
          </w:p>
          <w:p w:rsidR="00FB1FCF" w:rsidRPr="00FB1FCF" w:rsidRDefault="00FB1FCF" w:rsidP="00FB1FCF">
            <w:pPr>
              <w:spacing w:after="0" w:line="360" w:lineRule="auto"/>
              <w:ind w:firstLine="9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2.2.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Краткий анализ состояния установки приборов учета и </w:t>
            </w:r>
          </w:p>
          <w:p w:rsidR="00FB1FCF" w:rsidRPr="00FB1FCF" w:rsidRDefault="00FB1FCF" w:rsidP="00FB1FCF">
            <w:pPr>
              <w:spacing w:after="0" w:line="360" w:lineRule="auto"/>
              <w:ind w:firstLine="9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энергоресурс сбережения у потребителей.</w:t>
            </w:r>
          </w:p>
        </w:tc>
        <w:tc>
          <w:tcPr>
            <w:tcW w:w="1234" w:type="dxa"/>
            <w:vAlign w:val="bottom"/>
          </w:tcPr>
          <w:p w:rsidR="00FB1FCF" w:rsidRPr="00FB1FCF" w:rsidRDefault="002464BE" w:rsidP="00FB1F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FB1FCF" w:rsidRPr="00FB1FCF" w:rsidTr="001330BD">
        <w:trPr>
          <w:trHeight w:val="641"/>
        </w:trPr>
        <w:tc>
          <w:tcPr>
            <w:tcW w:w="8609" w:type="dxa"/>
            <w:vMerge/>
            <w:vAlign w:val="bottom"/>
          </w:tcPr>
          <w:p w:rsidR="00FB1FCF" w:rsidRPr="00FB1FCF" w:rsidRDefault="00FB1FCF" w:rsidP="00FB1F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vAlign w:val="bottom"/>
          </w:tcPr>
          <w:p w:rsidR="00FB1FCF" w:rsidRPr="00FB1FCF" w:rsidRDefault="002464BE" w:rsidP="00FB1F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FB1FCF" w:rsidRPr="00FB1FCF" w:rsidTr="001330BD">
        <w:trPr>
          <w:trHeight w:val="896"/>
        </w:trPr>
        <w:tc>
          <w:tcPr>
            <w:tcW w:w="8609" w:type="dxa"/>
            <w:vMerge/>
            <w:vAlign w:val="bottom"/>
          </w:tcPr>
          <w:p w:rsidR="00FB1FCF" w:rsidRPr="00FB1FCF" w:rsidRDefault="00FB1FCF" w:rsidP="00FB1F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vAlign w:val="bottom"/>
          </w:tcPr>
          <w:p w:rsidR="00FB1FCF" w:rsidRPr="00FB1FCF" w:rsidRDefault="00C50961" w:rsidP="00FB1F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B1FCF" w:rsidRPr="00FB1FCF" w:rsidTr="001330BD">
        <w:trPr>
          <w:trHeight w:val="805"/>
        </w:trPr>
        <w:tc>
          <w:tcPr>
            <w:tcW w:w="8609" w:type="dxa"/>
            <w:vMerge w:val="restart"/>
            <w:vAlign w:val="bottom"/>
          </w:tcPr>
          <w:p w:rsidR="00FB1FCF" w:rsidRPr="00FB1FCF" w:rsidRDefault="00FB1FCF" w:rsidP="00FB1F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</w:t>
            </w:r>
            <w:r w:rsidR="0047479F"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BF2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спективы развития Костино-Быстрянского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сельского поселения и прогноз спроса на коммунальные ресурсы</w:t>
            </w:r>
          </w:p>
          <w:p w:rsidR="00FB1FCF" w:rsidRPr="00FB1FCF" w:rsidRDefault="00FB1FCF" w:rsidP="00FB1FCF">
            <w:pPr>
              <w:spacing w:after="0" w:line="360" w:lineRule="auto"/>
              <w:ind w:firstLine="9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3.1.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Количественные показатели перспективы развития </w:t>
            </w:r>
          </w:p>
          <w:p w:rsidR="00FB1FCF" w:rsidRPr="00BF261D" w:rsidRDefault="00BF261D" w:rsidP="00FB1FCF">
            <w:pPr>
              <w:spacing w:after="0" w:line="360" w:lineRule="auto"/>
              <w:ind w:firstLine="9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Костино-Быстрянского </w:t>
            </w:r>
            <w:r w:rsidR="00FB1FCF" w:rsidRPr="00BF2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  <w:p w:rsidR="00FB1FCF" w:rsidRPr="00FB1FCF" w:rsidRDefault="00FB1FCF" w:rsidP="00FB1FCF">
            <w:pPr>
              <w:spacing w:after="0" w:line="360" w:lineRule="auto"/>
              <w:ind w:firstLine="9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3.2.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Прогноз спроса на коммунальные ресурсы.</w:t>
            </w:r>
          </w:p>
        </w:tc>
        <w:tc>
          <w:tcPr>
            <w:tcW w:w="1234" w:type="dxa"/>
            <w:vAlign w:val="bottom"/>
          </w:tcPr>
          <w:p w:rsidR="00FB1FCF" w:rsidRPr="00FB1FCF" w:rsidRDefault="00C50961" w:rsidP="00FB1F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B1FCF" w:rsidRPr="00FB1FCF" w:rsidTr="001330BD">
        <w:trPr>
          <w:trHeight w:val="932"/>
        </w:trPr>
        <w:tc>
          <w:tcPr>
            <w:tcW w:w="8609" w:type="dxa"/>
            <w:vMerge/>
            <w:vAlign w:val="bottom"/>
          </w:tcPr>
          <w:p w:rsidR="00FB1FCF" w:rsidRPr="00FB1FCF" w:rsidRDefault="00FB1FCF" w:rsidP="00FB1F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vAlign w:val="bottom"/>
          </w:tcPr>
          <w:p w:rsidR="00FB1FCF" w:rsidRPr="00FB1FCF" w:rsidRDefault="00C50961" w:rsidP="00FB1F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B1FCF" w:rsidRPr="00FB1FCF" w:rsidTr="001330BD">
        <w:trPr>
          <w:trHeight w:val="535"/>
        </w:trPr>
        <w:tc>
          <w:tcPr>
            <w:tcW w:w="8609" w:type="dxa"/>
            <w:vMerge/>
            <w:vAlign w:val="bottom"/>
          </w:tcPr>
          <w:p w:rsidR="00FB1FCF" w:rsidRPr="00FB1FCF" w:rsidRDefault="00FB1FCF" w:rsidP="00FB1F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vAlign w:val="bottom"/>
          </w:tcPr>
          <w:p w:rsidR="00FB1FCF" w:rsidRPr="00FB1FCF" w:rsidRDefault="00C50961" w:rsidP="00FB1F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B1FCF" w:rsidRPr="00FB1FCF" w:rsidTr="001330BD">
        <w:tc>
          <w:tcPr>
            <w:tcW w:w="8609" w:type="dxa"/>
            <w:vAlign w:val="bottom"/>
          </w:tcPr>
          <w:p w:rsidR="00FB1FCF" w:rsidRPr="00FB1FCF" w:rsidRDefault="00FB1FCF" w:rsidP="00FB1F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</w:t>
            </w:r>
            <w:r w:rsidR="0047479F"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="00474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Целевые показатели развития коммунальной инфраструктуры</w:t>
            </w:r>
          </w:p>
        </w:tc>
        <w:tc>
          <w:tcPr>
            <w:tcW w:w="1234" w:type="dxa"/>
            <w:vAlign w:val="bottom"/>
          </w:tcPr>
          <w:p w:rsidR="00FB1FCF" w:rsidRPr="00FB1FCF" w:rsidRDefault="00C50961" w:rsidP="00FB1F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B1FCF" w:rsidRPr="00FB1FCF" w:rsidTr="001330BD">
        <w:tc>
          <w:tcPr>
            <w:tcW w:w="8609" w:type="dxa"/>
            <w:vAlign w:val="bottom"/>
          </w:tcPr>
          <w:p w:rsidR="00FB1FCF" w:rsidRPr="00FB1FCF" w:rsidRDefault="00FB1FCF" w:rsidP="00FB1F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</w:t>
            </w:r>
            <w:r w:rsidR="0047479F"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 инвестиционных проектов, обеспечивающих достижение целевых показателей</w:t>
            </w:r>
          </w:p>
        </w:tc>
        <w:tc>
          <w:tcPr>
            <w:tcW w:w="1234" w:type="dxa"/>
            <w:vAlign w:val="bottom"/>
          </w:tcPr>
          <w:p w:rsidR="00FB1FCF" w:rsidRPr="00FB1FCF" w:rsidRDefault="00C50961" w:rsidP="00FB1F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FB1FCF" w:rsidRPr="00FB1FCF" w:rsidTr="001330BD">
        <w:tc>
          <w:tcPr>
            <w:tcW w:w="8609" w:type="dxa"/>
            <w:vAlign w:val="bottom"/>
          </w:tcPr>
          <w:p w:rsidR="00FB1FCF" w:rsidRPr="00FB1FCF" w:rsidRDefault="00FB1FCF" w:rsidP="00FB1F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</w:t>
            </w:r>
            <w:r w:rsidR="0047479F"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74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инвестиций, тарифы и доступность программы для населения</w:t>
            </w:r>
          </w:p>
        </w:tc>
        <w:tc>
          <w:tcPr>
            <w:tcW w:w="1234" w:type="dxa"/>
            <w:vAlign w:val="bottom"/>
          </w:tcPr>
          <w:p w:rsidR="00FB1FCF" w:rsidRPr="00FB1FCF" w:rsidRDefault="00FB1FCF" w:rsidP="002464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50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FB1FCF" w:rsidRPr="00FB1FCF" w:rsidTr="001330BD">
        <w:tc>
          <w:tcPr>
            <w:tcW w:w="8609" w:type="dxa"/>
            <w:vAlign w:val="bottom"/>
          </w:tcPr>
          <w:p w:rsidR="00FB1FCF" w:rsidRPr="00FB1FCF" w:rsidRDefault="00FB1FCF" w:rsidP="00FB1F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</w:t>
            </w:r>
            <w:r w:rsidR="0047479F"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7. 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программой</w:t>
            </w:r>
          </w:p>
        </w:tc>
        <w:tc>
          <w:tcPr>
            <w:tcW w:w="1234" w:type="dxa"/>
            <w:vAlign w:val="bottom"/>
          </w:tcPr>
          <w:p w:rsidR="00FB1FCF" w:rsidRPr="00FB1FCF" w:rsidRDefault="00C50961" w:rsidP="00FB1F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7479F" w:rsidRDefault="0047479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7479F" w:rsidRPr="00FB1FCF" w:rsidRDefault="0047479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F27F4" w:rsidRDefault="001F27F4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1477E" w:rsidRDefault="0051477E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1477E" w:rsidRPr="00FB1FCF" w:rsidRDefault="0051477E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1FC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Раздел </w:t>
      </w:r>
      <w:r w:rsidRPr="00FB1FCF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</w:t>
      </w: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программы.</w:t>
      </w:r>
    </w:p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483"/>
      </w:tblGrid>
      <w:tr w:rsidR="00FB1FCF" w:rsidRPr="00FB1FCF" w:rsidTr="001330BD">
        <w:tc>
          <w:tcPr>
            <w:tcW w:w="2088" w:type="dxa"/>
            <w:shd w:val="clear" w:color="auto" w:fill="auto"/>
          </w:tcPr>
          <w:p w:rsidR="00FB1FCF" w:rsidRPr="00FB1FCF" w:rsidRDefault="00FB1FCF" w:rsidP="000328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483" w:type="dxa"/>
            <w:shd w:val="clear" w:color="auto" w:fill="auto"/>
          </w:tcPr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комплексного развития системы коммунальной инфраструктуры </w:t>
            </w:r>
            <w:r w:rsidR="006E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Костино-Быстрянского сельского поселения Морозовского 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5F4E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айона Ростовской области на 2023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- 2030 гг.</w:t>
            </w:r>
          </w:p>
        </w:tc>
      </w:tr>
      <w:tr w:rsidR="00FB1FCF" w:rsidRPr="00FB1FCF" w:rsidTr="001330BD">
        <w:tc>
          <w:tcPr>
            <w:tcW w:w="2088" w:type="dxa"/>
            <w:shd w:val="clear" w:color="auto" w:fill="auto"/>
          </w:tcPr>
          <w:p w:rsidR="00FB1FCF" w:rsidRPr="00FB1FCF" w:rsidRDefault="00FB1FCF" w:rsidP="000328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для разработки (нормативная база)</w:t>
            </w:r>
          </w:p>
        </w:tc>
        <w:tc>
          <w:tcPr>
            <w:tcW w:w="7483" w:type="dxa"/>
            <w:shd w:val="clear" w:color="auto" w:fill="auto"/>
          </w:tcPr>
          <w:p w:rsidR="00FB1FCF" w:rsidRPr="00FB1FCF" w:rsidRDefault="00FB1FCF" w:rsidP="005F4E95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Roboto" w:eastAsia="Times New Roman" w:hAnsi="Roboto"/>
                <w:color w:val="969595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Градостроительный кодекс Российской Федерации;</w:t>
            </w:r>
          </w:p>
          <w:p w:rsidR="00FB1FCF" w:rsidRPr="00FB1FCF" w:rsidRDefault="00FB1FCF" w:rsidP="005F4E95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Roboto" w:eastAsia="Times New Roman" w:hAnsi="Roboto"/>
                <w:color w:val="969595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B1FCF" w:rsidRPr="00FB1FCF" w:rsidRDefault="00FB1FCF" w:rsidP="005F4E95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Roboto" w:eastAsia="Times New Roman" w:hAnsi="Roboto"/>
                <w:color w:val="969595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26.03.2003 № 35-ФЗ «Об электроэнергетике»;</w:t>
            </w:r>
          </w:p>
          <w:p w:rsidR="00FB1FCF" w:rsidRPr="00FB1FCF" w:rsidRDefault="00FB1FCF" w:rsidP="005F4E95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Roboto" w:eastAsia="Times New Roman" w:hAnsi="Roboto"/>
                <w:color w:val="969595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27.07.2010 № 190-ФЗ «О теплоснабжении»;</w:t>
            </w:r>
          </w:p>
          <w:p w:rsidR="00FB1FCF" w:rsidRPr="00FB1FCF" w:rsidRDefault="00FB1FCF" w:rsidP="005F4E95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Roboto" w:eastAsia="Times New Roman" w:hAnsi="Roboto"/>
                <w:color w:val="969595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07.12.2011 № 416-ФЗ «О водоснабжении и водоотведении»;</w:t>
            </w:r>
          </w:p>
          <w:p w:rsidR="00FB1FCF" w:rsidRPr="00FB1FCF" w:rsidRDefault="00FB1FCF" w:rsidP="005F4E95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Roboto" w:eastAsia="Times New Roman" w:hAnsi="Roboto"/>
                <w:color w:val="969595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B1FCF" w:rsidRPr="00FB1FCF" w:rsidRDefault="00FB1FCF" w:rsidP="005F4E95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Roboto" w:eastAsia="Times New Roman" w:hAnsi="Roboto"/>
                <w:color w:val="969595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Постановление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FB1FCF" w:rsidRPr="00FB1FCF" w:rsidRDefault="00FB1FCF" w:rsidP="005F4E95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Roboto" w:eastAsia="Times New Roman" w:hAnsi="Roboto"/>
                <w:color w:val="969595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Приказ Федерального агентства по строительству и жилищно-коммунальному хозяйству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      </w:r>
          </w:p>
          <w:p w:rsidR="00FB1FCF" w:rsidRPr="00FB1FCF" w:rsidRDefault="00FB1FCF" w:rsidP="005F4E95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Roboto" w:eastAsia="Times New Roman" w:hAnsi="Roboto"/>
                <w:color w:val="969595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Приказ Федерального агентства по строительству и жилищно-коммунальному хозяйству от 28.10.2013 </w:t>
            </w:r>
            <w:r w:rsidR="00F402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359/ГС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</w:t>
            </w:r>
          </w:p>
          <w:p w:rsidR="00FB1FCF" w:rsidRPr="00FB1FCF" w:rsidRDefault="00FB1FCF" w:rsidP="005F4E95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Roboto" w:eastAsia="Times New Roman" w:hAnsi="Roboto"/>
                <w:color w:val="969595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Устав поселения;</w:t>
            </w:r>
          </w:p>
          <w:p w:rsidR="00FB1FCF" w:rsidRPr="00FB1FCF" w:rsidRDefault="000328B8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FB1FCF"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Генеральный план </w:t>
            </w:r>
            <w:r w:rsidR="001330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Костино-Быстрянского</w:t>
            </w:r>
            <w:r w:rsidR="00FB1FCF"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</w:t>
            </w:r>
            <w:r w:rsidR="001330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ьского поселения </w:t>
            </w:r>
            <w:r w:rsidR="00FB1FCF"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Ростовской области</w:t>
            </w:r>
          </w:p>
        </w:tc>
      </w:tr>
      <w:tr w:rsidR="00FB1FCF" w:rsidRPr="00FB1FCF" w:rsidTr="001330BD">
        <w:tc>
          <w:tcPr>
            <w:tcW w:w="2088" w:type="dxa"/>
            <w:shd w:val="clear" w:color="auto" w:fill="auto"/>
          </w:tcPr>
          <w:p w:rsidR="00FB1FCF" w:rsidRPr="00FB1FCF" w:rsidRDefault="00FB1FCF" w:rsidP="000328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483" w:type="dxa"/>
            <w:shd w:val="clear" w:color="auto" w:fill="auto"/>
          </w:tcPr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33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Костино-Быстрянского 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</w:t>
            </w:r>
            <w:r w:rsidR="00133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ьского поселения Морозовского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FB1FCF" w:rsidRPr="00FB1FCF" w:rsidTr="001330BD">
        <w:tc>
          <w:tcPr>
            <w:tcW w:w="2088" w:type="dxa"/>
            <w:shd w:val="clear" w:color="auto" w:fill="auto"/>
          </w:tcPr>
          <w:p w:rsidR="00FB1FCF" w:rsidRPr="00FB1FCF" w:rsidRDefault="00FB1FCF" w:rsidP="000328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Разработчик программы</w:t>
            </w:r>
          </w:p>
        </w:tc>
        <w:tc>
          <w:tcPr>
            <w:tcW w:w="7483" w:type="dxa"/>
            <w:shd w:val="clear" w:color="auto" w:fill="auto"/>
          </w:tcPr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33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Костино-Быстрянского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133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Морозовского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FB1FCF" w:rsidRPr="00FB1FCF" w:rsidTr="001330BD">
        <w:tc>
          <w:tcPr>
            <w:tcW w:w="2088" w:type="dxa"/>
            <w:shd w:val="clear" w:color="auto" w:fill="auto"/>
          </w:tcPr>
          <w:p w:rsidR="00FB1FCF" w:rsidRPr="00FB1FCF" w:rsidRDefault="00FB1FCF" w:rsidP="000328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483" w:type="dxa"/>
            <w:shd w:val="clear" w:color="auto" w:fill="auto"/>
          </w:tcPr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Целями программы комплексного развития системы коммунальной инфраструктуры </w:t>
            </w:r>
            <w:r w:rsidR="00133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Костино-Быстрянского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133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Морозовского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являются:</w:t>
            </w:r>
          </w:p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доступности предоставления коммунальных услуг;</w:t>
            </w:r>
          </w:p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рост спроса на предоставление коммунальных услуг;</w:t>
            </w:r>
          </w:p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показателя качества предоставляемых услуг</w:t>
            </w:r>
          </w:p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надёжности систем коммунальной инфраструктуры;</w:t>
            </w:r>
          </w:p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стабилизация показателей потребления коммунальных услуг;</w:t>
            </w:r>
          </w:p>
          <w:p w:rsidR="00FB1FCF" w:rsidRPr="00FB1FCF" w:rsidRDefault="00FB1FCF" w:rsidP="00FB1F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улучшение экологического состояния.</w:t>
            </w:r>
          </w:p>
        </w:tc>
      </w:tr>
      <w:tr w:rsidR="00FB1FCF" w:rsidRPr="00FB1FCF" w:rsidTr="001330BD">
        <w:tc>
          <w:tcPr>
            <w:tcW w:w="2088" w:type="dxa"/>
            <w:shd w:val="clear" w:color="auto" w:fill="auto"/>
          </w:tcPr>
          <w:p w:rsidR="00FB1FCF" w:rsidRPr="00FB1FCF" w:rsidRDefault="00FB1FCF" w:rsidP="000328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483" w:type="dxa"/>
            <w:shd w:val="clear" w:color="auto" w:fill="auto"/>
          </w:tcPr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Модернизация и оптимизация систем коммунальной инфраструктуры (газоснабжение, водоснабжение, электроснабжение</w:t>
            </w:r>
            <w:r w:rsidR="00133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вывоз ТКО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потребителей предоставляемых коммунальных услуг;</w:t>
            </w:r>
          </w:p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системы энергосбережения;</w:t>
            </w:r>
          </w:p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энергоэффективности систем коммунальной инфраструктуры;</w:t>
            </w:r>
          </w:p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Внедрение энергосберегающих технологий;</w:t>
            </w:r>
          </w:p>
          <w:p w:rsidR="00FB1FCF" w:rsidRPr="00FB1FCF" w:rsidRDefault="00FB1FCF" w:rsidP="00FB1F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потерь коммунальных ресурсов.</w:t>
            </w:r>
          </w:p>
        </w:tc>
      </w:tr>
      <w:tr w:rsidR="00FB1FCF" w:rsidRPr="00FB1FCF" w:rsidTr="001330BD">
        <w:tc>
          <w:tcPr>
            <w:tcW w:w="2088" w:type="dxa"/>
            <w:shd w:val="clear" w:color="auto" w:fill="auto"/>
          </w:tcPr>
          <w:p w:rsidR="00FB1FCF" w:rsidRPr="00FB1FCF" w:rsidRDefault="00FB1FCF" w:rsidP="000328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FB1FCF" w:rsidRPr="00FB1FCF" w:rsidRDefault="00FB1FCF" w:rsidP="000328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133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-2030 гг.</w:t>
            </w:r>
          </w:p>
          <w:p w:rsidR="00FB1FCF" w:rsidRPr="00FB1FCF" w:rsidRDefault="00FB1FCF" w:rsidP="000328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этап - с 202</w:t>
            </w:r>
            <w:r w:rsidR="00133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 по 202</w:t>
            </w:r>
            <w:r w:rsidR="00133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FB1FCF" w:rsidRPr="00FB1FCF" w:rsidRDefault="00FB1FCF" w:rsidP="000328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этап - с 202</w:t>
            </w:r>
            <w:r w:rsidR="00133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 по 2030г</w:t>
            </w:r>
          </w:p>
        </w:tc>
      </w:tr>
      <w:tr w:rsidR="00FB1FCF" w:rsidRPr="00FB1FCF" w:rsidTr="001330BD">
        <w:tc>
          <w:tcPr>
            <w:tcW w:w="2088" w:type="dxa"/>
            <w:shd w:val="clear" w:color="auto" w:fill="auto"/>
          </w:tcPr>
          <w:p w:rsidR="00FB1FCF" w:rsidRPr="00FB1FCF" w:rsidRDefault="00FB1FCF" w:rsidP="000328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и источники финансирования</w:t>
            </w:r>
          </w:p>
        </w:tc>
        <w:tc>
          <w:tcPr>
            <w:tcW w:w="7483" w:type="dxa"/>
            <w:shd w:val="clear" w:color="auto" w:fill="auto"/>
          </w:tcPr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Источниками финансирования являются средства областного и местного бюджетов, а так же внебюджетные средства (средства предприятий коммунального комплекса).</w:t>
            </w:r>
          </w:p>
        </w:tc>
      </w:tr>
      <w:tr w:rsidR="00FB1FCF" w:rsidRPr="00FB1FCF" w:rsidTr="001330BD">
        <w:tc>
          <w:tcPr>
            <w:tcW w:w="2088" w:type="dxa"/>
            <w:shd w:val="clear" w:color="auto" w:fill="auto"/>
          </w:tcPr>
          <w:p w:rsidR="00FB1FCF" w:rsidRPr="00FB1FCF" w:rsidRDefault="00FB1FCF" w:rsidP="000328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контроля</w:t>
            </w:r>
          </w:p>
        </w:tc>
        <w:tc>
          <w:tcPr>
            <w:tcW w:w="7483" w:type="dxa"/>
            <w:shd w:val="clear" w:color="auto" w:fill="auto"/>
          </w:tcPr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руководство осуществля</w:t>
            </w:r>
            <w:r w:rsidR="00133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ется Администрацией Костино-Быстрянского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сельского поселения  оперативное управление ходом реализации программы осуществляется Администрацией </w:t>
            </w:r>
            <w:r w:rsidR="006416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Костино-Быстрянского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</w:tbl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4A" w:rsidRDefault="0045624A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5624A" w:rsidRDefault="0045624A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5624A" w:rsidRDefault="0045624A" w:rsidP="000328B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5624A" w:rsidRDefault="0045624A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1FC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Раздел </w:t>
      </w:r>
      <w:r w:rsidRPr="00FB1FCF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II</w:t>
      </w: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1FCF">
        <w:rPr>
          <w:rFonts w:ascii="Times New Roman" w:eastAsia="Times New Roman" w:hAnsi="Times New Roman"/>
          <w:b/>
          <w:sz w:val="32"/>
          <w:szCs w:val="32"/>
          <w:lang w:eastAsia="ru-RU"/>
        </w:rPr>
        <w:t>Характеристика существующего состояния коммунальной инфраструктуры.</w:t>
      </w:r>
    </w:p>
    <w:p w:rsidR="00FB1FCF" w:rsidRDefault="002464BE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B1FCF"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FB1FCF"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Краткий анализ систем коммунальной инфраструктуры.</w:t>
      </w:r>
    </w:p>
    <w:p w:rsidR="00087021" w:rsidRPr="00FB1FCF" w:rsidRDefault="00087021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FCF" w:rsidRPr="00FB1FCF" w:rsidRDefault="00FB1FCF" w:rsidP="00FB1FCF">
      <w:pPr>
        <w:spacing w:after="0" w:line="360" w:lineRule="auto"/>
        <w:ind w:firstLine="709"/>
        <w:contextualSpacing/>
        <w:jc w:val="center"/>
        <w:rPr>
          <w:rFonts w:ascii="Cambria" w:eastAsia="Times New Roman" w:hAnsi="Cambria"/>
          <w:b/>
          <w:sz w:val="28"/>
          <w:szCs w:val="28"/>
          <w:lang w:eastAsia="ru-RU"/>
        </w:rPr>
      </w:pPr>
      <w:r w:rsidRPr="00FB1FCF">
        <w:rPr>
          <w:rFonts w:ascii="Cambria" w:eastAsia="Times New Roman" w:hAnsi="Cambria"/>
          <w:b/>
          <w:sz w:val="28"/>
          <w:szCs w:val="28"/>
          <w:lang w:eastAsia="ru-RU"/>
        </w:rPr>
        <w:t>Система теплоснабжения.</w:t>
      </w:r>
    </w:p>
    <w:p w:rsidR="008C2D67" w:rsidRPr="008C2D67" w:rsidRDefault="00FB1FCF" w:rsidP="008C2D67">
      <w:pPr>
        <w:shd w:val="clear" w:color="auto" w:fill="FFFFFF"/>
        <w:ind w:right="10"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теплоснабжения на территории </w:t>
      </w:r>
      <w:r w:rsidR="0045624A">
        <w:rPr>
          <w:rFonts w:ascii="Times New Roman" w:eastAsia="Times New Roman" w:hAnsi="Times New Roman"/>
          <w:sz w:val="28"/>
          <w:szCs w:val="28"/>
          <w:lang w:eastAsia="ru-RU"/>
        </w:rPr>
        <w:t>Костино-Быстрянского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нет. Для отопления частных домовладений и организаций используются частные котельные</w:t>
      </w:r>
      <w:r w:rsidR="008C2D67">
        <w:rPr>
          <w:rFonts w:ascii="Times New Roman" w:eastAsia="Times New Roman" w:hAnsi="Times New Roman"/>
          <w:sz w:val="28"/>
          <w:szCs w:val="28"/>
          <w:lang w:eastAsia="ru-RU"/>
        </w:rPr>
        <w:t xml:space="preserve">. Горячее водоснабжение осуществляется путем нагрева хозпитьевой воды локальными нагревателями </w:t>
      </w:r>
      <w:r w:rsidR="008C2D67" w:rsidRPr="008C2D67">
        <w:rPr>
          <w:rFonts w:ascii="Times New Roman" w:eastAsia="Times New Roman" w:hAnsi="Times New Roman"/>
          <w:sz w:val="28"/>
          <w:szCs w:val="28"/>
          <w:lang w:eastAsia="ru-RU"/>
        </w:rPr>
        <w:t>(газовыми и электрическими колонками, титанами), установленными на предприятиях, в учреждениях, в частных домах и квартирах.</w:t>
      </w:r>
    </w:p>
    <w:p w:rsidR="0045624A" w:rsidRPr="00F425AC" w:rsidRDefault="0045624A" w:rsidP="00F425A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F425AC" w:rsidRDefault="00F425AC" w:rsidP="00F425A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водоснабжения.</w:t>
      </w:r>
    </w:p>
    <w:p w:rsidR="00432126" w:rsidRDefault="00432126" w:rsidP="0043212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Централизованные системы водоснабжения имеются только в хуторах Костино-Быстрянский</w:t>
      </w:r>
      <w:r w:rsidR="00EC4025">
        <w:rPr>
          <w:rFonts w:ascii="Times New Roman" w:eastAsia="Times New Roman" w:hAnsi="Times New Roman"/>
          <w:sz w:val="28"/>
          <w:szCs w:val="28"/>
          <w:lang w:eastAsia="ru-RU"/>
        </w:rPr>
        <w:t xml:space="preserve">, Трофименков.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Водоснабжение</w:t>
      </w:r>
      <w:r w:rsidR="00F425AC">
        <w:rPr>
          <w:rFonts w:ascii="Times New Roman" w:eastAsia="Times New Roman" w:hAnsi="Times New Roman"/>
          <w:sz w:val="28"/>
          <w:szCs w:val="28"/>
          <w:lang w:eastAsia="ru-RU"/>
        </w:rPr>
        <w:t xml:space="preserve"> хуторов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артезианских скважин, оборудованных скважинными насосами, далее по магистральным трубопроводам вода подается в водопроводные башни и разводящие сети. Общее количество водонапорн</w:t>
      </w:r>
      <w:r w:rsidR="005B7E9A">
        <w:rPr>
          <w:rFonts w:ascii="Times New Roman" w:eastAsia="Times New Roman" w:hAnsi="Times New Roman"/>
          <w:sz w:val="28"/>
          <w:szCs w:val="28"/>
          <w:lang w:eastAsia="ru-RU"/>
        </w:rPr>
        <w:t xml:space="preserve">ых башен в поселении составляет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шт., в том числе:  х. Костино-Быстрянский</w:t>
      </w:r>
      <w:r w:rsidR="00EC402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шт., </w:t>
      </w:r>
      <w:r w:rsidR="00EC40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5B7E9A">
        <w:rPr>
          <w:rFonts w:ascii="Times New Roman" w:eastAsia="Times New Roman" w:hAnsi="Times New Roman"/>
          <w:sz w:val="28"/>
          <w:szCs w:val="28"/>
          <w:lang w:eastAsia="ru-RU"/>
        </w:rPr>
        <w:t>х. Трофименков -1 шт.</w:t>
      </w:r>
    </w:p>
    <w:p w:rsidR="00C271E9" w:rsidRDefault="00C271E9" w:rsidP="0043212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417"/>
        <w:gridCol w:w="1276"/>
        <w:gridCol w:w="1417"/>
        <w:gridCol w:w="1797"/>
      </w:tblGrid>
      <w:tr w:rsidR="00AA1FC8" w:rsidTr="0051477E">
        <w:tc>
          <w:tcPr>
            <w:tcW w:w="534" w:type="dxa"/>
          </w:tcPr>
          <w:p w:rsidR="00AA1FC8" w:rsidRPr="00AA1FC8" w:rsidRDefault="00AA1FC8" w:rsidP="0043212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A1FC8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AA1FC8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gramEnd"/>
            <w:r w:rsidRPr="00AA1FC8">
              <w:rPr>
                <w:rFonts w:ascii="Times New Roman" w:eastAsia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992" w:type="dxa"/>
          </w:tcPr>
          <w:p w:rsidR="00AA1FC8" w:rsidRPr="00AA1FC8" w:rsidRDefault="00AA1FC8" w:rsidP="0043212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</w:tcPr>
          <w:p w:rsidR="00AA1FC8" w:rsidRPr="00AA1FC8" w:rsidRDefault="00AA1FC8" w:rsidP="0043212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Местоположение</w:t>
            </w:r>
          </w:p>
        </w:tc>
        <w:tc>
          <w:tcPr>
            <w:tcW w:w="993" w:type="dxa"/>
          </w:tcPr>
          <w:p w:rsidR="00AA1FC8" w:rsidRPr="00AA1FC8" w:rsidRDefault="00AA1FC8" w:rsidP="0043212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Протяженность или площадь</w:t>
            </w:r>
          </w:p>
        </w:tc>
        <w:tc>
          <w:tcPr>
            <w:tcW w:w="1417" w:type="dxa"/>
          </w:tcPr>
          <w:p w:rsidR="00AA1FC8" w:rsidRPr="00AA1FC8" w:rsidRDefault="00AA1FC8" w:rsidP="0043212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Техническое состояние</w:t>
            </w:r>
          </w:p>
        </w:tc>
        <w:tc>
          <w:tcPr>
            <w:tcW w:w="1276" w:type="dxa"/>
          </w:tcPr>
          <w:p w:rsidR="00AA1FC8" w:rsidRPr="00AA1FC8" w:rsidRDefault="00AA1FC8" w:rsidP="0043212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Эксплуатируется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>/не эксплуатируется</w:t>
            </w:r>
          </w:p>
        </w:tc>
        <w:tc>
          <w:tcPr>
            <w:tcW w:w="1417" w:type="dxa"/>
          </w:tcPr>
          <w:p w:rsidR="00AA1FC8" w:rsidRPr="00AA1FC8" w:rsidRDefault="00AA1FC8" w:rsidP="0043212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Состав и описание объекта</w:t>
            </w:r>
          </w:p>
        </w:tc>
        <w:tc>
          <w:tcPr>
            <w:tcW w:w="1797" w:type="dxa"/>
          </w:tcPr>
          <w:p w:rsidR="00AA1FC8" w:rsidRPr="00AA1FC8" w:rsidRDefault="00AA1FC8" w:rsidP="0043212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Сведения о технико-экономических показателях, техническом состоянии сроке службы </w:t>
            </w:r>
          </w:p>
        </w:tc>
      </w:tr>
      <w:tr w:rsidR="00AA1FC8" w:rsidTr="0051477E">
        <w:tc>
          <w:tcPr>
            <w:tcW w:w="534" w:type="dxa"/>
          </w:tcPr>
          <w:p w:rsidR="00AA1FC8" w:rsidRPr="00AA1FC8" w:rsidRDefault="00AA1FC8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A1FC8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92" w:type="dxa"/>
          </w:tcPr>
          <w:p w:rsidR="00AA1FC8" w:rsidRPr="00AA1FC8" w:rsidRDefault="00AA1FC8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1417" w:type="dxa"/>
          </w:tcPr>
          <w:p w:rsidR="00AA1FC8" w:rsidRPr="00AA1FC8" w:rsidRDefault="00AA1FC8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>остино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-Быстрянский, ул.Комсомольская</w:t>
            </w:r>
            <w:r w:rsidR="00A74721">
              <w:rPr>
                <w:rFonts w:ascii="Times New Roman" w:eastAsia="Times New Roman" w:hAnsi="Times New Roman"/>
                <w:sz w:val="22"/>
                <w:szCs w:val="22"/>
              </w:rPr>
              <w:t>,5а</w:t>
            </w:r>
          </w:p>
        </w:tc>
        <w:tc>
          <w:tcPr>
            <w:tcW w:w="993" w:type="dxa"/>
          </w:tcPr>
          <w:p w:rsidR="00AA1FC8" w:rsidRPr="00AA1FC8" w:rsidRDefault="00AA1FC8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Высота 12м</w:t>
            </w:r>
          </w:p>
        </w:tc>
        <w:tc>
          <w:tcPr>
            <w:tcW w:w="1417" w:type="dxa"/>
          </w:tcPr>
          <w:p w:rsidR="00AA1FC8" w:rsidRPr="00AA1FC8" w:rsidRDefault="00AA1FC8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Износ более 80 %, нуждается в замене</w:t>
            </w:r>
          </w:p>
        </w:tc>
        <w:tc>
          <w:tcPr>
            <w:tcW w:w="1276" w:type="dxa"/>
          </w:tcPr>
          <w:p w:rsidR="00AA1FC8" w:rsidRPr="00AA1FC8" w:rsidRDefault="00A74721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Эксплуатируется</w:t>
            </w:r>
          </w:p>
        </w:tc>
        <w:tc>
          <w:tcPr>
            <w:tcW w:w="1417" w:type="dxa"/>
          </w:tcPr>
          <w:p w:rsidR="00AA1FC8" w:rsidRPr="00AA1FC8" w:rsidRDefault="00A74721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Металлическая башня на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ж/б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фундаменте</w:t>
            </w:r>
          </w:p>
        </w:tc>
        <w:tc>
          <w:tcPr>
            <w:tcW w:w="1797" w:type="dxa"/>
          </w:tcPr>
          <w:p w:rsidR="00AA1FC8" w:rsidRDefault="00A74721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Год ввода в эксплуатацию – нет, </w:t>
            </w:r>
          </w:p>
          <w:p w:rsidR="00A74721" w:rsidRPr="00AA1FC8" w:rsidRDefault="00A74721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срок службы- 30 лет</w:t>
            </w:r>
          </w:p>
        </w:tc>
      </w:tr>
      <w:tr w:rsidR="00AA1FC8" w:rsidTr="0051477E">
        <w:tc>
          <w:tcPr>
            <w:tcW w:w="534" w:type="dxa"/>
          </w:tcPr>
          <w:p w:rsidR="00AA1FC8" w:rsidRPr="00AA1FC8" w:rsidRDefault="00A74721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92" w:type="dxa"/>
          </w:tcPr>
          <w:p w:rsidR="00AA1FC8" w:rsidRPr="00AA1FC8" w:rsidRDefault="00A74721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1417" w:type="dxa"/>
          </w:tcPr>
          <w:p w:rsidR="00AA1FC8" w:rsidRPr="00AA1FC8" w:rsidRDefault="00A74721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="00C271E9">
              <w:rPr>
                <w:rFonts w:ascii="Times New Roman" w:eastAsia="Times New Roman" w:hAnsi="Times New Roman"/>
                <w:sz w:val="22"/>
                <w:szCs w:val="22"/>
              </w:rPr>
              <w:t>К</w:t>
            </w:r>
            <w:proofErr w:type="gramEnd"/>
            <w:r w:rsidR="00C271E9">
              <w:rPr>
                <w:rFonts w:ascii="Times New Roman" w:eastAsia="Times New Roman" w:hAnsi="Times New Roman"/>
                <w:sz w:val="22"/>
                <w:szCs w:val="22"/>
              </w:rPr>
              <w:t>остино</w:t>
            </w:r>
            <w:proofErr w:type="spellEnd"/>
            <w:r w:rsidR="00C271E9">
              <w:rPr>
                <w:rFonts w:ascii="Times New Roman" w:eastAsia="Times New Roman" w:hAnsi="Times New Roman"/>
                <w:sz w:val="22"/>
                <w:szCs w:val="22"/>
              </w:rPr>
              <w:t xml:space="preserve">-Быстрянский, </w:t>
            </w:r>
            <w:proofErr w:type="spellStart"/>
            <w:r w:rsidR="00C271E9">
              <w:rPr>
                <w:rFonts w:ascii="Times New Roman" w:eastAsia="Times New Roman" w:hAnsi="Times New Roman"/>
                <w:sz w:val="22"/>
                <w:szCs w:val="22"/>
              </w:rPr>
              <w:t>ул.Котельникова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, 65а</w:t>
            </w:r>
          </w:p>
        </w:tc>
        <w:tc>
          <w:tcPr>
            <w:tcW w:w="993" w:type="dxa"/>
          </w:tcPr>
          <w:p w:rsidR="00AA1FC8" w:rsidRDefault="00A74721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Высота 14м,</w:t>
            </w:r>
          </w:p>
          <w:p w:rsidR="00A74721" w:rsidRPr="00A74721" w:rsidRDefault="00A74721" w:rsidP="00A74721">
            <w:pPr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S-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25 м</w:t>
            </w:r>
            <w:r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AA1FC8" w:rsidRPr="00AA1FC8" w:rsidRDefault="00A74721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Износ более 80 %, нуждается в замене</w:t>
            </w:r>
          </w:p>
        </w:tc>
        <w:tc>
          <w:tcPr>
            <w:tcW w:w="1276" w:type="dxa"/>
          </w:tcPr>
          <w:p w:rsidR="00AA1FC8" w:rsidRPr="00AA1FC8" w:rsidRDefault="00A74721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Эксплуатируется</w:t>
            </w:r>
          </w:p>
        </w:tc>
        <w:tc>
          <w:tcPr>
            <w:tcW w:w="1417" w:type="dxa"/>
          </w:tcPr>
          <w:p w:rsidR="00AA1FC8" w:rsidRPr="00AA1FC8" w:rsidRDefault="00A74721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Металлическая башня на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ж/б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фундаменте</w:t>
            </w:r>
          </w:p>
        </w:tc>
        <w:tc>
          <w:tcPr>
            <w:tcW w:w="1797" w:type="dxa"/>
          </w:tcPr>
          <w:p w:rsidR="00A74721" w:rsidRDefault="00A74721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Год ввода в эксплуатацию – нет, </w:t>
            </w:r>
          </w:p>
          <w:p w:rsidR="00AA1FC8" w:rsidRPr="00AA1FC8" w:rsidRDefault="00A74721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срок службы- 30 лет</w:t>
            </w:r>
          </w:p>
        </w:tc>
      </w:tr>
      <w:tr w:rsidR="00AA1FC8" w:rsidTr="0051477E">
        <w:tc>
          <w:tcPr>
            <w:tcW w:w="534" w:type="dxa"/>
          </w:tcPr>
          <w:p w:rsidR="00AA1FC8" w:rsidRPr="00AA1FC8" w:rsidRDefault="00C271E9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992" w:type="dxa"/>
          </w:tcPr>
          <w:p w:rsidR="00AA1FC8" w:rsidRPr="00AA1FC8" w:rsidRDefault="00C271E9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1417" w:type="dxa"/>
          </w:tcPr>
          <w:p w:rsidR="00AA1FC8" w:rsidRPr="00AA1FC8" w:rsidRDefault="00C271E9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>остино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-Быстрянский,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ул.Интернациональная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, 32а</w:t>
            </w:r>
          </w:p>
        </w:tc>
        <w:tc>
          <w:tcPr>
            <w:tcW w:w="993" w:type="dxa"/>
          </w:tcPr>
          <w:p w:rsidR="00AA1FC8" w:rsidRPr="00C271E9" w:rsidRDefault="00C271E9" w:rsidP="00A74721">
            <w:pPr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S- 25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AA1FC8" w:rsidRPr="00AA1FC8" w:rsidRDefault="00C271E9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1276" w:type="dxa"/>
          </w:tcPr>
          <w:p w:rsidR="00AA1FC8" w:rsidRPr="00AA1FC8" w:rsidRDefault="00C271E9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Не эксплуатируется</w:t>
            </w:r>
          </w:p>
        </w:tc>
        <w:tc>
          <w:tcPr>
            <w:tcW w:w="1417" w:type="dxa"/>
          </w:tcPr>
          <w:p w:rsidR="00AA1FC8" w:rsidRPr="00AA1FC8" w:rsidRDefault="00C271E9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Металлическая башня на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ж/б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фундаменте</w:t>
            </w:r>
          </w:p>
        </w:tc>
        <w:tc>
          <w:tcPr>
            <w:tcW w:w="1797" w:type="dxa"/>
          </w:tcPr>
          <w:p w:rsidR="00C271E9" w:rsidRDefault="00C271E9" w:rsidP="00C271E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Год ввода в эксплуатацию – 2018г, </w:t>
            </w:r>
          </w:p>
          <w:p w:rsidR="00AA1FC8" w:rsidRPr="00AA1FC8" w:rsidRDefault="00C271E9" w:rsidP="00C271E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срок службы- 30 лет</w:t>
            </w:r>
          </w:p>
        </w:tc>
      </w:tr>
      <w:tr w:rsidR="00AA1FC8" w:rsidTr="0051477E">
        <w:trPr>
          <w:trHeight w:val="1209"/>
        </w:trPr>
        <w:tc>
          <w:tcPr>
            <w:tcW w:w="534" w:type="dxa"/>
          </w:tcPr>
          <w:p w:rsidR="00AA1FC8" w:rsidRPr="00AA1FC8" w:rsidRDefault="00C271E9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992" w:type="dxa"/>
          </w:tcPr>
          <w:p w:rsidR="00AA1FC8" w:rsidRPr="00AA1FC8" w:rsidRDefault="00C271E9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1417" w:type="dxa"/>
          </w:tcPr>
          <w:p w:rsidR="00AA1FC8" w:rsidRPr="00AA1FC8" w:rsidRDefault="00C271E9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х.Трофименков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ул.Садова</w:t>
            </w:r>
            <w:r w:rsidR="0051477E">
              <w:rPr>
                <w:rFonts w:ascii="Times New Roman" w:eastAsia="Times New Roman" w:hAnsi="Times New Roman"/>
                <w:sz w:val="22"/>
                <w:szCs w:val="22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, 11а</w:t>
            </w:r>
          </w:p>
        </w:tc>
        <w:tc>
          <w:tcPr>
            <w:tcW w:w="993" w:type="dxa"/>
          </w:tcPr>
          <w:p w:rsidR="00AA1FC8" w:rsidRPr="00AA1FC8" w:rsidRDefault="00C271E9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S-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5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AA1FC8" w:rsidRPr="00AA1FC8" w:rsidRDefault="00C271E9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1276" w:type="dxa"/>
          </w:tcPr>
          <w:p w:rsidR="00AA1FC8" w:rsidRPr="00AA1FC8" w:rsidRDefault="00C271E9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Эксплуатируется</w:t>
            </w:r>
          </w:p>
        </w:tc>
        <w:tc>
          <w:tcPr>
            <w:tcW w:w="1417" w:type="dxa"/>
          </w:tcPr>
          <w:p w:rsidR="00AA1FC8" w:rsidRPr="00AA1FC8" w:rsidRDefault="00C271E9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Металлическая башня на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ж/б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фундаменте</w:t>
            </w:r>
          </w:p>
        </w:tc>
        <w:tc>
          <w:tcPr>
            <w:tcW w:w="1797" w:type="dxa"/>
          </w:tcPr>
          <w:p w:rsidR="00C271E9" w:rsidRDefault="00C271E9" w:rsidP="00C271E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Год ввода в эксплуатацию – нет, </w:t>
            </w:r>
          </w:p>
          <w:p w:rsidR="00AA1FC8" w:rsidRPr="00AA1FC8" w:rsidRDefault="00C271E9" w:rsidP="00C271E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срок службы- 30 лет</w:t>
            </w:r>
          </w:p>
        </w:tc>
      </w:tr>
    </w:tbl>
    <w:p w:rsidR="00FB1FCF" w:rsidRPr="00FB1FCF" w:rsidRDefault="00103BA3" w:rsidP="00103BA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протяжённость разводящих сетей водопровода </w:t>
      </w:r>
      <w:r w:rsidR="00010510">
        <w:rPr>
          <w:rFonts w:ascii="Times New Roman" w:eastAsia="Times New Roman" w:hAnsi="Times New Roman"/>
          <w:sz w:val="28"/>
          <w:szCs w:val="28"/>
          <w:lang w:eastAsia="ru-RU"/>
        </w:rPr>
        <w:t>5,858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км</w:t>
      </w:r>
      <w:proofErr w:type="gramStart"/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диаметром 100 мм. Система водоснабжения поселения не в полной мере соответствует техническим регламентам и требованиям надежности и безопасности.</w:t>
      </w:r>
    </w:p>
    <w:p w:rsidR="00FB1FCF" w:rsidRPr="00FB1FCF" w:rsidRDefault="00FB1FCF" w:rsidP="00FB1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Значительная часть трубопроводов, резервуаров, оборудования требует капитального ремонта и реконструкции.</w:t>
      </w:r>
    </w:p>
    <w:p w:rsidR="00FB1FCF" w:rsidRPr="00FB1FCF" w:rsidRDefault="00FB1FCF" w:rsidP="00FB1F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Право собственности на объекты водопроводно-канализационного хо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softHyphen/>
        <w:t>зяйства (ВКХ) системы водоснабжения принадлеж</w:t>
      </w:r>
      <w:r w:rsidR="00F21B01">
        <w:rPr>
          <w:rFonts w:ascii="Times New Roman" w:eastAsia="Times New Roman" w:hAnsi="Times New Roman"/>
          <w:sz w:val="28"/>
          <w:szCs w:val="28"/>
          <w:lang w:eastAsia="ru-RU"/>
        </w:rPr>
        <w:t>ит Админист</w:t>
      </w:r>
      <w:r w:rsidR="007E6459">
        <w:rPr>
          <w:rFonts w:ascii="Times New Roman" w:eastAsia="Times New Roman" w:hAnsi="Times New Roman"/>
          <w:sz w:val="28"/>
          <w:szCs w:val="28"/>
          <w:lang w:eastAsia="ru-RU"/>
        </w:rPr>
        <w:t>рации Морозовского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Ростовской области.</w:t>
      </w:r>
    </w:p>
    <w:p w:rsidR="00FB1FCF" w:rsidRDefault="00FB1FCF" w:rsidP="00D5268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Эксплуатирующей организацией является МУП </w:t>
      </w:r>
      <w:r w:rsidR="00BF4B68">
        <w:rPr>
          <w:rFonts w:ascii="Times New Roman" w:eastAsia="Times New Roman" w:hAnsi="Times New Roman"/>
          <w:sz w:val="28"/>
          <w:szCs w:val="28"/>
          <w:lang w:eastAsia="ru-RU"/>
        </w:rPr>
        <w:t>«УВКХ Морозовского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  <w:r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Питьевая вода соответствует нормативам СанПиН 2.1.4.1074-01 "Питьевая вода".</w:t>
      </w:r>
    </w:p>
    <w:p w:rsidR="004D08EE" w:rsidRPr="00D52681" w:rsidRDefault="007A243C" w:rsidP="007A2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4029">
        <w:rPr>
          <w:rFonts w:ascii="Times New Roman" w:hAnsi="Times New Roman"/>
          <w:sz w:val="28"/>
          <w:szCs w:val="28"/>
        </w:rPr>
        <w:t xml:space="preserve"> </w:t>
      </w:r>
      <w:r w:rsidR="00D52681">
        <w:rPr>
          <w:rFonts w:ascii="Times New Roman" w:hAnsi="Times New Roman"/>
          <w:sz w:val="28"/>
          <w:szCs w:val="28"/>
        </w:rPr>
        <w:t xml:space="preserve">Тариф отпуска воды для населения </w:t>
      </w:r>
      <w:r w:rsidR="00C26F2C">
        <w:rPr>
          <w:rFonts w:ascii="Times New Roman" w:hAnsi="Times New Roman"/>
          <w:sz w:val="28"/>
          <w:szCs w:val="28"/>
        </w:rPr>
        <w:t>составляет 67,63</w:t>
      </w:r>
      <w:r w:rsidR="003B3628">
        <w:rPr>
          <w:rFonts w:ascii="Times New Roman" w:hAnsi="Times New Roman"/>
          <w:sz w:val="28"/>
          <w:szCs w:val="28"/>
        </w:rPr>
        <w:t xml:space="preserve"> руб./м</w:t>
      </w:r>
      <w:r w:rsidR="003B3628">
        <w:rPr>
          <w:rFonts w:ascii="Times New Roman" w:hAnsi="Times New Roman"/>
          <w:sz w:val="28"/>
          <w:szCs w:val="28"/>
          <w:vertAlign w:val="superscript"/>
        </w:rPr>
        <w:t>3</w:t>
      </w:r>
      <w:r w:rsidR="002102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жилого фонда централизованны</w:t>
      </w:r>
      <w:r w:rsidR="00BF4B68">
        <w:rPr>
          <w:rFonts w:ascii="Times New Roman" w:eastAsia="Times New Roman" w:hAnsi="Times New Roman"/>
          <w:sz w:val="28"/>
          <w:szCs w:val="28"/>
          <w:lang w:eastAsia="ru-RU"/>
        </w:rPr>
        <w:t xml:space="preserve">м водоснабжением составляет: </w:t>
      </w:r>
    </w:p>
    <w:p w:rsidR="00FB1FCF" w:rsidRDefault="007A243C" w:rsidP="007A243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F4B68">
        <w:rPr>
          <w:rFonts w:ascii="Times New Roman" w:eastAsia="Times New Roman" w:hAnsi="Times New Roman"/>
          <w:sz w:val="28"/>
          <w:szCs w:val="28"/>
          <w:lang w:eastAsia="ru-RU"/>
        </w:rPr>
        <w:t>х. Костино-Быстрянский – 10 %,</w:t>
      </w:r>
    </w:p>
    <w:p w:rsidR="00BF4B68" w:rsidRPr="00FB1FCF" w:rsidRDefault="007A243C" w:rsidP="007A243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F4B68">
        <w:rPr>
          <w:rFonts w:ascii="Times New Roman" w:eastAsia="Times New Roman" w:hAnsi="Times New Roman"/>
          <w:sz w:val="28"/>
          <w:szCs w:val="28"/>
          <w:lang w:eastAsia="ru-RU"/>
        </w:rPr>
        <w:t>х. Трофименков- 54%.</w:t>
      </w:r>
    </w:p>
    <w:p w:rsidR="00FB1FCF" w:rsidRPr="00FB1FCF" w:rsidRDefault="00F21B01" w:rsidP="004D08E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2290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Фактическое среднесуточное водопотребление составляет </w:t>
      </w:r>
      <w:r w:rsidR="009A080F" w:rsidRPr="009A080F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FB1FCF" w:rsidRPr="009A080F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FB1FCF" w:rsidRPr="009A080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FB1FCF" w:rsidRPr="009A080F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="00FB1FCF" w:rsidRPr="009A080F">
        <w:rPr>
          <w:rFonts w:ascii="Times New Roman" w:eastAsia="Times New Roman" w:hAnsi="Times New Roman"/>
          <w:sz w:val="28"/>
          <w:szCs w:val="28"/>
          <w:lang w:eastAsia="ru-RU"/>
        </w:rPr>
        <w:t>сут</w:t>
      </w:r>
      <w:proofErr w:type="spellEnd"/>
      <w:r w:rsidR="00FB1FCF" w:rsidRPr="009A08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5853" w:rsidRPr="00087021" w:rsidRDefault="007A243C" w:rsidP="0008702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2290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количество присоединенных к сети абонентов составляет </w:t>
      </w:r>
      <w:r w:rsidR="00F21B01">
        <w:rPr>
          <w:rFonts w:ascii="Times New Roman" w:eastAsia="Times New Roman" w:hAnsi="Times New Roman"/>
          <w:sz w:val="28"/>
          <w:szCs w:val="28"/>
          <w:lang w:eastAsia="ru-RU"/>
        </w:rPr>
        <w:t xml:space="preserve">54. Бюджетно-финансируемые организации – 4 (Костино-Быстрянский СДК, МДОУ Ново-Павловская СОШ, МДОУ детский сад «Теремок», ФАП </w:t>
      </w:r>
      <w:r w:rsidR="002679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F21B01">
        <w:rPr>
          <w:rFonts w:ascii="Times New Roman" w:eastAsia="Times New Roman" w:hAnsi="Times New Roman"/>
          <w:sz w:val="28"/>
          <w:szCs w:val="28"/>
          <w:lang w:eastAsia="ru-RU"/>
        </w:rPr>
        <w:t>х. Трофименков. Прочие потребители – 1 (АО «Племенной завод «Гашунский»).</w:t>
      </w:r>
    </w:p>
    <w:p w:rsidR="007A243C" w:rsidRDefault="007A243C" w:rsidP="00B32931">
      <w:pPr>
        <w:spacing w:after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CDD" w:rsidRPr="00FB1FCF" w:rsidRDefault="00FB1FCF" w:rsidP="007A243C">
      <w:pPr>
        <w:spacing w:after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водоотведения.</w:t>
      </w:r>
    </w:p>
    <w:p w:rsidR="00FB1FCF" w:rsidRDefault="00FB1FCF" w:rsidP="00B32931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B32931">
        <w:rPr>
          <w:rFonts w:ascii="Times New Roman" w:eastAsia="Times New Roman" w:hAnsi="Times New Roman"/>
          <w:sz w:val="28"/>
          <w:szCs w:val="28"/>
          <w:lang w:eastAsia="ru-RU"/>
        </w:rPr>
        <w:t>Костино-Быстрянского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централизованной системы водоотведения (канализационной системы) нет. Для утилизации жидких бытовых отходов жителями сельского поселения используются частные выгребные ямы.</w:t>
      </w:r>
    </w:p>
    <w:p w:rsidR="00B32931" w:rsidRPr="00FB1FCF" w:rsidRDefault="00B32931" w:rsidP="00B32931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585" w:rsidRPr="00FB1FCF" w:rsidRDefault="00FB1FCF" w:rsidP="00F36E03">
      <w:pPr>
        <w:spacing w:after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>Утилизация твердых бытовых отходов.</w:t>
      </w:r>
    </w:p>
    <w:p w:rsidR="00FB1FCF" w:rsidRPr="00FB1FCF" w:rsidRDefault="00FB1FCF" w:rsidP="00F36E0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Обращение с твердыми коммунальными отходами на территории</w:t>
      </w:r>
      <w:r w:rsidR="00AF6DE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Костино-Быстрянского </w:t>
      </w:r>
      <w:r w:rsidRPr="00FB1F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обеспечивается региональным оператором в соответствии с региональной программой в области обращения с отходами, в том числе с твердыми коммунальными отходами, и территориальной схемой обращения с отходами на основании договоров на оказание услуг по обращению с твердыми коммунальными отходами, заключенных с потребителями, в порядке, установленном законодательством Российской Федерации.</w:t>
      </w:r>
    </w:p>
    <w:p w:rsidR="00FB1FCF" w:rsidRPr="00FB1FCF" w:rsidRDefault="00FB1FCF" w:rsidP="00FB1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 ФЗ РФ от 24.06.1998 № 89-ФЗ органы местного самоуправления исключаются из организации деятельности и принимают участие в обращении с ТКО посредством создания мест (площадок) накопления ТКО, ведению реестра и организации экологического воспитания населения.</w:t>
      </w:r>
    </w:p>
    <w:p w:rsidR="00FB1FCF" w:rsidRDefault="00FB1FCF" w:rsidP="00FB1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Действующим региональным оператор</w:t>
      </w:r>
      <w:r w:rsidR="00AF6DEB">
        <w:rPr>
          <w:rFonts w:ascii="Times New Roman" w:eastAsia="Times New Roman" w:hAnsi="Times New Roman"/>
          <w:sz w:val="28"/>
          <w:szCs w:val="28"/>
          <w:lang w:eastAsia="ru-RU"/>
        </w:rPr>
        <w:t>ом на территории Морозовского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соответствии с соглашением об организации деятельности по обращению с Т</w:t>
      </w:r>
      <w:r w:rsidR="00AF6DEB">
        <w:rPr>
          <w:rFonts w:ascii="Times New Roman" w:eastAsia="Times New Roman" w:hAnsi="Times New Roman"/>
          <w:sz w:val="28"/>
          <w:szCs w:val="28"/>
          <w:lang w:eastAsia="ru-RU"/>
        </w:rPr>
        <w:t>КО в зоне деятельности Морозовского</w:t>
      </w:r>
      <w:r w:rsidR="005B7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МЭОКа</w:t>
      </w:r>
      <w:proofErr w:type="spellEnd"/>
      <w:r w:rsidR="005B7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</w:t>
      </w:r>
      <w:r w:rsidR="008111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</w:t>
      </w:r>
      <w:proofErr w:type="spellStart"/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ЭкоЦентр</w:t>
      </w:r>
      <w:proofErr w:type="spellEnd"/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». Способ складирования ТКО определен региональным оператором и осуществляется бестарным методом в пакеты и другие емкости. Вывоз КГО включен региональным оператором в тариф по вывозу отходов. Для сбора твёрдых коммунальных от</w:t>
      </w:r>
      <w:r w:rsidR="00AF6DEB">
        <w:rPr>
          <w:rFonts w:ascii="Times New Roman" w:eastAsia="Times New Roman" w:hAnsi="Times New Roman"/>
          <w:sz w:val="28"/>
          <w:szCs w:val="28"/>
          <w:lang w:eastAsia="ru-RU"/>
        </w:rPr>
        <w:t>ходов на территории Костино-Быстрянского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оборудована площадка для накопления отходов. </w:t>
      </w:r>
    </w:p>
    <w:p w:rsidR="00DB7FA8" w:rsidRDefault="00AB5E9D" w:rsidP="008D158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Тариф на услуги по обращению с ТКО установлен постановлением РСТ РО №69/131 от 28.11.2022 «Об установлении единых тарифов регионального оператора </w:t>
      </w:r>
      <w:r w:rsidR="00703C1C">
        <w:rPr>
          <w:rFonts w:ascii="Times New Roman" w:hAnsi="Times New Roman"/>
          <w:sz w:val="28"/>
          <w:szCs w:val="28"/>
        </w:rPr>
        <w:t xml:space="preserve"> в области обращения с твердыми коммунальными отходам</w:t>
      </w:r>
      <w:proofErr w:type="gramStart"/>
      <w:r w:rsidR="00703C1C">
        <w:rPr>
          <w:rFonts w:ascii="Times New Roman" w:hAnsi="Times New Roman"/>
          <w:sz w:val="28"/>
          <w:szCs w:val="28"/>
        </w:rPr>
        <w:t xml:space="preserve">и </w:t>
      </w:r>
      <w:r w:rsidR="0026798C">
        <w:rPr>
          <w:rFonts w:ascii="Times New Roman" w:hAnsi="Times New Roman"/>
          <w:sz w:val="28"/>
          <w:szCs w:val="28"/>
        </w:rPr>
        <w:t xml:space="preserve">             </w:t>
      </w:r>
      <w:r w:rsidR="00703C1C">
        <w:rPr>
          <w:rFonts w:ascii="Times New Roman" w:hAnsi="Times New Roman"/>
          <w:sz w:val="28"/>
          <w:szCs w:val="28"/>
        </w:rPr>
        <w:t>ООО</w:t>
      </w:r>
      <w:proofErr w:type="gramEnd"/>
      <w:r w:rsidR="00703C1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03C1C">
        <w:rPr>
          <w:rFonts w:ascii="Times New Roman" w:hAnsi="Times New Roman"/>
          <w:sz w:val="28"/>
          <w:szCs w:val="28"/>
        </w:rPr>
        <w:t>Экоцентр</w:t>
      </w:r>
      <w:proofErr w:type="spellEnd"/>
      <w:r w:rsidR="00703C1C">
        <w:rPr>
          <w:rFonts w:ascii="Times New Roman" w:hAnsi="Times New Roman"/>
          <w:sz w:val="28"/>
          <w:szCs w:val="28"/>
        </w:rPr>
        <w:t xml:space="preserve">» в зоне деятельности Морозовского межмуниципального экологического отходоперерабатывающего комплекса на 2023-2027 годы» в сумме </w:t>
      </w:r>
      <w:r w:rsidR="00A34A93">
        <w:rPr>
          <w:rFonts w:ascii="Times New Roman" w:hAnsi="Times New Roman"/>
          <w:sz w:val="28"/>
          <w:szCs w:val="28"/>
        </w:rPr>
        <w:t xml:space="preserve">550,49 </w:t>
      </w:r>
      <w:r w:rsidR="00DB7FA8">
        <w:rPr>
          <w:rFonts w:ascii="Times New Roman" w:hAnsi="Times New Roman"/>
          <w:sz w:val="28"/>
          <w:szCs w:val="28"/>
        </w:rPr>
        <w:t xml:space="preserve"> руб</w:t>
      </w:r>
      <w:r w:rsidR="00A34A93">
        <w:rPr>
          <w:rFonts w:ascii="Times New Roman" w:hAnsi="Times New Roman"/>
          <w:sz w:val="28"/>
          <w:szCs w:val="28"/>
        </w:rPr>
        <w:t>.</w:t>
      </w:r>
      <w:r w:rsidR="00703C1C">
        <w:rPr>
          <w:rFonts w:ascii="Times New Roman" w:hAnsi="Times New Roman"/>
          <w:sz w:val="28"/>
          <w:szCs w:val="28"/>
        </w:rPr>
        <w:t xml:space="preserve"> за 1 </w:t>
      </w:r>
      <w:r w:rsidR="00DB7FA8">
        <w:rPr>
          <w:rFonts w:ascii="Times New Roman" w:hAnsi="Times New Roman"/>
          <w:sz w:val="28"/>
          <w:szCs w:val="28"/>
        </w:rPr>
        <w:t>м</w:t>
      </w:r>
      <w:r w:rsidR="00703C1C">
        <w:rPr>
          <w:rFonts w:ascii="Times New Roman" w:hAnsi="Times New Roman"/>
          <w:sz w:val="28"/>
          <w:szCs w:val="28"/>
          <w:vertAlign w:val="superscript"/>
        </w:rPr>
        <w:t>3</w:t>
      </w:r>
      <w:r w:rsidR="00DB7FA8">
        <w:rPr>
          <w:rFonts w:ascii="Times New Roman" w:hAnsi="Times New Roman"/>
          <w:sz w:val="28"/>
          <w:szCs w:val="28"/>
        </w:rPr>
        <w:t>.</w:t>
      </w:r>
      <w:r w:rsidR="00C94087">
        <w:rPr>
          <w:rFonts w:ascii="Times New Roman" w:hAnsi="Times New Roman"/>
          <w:sz w:val="28"/>
          <w:szCs w:val="28"/>
        </w:rPr>
        <w:t xml:space="preserve"> Процент охвата населения Костино-Быстрянского сельского поселения услугой по обращению с ТКО – 100%.</w:t>
      </w:r>
    </w:p>
    <w:p w:rsidR="00FB1FCF" w:rsidRDefault="00B74EA9" w:rsidP="001C6D0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Раздельный сбор ТКО в 2023 году на территории </w:t>
      </w:r>
      <w:r w:rsidR="0026798C">
        <w:rPr>
          <w:rFonts w:ascii="Times New Roman" w:hAnsi="Times New Roman"/>
          <w:sz w:val="28"/>
          <w:szCs w:val="28"/>
        </w:rPr>
        <w:t>Костино-Быстрянского сельского поселения</w:t>
      </w:r>
      <w:r w:rsidR="001C6D06">
        <w:rPr>
          <w:rFonts w:ascii="Times New Roman" w:hAnsi="Times New Roman"/>
          <w:sz w:val="28"/>
          <w:szCs w:val="28"/>
        </w:rPr>
        <w:t xml:space="preserve"> не предусмотрен.</w:t>
      </w:r>
    </w:p>
    <w:p w:rsidR="00F36E03" w:rsidRPr="001C6D06" w:rsidRDefault="00F36E03" w:rsidP="001C6D0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B14585" w:rsidRPr="00FB1FCF" w:rsidRDefault="00FB1FCF" w:rsidP="00B14585">
      <w:pPr>
        <w:spacing w:after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газоснабжения.</w:t>
      </w:r>
    </w:p>
    <w:p w:rsidR="00FB1FCF" w:rsidRDefault="00AF6DEB" w:rsidP="00E041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61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каждого из газифицированных населенных пунктов установлены головные газорегуляторные пункты, снижающие давление газа </w:t>
      </w:r>
      <w:proofErr w:type="gramStart"/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низкого. Далее газ подается в газораспределительную сеть населенных пунктов, которая состоит из газорегуляторных пунктов,  газорегуляторных шкафов и газопроводов низкого давления. К газопроводам низкого давления подключено газоиспользующее оборудование потребителей. Основным потребителем природного газа в поселении является население, которое использует газ на приготовление пищи, отопление и горячее водоснабжение. Отопление газифицированного жилого фонда осуществляется от индивидуальных газовых котлов, не газифицированного – от печей и котлов на твердом топливе.  Для приготовления пищи в не газифицированном жилом фонде используются печи на твердом топливе и газовые печи на баллонном газе. </w:t>
      </w:r>
    </w:p>
    <w:p w:rsidR="00157445" w:rsidRDefault="000D40DA" w:rsidP="00E041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61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4C1A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Костино-Быстрянском сельском поселении газифицировано 6 населенных пунктов (х. Костино-Быстрянский, х. Русско-Власовский,                 х. Новопроциков, х. Трофименков, х. Рязанкин, х. Скачки - Малюгин). </w:t>
      </w:r>
    </w:p>
    <w:p w:rsidR="000D40DA" w:rsidRPr="00FB1FCF" w:rsidRDefault="000D40DA" w:rsidP="00E041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C7">
        <w:rPr>
          <w:rFonts w:ascii="Times New Roman" w:eastAsia="Times New Roman" w:hAnsi="Times New Roman"/>
          <w:sz w:val="28"/>
          <w:szCs w:val="28"/>
          <w:lang w:eastAsia="ru-RU"/>
        </w:rPr>
        <w:t xml:space="preserve">х. Лесопитомник </w:t>
      </w:r>
      <w:r w:rsidR="00F23DC7" w:rsidRPr="00F23DC7">
        <w:rPr>
          <w:rFonts w:ascii="Times New Roman" w:eastAsia="Times New Roman" w:hAnsi="Times New Roman"/>
          <w:sz w:val="28"/>
          <w:szCs w:val="28"/>
          <w:lang w:eastAsia="ru-RU"/>
        </w:rPr>
        <w:t>не газифицирован</w:t>
      </w:r>
      <w:r w:rsidRPr="00F23DC7">
        <w:rPr>
          <w:rFonts w:ascii="Times New Roman" w:eastAsia="Times New Roman" w:hAnsi="Times New Roman"/>
          <w:sz w:val="28"/>
          <w:szCs w:val="28"/>
          <w:lang w:eastAsia="ru-RU"/>
        </w:rPr>
        <w:t>. Уровень газификации- 0%. Подлежат газификации – 12 домовладений.</w:t>
      </w:r>
    </w:p>
    <w:p w:rsidR="00FB1FCF" w:rsidRPr="00FB1FCF" w:rsidRDefault="00E04108" w:rsidP="00AF6DE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61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Протяженность уличной газовой сети на территории </w:t>
      </w:r>
      <w:r w:rsidR="00AF6DEB">
        <w:rPr>
          <w:rFonts w:ascii="Times New Roman" w:eastAsia="Times New Roman" w:hAnsi="Times New Roman"/>
          <w:sz w:val="28"/>
          <w:szCs w:val="28"/>
          <w:lang w:eastAsia="ru-RU"/>
        </w:rPr>
        <w:t>Костино-Быстр</w:t>
      </w:r>
      <w:r w:rsidR="005E5B4A">
        <w:rPr>
          <w:rFonts w:ascii="Times New Roman" w:eastAsia="Times New Roman" w:hAnsi="Times New Roman"/>
          <w:sz w:val="28"/>
          <w:szCs w:val="28"/>
          <w:lang w:eastAsia="ru-RU"/>
        </w:rPr>
        <w:t>янского сельского поселения – 42</w:t>
      </w:r>
      <w:r w:rsidR="00AF6D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5B4A">
        <w:rPr>
          <w:rFonts w:ascii="Times New Roman" w:eastAsia="Times New Roman" w:hAnsi="Times New Roman"/>
          <w:sz w:val="28"/>
          <w:szCs w:val="28"/>
          <w:lang w:eastAsia="ru-RU"/>
        </w:rPr>
        <w:t>271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км</w:t>
      </w:r>
      <w:r w:rsidR="00C43C76">
        <w:rPr>
          <w:rFonts w:ascii="Times New Roman" w:eastAsia="Times New Roman" w:hAnsi="Times New Roman"/>
          <w:sz w:val="28"/>
          <w:szCs w:val="28"/>
          <w:lang w:eastAsia="ru-RU"/>
        </w:rPr>
        <w:t xml:space="preserve"> низкого давления.</w:t>
      </w:r>
    </w:p>
    <w:p w:rsidR="00FB1FCF" w:rsidRPr="00FB1FCF" w:rsidRDefault="00FB1FCF" w:rsidP="00E041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Степень газификации поселения составляет </w:t>
      </w:r>
      <w:r w:rsidR="00C43C76" w:rsidRPr="00C43C76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C43C7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C43C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1FCF" w:rsidRPr="00FB1FCF" w:rsidRDefault="005E4C1A" w:rsidP="005E4C1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61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Износ системы газоснабжения составляет не более </w:t>
      </w:r>
      <w:r w:rsidR="00FB1FCF" w:rsidRPr="00C43C76">
        <w:rPr>
          <w:rFonts w:ascii="Times New Roman" w:eastAsia="Times New Roman" w:hAnsi="Times New Roman"/>
          <w:sz w:val="28"/>
          <w:szCs w:val="28"/>
          <w:lang w:eastAsia="ru-RU"/>
        </w:rPr>
        <w:t>50 %.</w:t>
      </w:r>
    </w:p>
    <w:p w:rsidR="00FB1FCF" w:rsidRPr="00FB1FCF" w:rsidRDefault="005E4C1A" w:rsidP="005E4C1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B4A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       </w:t>
      </w:r>
      <w:r w:rsidR="00661736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5E5B4A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В</w:t>
      </w:r>
      <w:r w:rsidR="00FB1FCF" w:rsidRPr="005E5B4A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собственности </w:t>
      </w:r>
      <w:r w:rsidRPr="005E5B4A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Костино-Быстрянского</w:t>
      </w:r>
      <w:r w:rsidR="00FB1FCF" w:rsidRPr="005E5B4A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сельского поселения – </w:t>
      </w:r>
      <w:r w:rsidR="005E5B4A" w:rsidRPr="005E5B4A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24,458 к</w:t>
      </w:r>
      <w:r w:rsidR="00FB1FCF" w:rsidRPr="005E5B4A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м.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Газифицировано – </w:t>
      </w:r>
      <w:r w:rsidR="00AF6DEB">
        <w:rPr>
          <w:rFonts w:ascii="Times New Roman" w:eastAsia="Times New Roman" w:hAnsi="Times New Roman"/>
          <w:sz w:val="28"/>
          <w:szCs w:val="28"/>
          <w:lang w:eastAsia="ru-RU"/>
        </w:rPr>
        <w:t>455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домовладений, что составляет -</w:t>
      </w:r>
      <w:r w:rsidR="00087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7021" w:rsidRPr="00087021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52,4</w:t>
      </w:r>
      <w:r w:rsidR="00FB1FCF" w:rsidRPr="00087021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%</w:t>
      </w:r>
      <w:r w:rsidR="00AF6DEB" w:rsidRPr="00087021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.</w:t>
      </w:r>
      <w:r w:rsidR="00AF6DE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газификации </w:t>
      </w:r>
      <w:r w:rsidR="001F0F6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6DEB">
        <w:rPr>
          <w:rFonts w:ascii="Times New Roman" w:eastAsia="Times New Roman" w:hAnsi="Times New Roman"/>
          <w:sz w:val="28"/>
          <w:szCs w:val="28"/>
          <w:lang w:eastAsia="ru-RU"/>
        </w:rPr>
        <w:t>414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домовладений.</w:t>
      </w:r>
    </w:p>
    <w:p w:rsidR="00FB1FCF" w:rsidRDefault="00FB1FCF" w:rsidP="00AF6DE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C7">
        <w:rPr>
          <w:rFonts w:ascii="Times New Roman" w:eastAsia="Times New Roman" w:hAnsi="Times New Roman"/>
          <w:sz w:val="28"/>
          <w:szCs w:val="28"/>
          <w:lang w:eastAsia="ru-RU"/>
        </w:rPr>
        <w:t xml:space="preserve">Газораспределительной организацией на территории </w:t>
      </w:r>
      <w:r w:rsidR="00087021" w:rsidRPr="00F23DC7">
        <w:rPr>
          <w:rFonts w:ascii="Times New Roman" w:eastAsia="Times New Roman" w:hAnsi="Times New Roman"/>
          <w:sz w:val="28"/>
          <w:szCs w:val="28"/>
          <w:lang w:eastAsia="ru-RU"/>
        </w:rPr>
        <w:t>Костино-Быстрянского</w:t>
      </w:r>
      <w:r w:rsidRPr="00F23DC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087021" w:rsidRPr="00F23DC7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</w:t>
      </w:r>
      <w:r w:rsidRPr="00F23DC7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</w:t>
      </w:r>
      <w:r w:rsidR="009C6F4E" w:rsidRPr="00F23DC7">
        <w:rPr>
          <w:rFonts w:ascii="Times New Roman" w:eastAsia="Times New Roman" w:hAnsi="Times New Roman"/>
          <w:sz w:val="28"/>
          <w:szCs w:val="28"/>
          <w:lang w:eastAsia="ru-RU"/>
        </w:rPr>
        <w:t xml:space="preserve"> в г. Морозовске ПАО «Газпром</w:t>
      </w:r>
      <w:r w:rsidRPr="00F23DC7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газораспределение Ростов</w:t>
      </w:r>
      <w:r w:rsidR="00AC233F" w:rsidRPr="00F23DC7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23DC7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AC233F" w:rsidRPr="00F23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F4E" w:rsidRPr="00F23DC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3DC7">
        <w:rPr>
          <w:rFonts w:ascii="Times New Roman" w:eastAsia="Times New Roman" w:hAnsi="Times New Roman"/>
          <w:sz w:val="28"/>
          <w:szCs w:val="28"/>
          <w:lang w:eastAsia="ru-RU"/>
        </w:rPr>
        <w:t xml:space="preserve"> Дону</w:t>
      </w:r>
      <w:r w:rsidR="009C6F4E" w:rsidRPr="00F23DC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3DC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14FF" w:rsidRPr="00F23DC7" w:rsidRDefault="009114FF" w:rsidP="00AF6DE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Плата за подключение  (технологическое присоединение) энергопринимающих устройств к электрическим сетям регламентируется Региональной службой по тарифам Ростовской области Постановление </w:t>
      </w:r>
      <w:r w:rsidR="004E28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29.12.2022</w:t>
      </w:r>
      <w:r w:rsidR="004E2828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№№77/2,77/3.</w:t>
      </w:r>
    </w:p>
    <w:p w:rsidR="00B26547" w:rsidRPr="00FB1FCF" w:rsidRDefault="00710B96" w:rsidP="00AF6DE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6547" w:rsidRPr="00B26547">
        <w:rPr>
          <w:rFonts w:ascii="Times New Roman" w:eastAsia="Times New Roman" w:hAnsi="Times New Roman"/>
          <w:sz w:val="28"/>
          <w:szCs w:val="28"/>
          <w:lang w:eastAsia="ru-RU"/>
        </w:rPr>
        <w:t>Тариф на услугу газоснабжения для населения составляет</w:t>
      </w:r>
      <w:r w:rsidR="00B2654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B26547" w:rsidRPr="00B26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6547">
        <w:rPr>
          <w:rFonts w:ascii="Times New Roman" w:eastAsia="Times New Roman" w:hAnsi="Times New Roman"/>
          <w:sz w:val="28"/>
          <w:szCs w:val="28"/>
          <w:lang w:eastAsia="ru-RU"/>
        </w:rPr>
        <w:t xml:space="preserve">7,328 </w:t>
      </w:r>
      <w:r w:rsidR="00B26547" w:rsidRPr="00B26547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за 1 </w:t>
      </w:r>
      <w:proofErr w:type="spellStart"/>
      <w:r w:rsidR="00B26547" w:rsidRPr="00B26547">
        <w:rPr>
          <w:rFonts w:ascii="Times New Roman" w:eastAsia="Times New Roman" w:hAnsi="Times New Roman"/>
          <w:sz w:val="28"/>
          <w:szCs w:val="28"/>
          <w:lang w:eastAsia="ru-RU"/>
        </w:rPr>
        <w:t>куб.м</w:t>
      </w:r>
      <w:proofErr w:type="spellEnd"/>
      <w:r w:rsidR="00B26547" w:rsidRPr="00B265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D2CDD" w:rsidRDefault="00B742D8" w:rsidP="00B742D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Костино-Быстрянскому сельскому поселению все потребители обеспечены индивидуальными приборами учета газа.</w:t>
      </w:r>
    </w:p>
    <w:p w:rsidR="00B742D8" w:rsidRDefault="00B742D8" w:rsidP="00B742D8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CDD" w:rsidRPr="000D2CDD" w:rsidRDefault="00FB1FCF" w:rsidP="000D2CDD">
      <w:pPr>
        <w:spacing w:after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электроснабжения.</w:t>
      </w:r>
    </w:p>
    <w:p w:rsidR="001925D5" w:rsidRDefault="00BB1005" w:rsidP="00A7080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80B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5D5">
        <w:rPr>
          <w:rFonts w:ascii="Times New Roman" w:eastAsia="Times New Roman" w:hAnsi="Times New Roman"/>
          <w:sz w:val="28"/>
          <w:szCs w:val="28"/>
          <w:lang w:eastAsia="ru-RU"/>
        </w:rPr>
        <w:t xml:space="preserve">К шинам 10 </w:t>
      </w:r>
      <w:proofErr w:type="spellStart"/>
      <w:r w:rsidR="001925D5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="001925D5">
        <w:rPr>
          <w:rFonts w:ascii="Times New Roman" w:eastAsia="Times New Roman" w:hAnsi="Times New Roman"/>
          <w:sz w:val="28"/>
          <w:szCs w:val="28"/>
          <w:lang w:eastAsia="ru-RU"/>
        </w:rPr>
        <w:t xml:space="preserve"> ПС «</w:t>
      </w:r>
      <w:proofErr w:type="spellStart"/>
      <w:r w:rsidR="001925D5">
        <w:rPr>
          <w:rFonts w:ascii="Times New Roman" w:eastAsia="Times New Roman" w:hAnsi="Times New Roman"/>
          <w:sz w:val="28"/>
          <w:szCs w:val="28"/>
          <w:lang w:eastAsia="ru-RU"/>
        </w:rPr>
        <w:t>Баклановская</w:t>
      </w:r>
      <w:proofErr w:type="spellEnd"/>
      <w:r w:rsidR="001925D5">
        <w:rPr>
          <w:rFonts w:ascii="Times New Roman" w:eastAsia="Times New Roman" w:hAnsi="Times New Roman"/>
          <w:sz w:val="28"/>
          <w:szCs w:val="28"/>
          <w:lang w:eastAsia="ru-RU"/>
        </w:rPr>
        <w:t xml:space="preserve">» подключены ВЛ-10 </w:t>
      </w:r>
      <w:proofErr w:type="spellStart"/>
      <w:r w:rsidR="001925D5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="001925D5">
        <w:rPr>
          <w:rFonts w:ascii="Times New Roman" w:eastAsia="Times New Roman" w:hAnsi="Times New Roman"/>
          <w:sz w:val="28"/>
          <w:szCs w:val="28"/>
          <w:lang w:eastAsia="ru-RU"/>
        </w:rPr>
        <w:t xml:space="preserve"> №1, ВЛ-10 </w:t>
      </w:r>
      <w:proofErr w:type="spellStart"/>
      <w:r w:rsidR="001925D5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="001925D5">
        <w:rPr>
          <w:rFonts w:ascii="Times New Roman" w:eastAsia="Times New Roman" w:hAnsi="Times New Roman"/>
          <w:sz w:val="28"/>
          <w:szCs w:val="28"/>
          <w:lang w:eastAsia="ru-RU"/>
        </w:rPr>
        <w:t xml:space="preserve"> №2, ВЛ-10 </w:t>
      </w:r>
      <w:proofErr w:type="spellStart"/>
      <w:r w:rsidR="001925D5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="001925D5">
        <w:rPr>
          <w:rFonts w:ascii="Times New Roman" w:eastAsia="Times New Roman" w:hAnsi="Times New Roman"/>
          <w:sz w:val="28"/>
          <w:szCs w:val="28"/>
          <w:lang w:eastAsia="ru-RU"/>
        </w:rPr>
        <w:t xml:space="preserve"> №3, снабжающие электроэнергией хутора Костино-Быстрянского сельского поселения: х. Костино-Быстрянский, х. Новопроциков, х. Русско-Власовский. К шинам 10кВ ПС «Б-11» подключены </w:t>
      </w:r>
      <w:proofErr w:type="gramStart"/>
      <w:r w:rsidR="001925D5">
        <w:rPr>
          <w:rFonts w:ascii="Times New Roman" w:eastAsia="Times New Roman" w:hAnsi="Times New Roman"/>
          <w:sz w:val="28"/>
          <w:szCs w:val="28"/>
          <w:lang w:eastAsia="ru-RU"/>
        </w:rPr>
        <w:t>ВЛ</w:t>
      </w:r>
      <w:proofErr w:type="gramEnd"/>
      <w:r w:rsidR="001925D5">
        <w:rPr>
          <w:rFonts w:ascii="Times New Roman" w:eastAsia="Times New Roman" w:hAnsi="Times New Roman"/>
          <w:sz w:val="28"/>
          <w:szCs w:val="28"/>
          <w:lang w:eastAsia="ru-RU"/>
        </w:rPr>
        <w:t xml:space="preserve">-№6, снабжающая электроэнергией: х. Трофименков, х. Скачки-Малюгин, </w:t>
      </w:r>
      <w:r w:rsidR="00580B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25D5">
        <w:rPr>
          <w:rFonts w:ascii="Times New Roman" w:eastAsia="Times New Roman" w:hAnsi="Times New Roman"/>
          <w:sz w:val="28"/>
          <w:szCs w:val="28"/>
          <w:lang w:eastAsia="ru-RU"/>
        </w:rPr>
        <w:t>х. Рязанкин.</w:t>
      </w:r>
    </w:p>
    <w:p w:rsidR="00BB1005" w:rsidRDefault="00BB1005" w:rsidP="00BB100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8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Схема Морозовского РЭС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нормальном и ремонтном </w:t>
      </w:r>
      <w:r w:rsidRPr="00A708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режимах выбрана исходя из требований обеспечения надежного электроснабжения потребителей  и поддержания уровня напряжения, соответствующего нормативам у них. В нормальном режиме обеспечиваются минимальные потери электроэнергии в электрической сети и удобство оперативных переключений. </w:t>
      </w:r>
    </w:p>
    <w:p w:rsidR="001925D5" w:rsidRDefault="00BB1005" w:rsidP="001574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574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F60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Эксплуатирующая организация </w:t>
      </w:r>
      <w:r w:rsidR="001F0F60">
        <w:rPr>
          <w:rFonts w:ascii="Times New Roman" w:eastAsia="Times New Roman" w:hAnsi="Times New Roman"/>
          <w:sz w:val="28"/>
          <w:szCs w:val="28"/>
          <w:lang w:eastAsia="ru-RU"/>
        </w:rPr>
        <w:t>Морозовское межрайонное отделение ПАО «</w:t>
      </w:r>
      <w:r w:rsidR="001F0F60" w:rsidRPr="00FB1FCF">
        <w:rPr>
          <w:rFonts w:ascii="Times New Roman" w:eastAsia="Times New Roman" w:hAnsi="Times New Roman"/>
          <w:sz w:val="28"/>
          <w:szCs w:val="28"/>
          <w:lang w:eastAsia="ru-RU"/>
        </w:rPr>
        <w:t>ТНС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F0F60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1F0F60" w:rsidRPr="00FB1FCF">
        <w:rPr>
          <w:rFonts w:ascii="Times New Roman" w:eastAsia="Times New Roman" w:hAnsi="Times New Roman"/>
          <w:sz w:val="28"/>
          <w:szCs w:val="28"/>
          <w:lang w:eastAsia="ru-RU"/>
        </w:rPr>
        <w:t>нерго</w:t>
      </w:r>
      <w:proofErr w:type="spellEnd"/>
      <w:r w:rsidR="001F0F6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Ростов-на-Дону»</w:t>
      </w:r>
      <w:r w:rsidR="001925D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80B88" w:rsidRDefault="00BB1005" w:rsidP="001574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25D5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Плата за подключение  (технологическое присоединение) энергопринимающих устройств к электрическим сетям регламентируется Региональной службой по тарифам Ростовской области Постановление №684 от 28.11.2022г. </w:t>
      </w:r>
      <w:r w:rsidR="00580B88"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единых стандартизированных ставок за технологическое присоединение энергопринимающих устройств к распределительным электрическим сетям территориальных сетевых организаций на территории Ростовской области».</w:t>
      </w:r>
    </w:p>
    <w:p w:rsidR="00580B88" w:rsidRDefault="00580B88" w:rsidP="001574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За пер</w:t>
      </w:r>
      <w:r w:rsidR="00B62D32">
        <w:rPr>
          <w:rFonts w:ascii="Times New Roman" w:eastAsia="Times New Roman" w:hAnsi="Times New Roman"/>
          <w:sz w:val="28"/>
          <w:szCs w:val="28"/>
          <w:lang w:eastAsia="ru-RU"/>
        </w:rPr>
        <w:t xml:space="preserve">иод с января 2022 года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</w:t>
      </w:r>
      <w:r w:rsidR="00B62D32">
        <w:rPr>
          <w:rFonts w:ascii="Times New Roman" w:eastAsia="Times New Roman" w:hAnsi="Times New Roman"/>
          <w:sz w:val="28"/>
          <w:szCs w:val="28"/>
          <w:lang w:eastAsia="ru-RU"/>
        </w:rPr>
        <w:t>да аварий по Костино-Быстрянскому сельскому поселению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зафиксировано.</w:t>
      </w:r>
    </w:p>
    <w:p w:rsidR="001F0F60" w:rsidRDefault="00045384" w:rsidP="001574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="00580B8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F0F60" w:rsidRPr="00FB1FCF">
        <w:rPr>
          <w:rFonts w:ascii="Times New Roman" w:eastAsia="Times New Roman" w:hAnsi="Times New Roman"/>
          <w:sz w:val="28"/>
          <w:szCs w:val="28"/>
          <w:lang w:eastAsia="ru-RU"/>
        </w:rPr>
        <w:t>тоимость</w:t>
      </w:r>
      <w:r w:rsidR="001F0F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0F60" w:rsidRPr="00FB1FCF">
        <w:rPr>
          <w:rFonts w:ascii="Times New Roman" w:eastAsia="Times New Roman" w:hAnsi="Times New Roman"/>
          <w:sz w:val="28"/>
          <w:szCs w:val="28"/>
          <w:lang w:eastAsia="ru-RU"/>
        </w:rPr>
        <w:t>1 кВт</w:t>
      </w:r>
      <w:r w:rsidR="001F0F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F60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- часа  составляет </w:t>
      </w:r>
      <w:r w:rsidR="001F0F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F60" w:rsidRPr="00087021">
        <w:rPr>
          <w:rFonts w:ascii="Times New Roman" w:eastAsia="Times New Roman" w:hAnsi="Times New Roman"/>
          <w:sz w:val="28"/>
          <w:szCs w:val="28"/>
          <w:lang w:eastAsia="ru-RU"/>
        </w:rPr>
        <w:t>3,</w:t>
      </w:r>
      <w:r w:rsidR="001F0F60">
        <w:rPr>
          <w:rFonts w:ascii="Times New Roman" w:eastAsia="Times New Roman" w:hAnsi="Times New Roman"/>
          <w:sz w:val="28"/>
          <w:szCs w:val="28"/>
          <w:lang w:eastAsia="ru-RU"/>
        </w:rPr>
        <w:t>36 рубля</w:t>
      </w:r>
      <w:r w:rsidR="001F0F60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норме потребления и </w:t>
      </w:r>
      <w:r w:rsidR="001F0F60">
        <w:rPr>
          <w:rFonts w:ascii="Times New Roman" w:eastAsia="Times New Roman" w:hAnsi="Times New Roman"/>
          <w:sz w:val="28"/>
          <w:szCs w:val="28"/>
          <w:lang w:eastAsia="ru-RU"/>
        </w:rPr>
        <w:t xml:space="preserve"> 4,71</w:t>
      </w:r>
      <w:r w:rsidR="001F0F60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 сверх нормы. </w:t>
      </w:r>
    </w:p>
    <w:p w:rsidR="00045384" w:rsidRDefault="00045384" w:rsidP="001574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Костино</w:t>
      </w:r>
      <w:proofErr w:type="gramEnd"/>
      <w:r w:rsidR="008C64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Быстрянскому сельскому поселению насчитывается 924 абонента физических лиц и 36 абонентов юридических лиц, имеющих 90 точек учета.</w:t>
      </w:r>
    </w:p>
    <w:p w:rsidR="00045384" w:rsidRDefault="00045384" w:rsidP="001574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Среднемесячное потребление </w:t>
      </w:r>
      <w:r w:rsidR="002D05E2">
        <w:rPr>
          <w:rFonts w:ascii="Times New Roman" w:eastAsia="Times New Roman" w:hAnsi="Times New Roman"/>
          <w:sz w:val="28"/>
          <w:szCs w:val="28"/>
          <w:lang w:eastAsia="ru-RU"/>
        </w:rPr>
        <w:t>электроэнергии физическими лицами на одного абонента составляет 224 кВт/</w:t>
      </w:r>
      <w:proofErr w:type="gramStart"/>
      <w:r w:rsidR="002D05E2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="002D05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09FD" w:rsidRPr="00FB1FCF" w:rsidRDefault="00CA6FDB" w:rsidP="001574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3909F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A829BB">
        <w:rPr>
          <w:rFonts w:ascii="Times New Roman" w:eastAsia="Times New Roman" w:hAnsi="Times New Roman"/>
          <w:sz w:val="28"/>
          <w:szCs w:val="28"/>
          <w:lang w:eastAsia="ru-RU"/>
        </w:rPr>
        <w:t>Костино-Быстрянскому сельскому поселению</w:t>
      </w:r>
      <w:r w:rsidR="003909FD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потребители обеспечены индивидуальными приборами учета электроэнергии.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вступлением в силу </w:t>
      </w:r>
      <w:r w:rsidR="003909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1 июля 2020 г. положений Федерального закона от 27.12.2019г. </w:t>
      </w:r>
      <w:r w:rsidR="009750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№522-ФЗ и постановлением Правительства РФ от 18.04.2020г. №554 систематически производится замена приборов учета на интеллектуальные электросчетчики по окончанию срока межповерочного интервала и вышедших из строя.</w:t>
      </w:r>
    </w:p>
    <w:p w:rsidR="00FB1FCF" w:rsidRDefault="00157445" w:rsidP="000D2CD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A6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1F0F60">
        <w:rPr>
          <w:rFonts w:ascii="Times New Roman" w:eastAsia="Times New Roman" w:hAnsi="Times New Roman"/>
          <w:sz w:val="28"/>
          <w:szCs w:val="28"/>
          <w:lang w:eastAsia="ru-RU"/>
        </w:rPr>
        <w:t>Установленное на подстанциях оборудование и электрические сети имеют значительный процент износа и в перспективе  требуется их реконструкция и капитальный ремонт.</w:t>
      </w:r>
    </w:p>
    <w:p w:rsidR="000D2CDD" w:rsidRPr="00FB1FCF" w:rsidRDefault="000D2CDD" w:rsidP="000D2CD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57D" w:rsidRPr="00FB1FCF" w:rsidRDefault="00FB1FCF" w:rsidP="0071657D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B1FCF">
        <w:rPr>
          <w:rFonts w:ascii="Times New Roman" w:eastAsia="Times New Roman" w:hAnsi="Times New Roman"/>
          <w:b/>
          <w:sz w:val="28"/>
          <w:szCs w:val="28"/>
          <w:lang w:eastAsia="ar-SA"/>
        </w:rPr>
        <w:t>2.</w:t>
      </w:r>
      <w:r w:rsidR="002464BE">
        <w:rPr>
          <w:rFonts w:ascii="Times New Roman" w:eastAsia="Times New Roman" w:hAnsi="Times New Roman"/>
          <w:b/>
          <w:sz w:val="28"/>
          <w:szCs w:val="28"/>
          <w:lang w:eastAsia="ar-SA"/>
        </w:rPr>
        <w:t>2.</w:t>
      </w:r>
      <w:r w:rsidRPr="00FB1FC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Краткий анализ состояния установки приборов учета и энергоресурс сбережения у потребителей.</w:t>
      </w:r>
    </w:p>
    <w:p w:rsidR="00FB1FCF" w:rsidRPr="00FB1FCF" w:rsidRDefault="00661736" w:rsidP="000D2CDD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требований Федерального закона </w:t>
      </w:r>
      <w:r w:rsidR="00FB1FCF" w:rsidRPr="00FB1FCF">
        <w:rPr>
          <w:rFonts w:ascii="Times New Roman" w:eastAsia="Times New Roman" w:hAnsi="Times New Roman"/>
          <w:bCs/>
          <w:spacing w:val="10"/>
          <w:sz w:val="28"/>
          <w:szCs w:val="28"/>
          <w:lang w:eastAsia="ru-RU"/>
        </w:rPr>
        <w:t>от</w:t>
      </w:r>
      <w:r w:rsidR="00FB1FCF" w:rsidRPr="00FB1FCF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23 ноября 2009 года</w:t>
      </w:r>
      <w:r w:rsidR="006627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№ 261-ФЗ "Об энергосбережении и о повышении энергетической эффективности и о внесении изменений в отдельные законодательные акты Российской Федерации" и на основании Постановлений Администрации </w:t>
      </w:r>
      <w:r w:rsidR="000D2CDD">
        <w:rPr>
          <w:rFonts w:ascii="Times New Roman" w:eastAsia="Times New Roman" w:hAnsi="Times New Roman"/>
          <w:sz w:val="28"/>
          <w:szCs w:val="28"/>
          <w:lang w:eastAsia="ru-RU"/>
        </w:rPr>
        <w:t>Костино-Быстрянского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</w:t>
      </w:r>
      <w:r w:rsidR="00A41CE5">
        <w:rPr>
          <w:rFonts w:ascii="Times New Roman" w:eastAsia="Times New Roman" w:hAnsi="Times New Roman"/>
          <w:sz w:val="28"/>
          <w:szCs w:val="28"/>
          <w:lang w:eastAsia="ru-RU"/>
        </w:rPr>
        <w:t>ения от 30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A41C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.2018 года № 1</w:t>
      </w:r>
      <w:r w:rsidR="00A41CE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</w:t>
      </w:r>
      <w:r w:rsidR="00E42CF2">
        <w:rPr>
          <w:rFonts w:ascii="Times New Roman" w:eastAsia="Times New Roman" w:hAnsi="Times New Roman"/>
          <w:sz w:val="28"/>
          <w:szCs w:val="28"/>
          <w:lang w:eastAsia="ru-RU"/>
        </w:rPr>
        <w:t>ципальной программы Костино-Быстрянского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«Энергоэффективность и развитие энергетики» ведутся работы в области энергосбережения и повышения энергетической эффективности.</w:t>
      </w:r>
      <w:proofErr w:type="gramEnd"/>
    </w:p>
    <w:p w:rsidR="00FB1FCF" w:rsidRPr="00FB1FCF" w:rsidRDefault="00661736" w:rsidP="000D2CDD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До разработки программы по оснащению приборами учета энергетических ресурсов в </w:t>
      </w:r>
      <w:r w:rsidR="00A41CE5">
        <w:rPr>
          <w:rFonts w:ascii="Times New Roman" w:eastAsia="Times New Roman" w:hAnsi="Times New Roman"/>
          <w:sz w:val="28"/>
          <w:szCs w:val="28"/>
          <w:lang w:eastAsia="ru-RU"/>
        </w:rPr>
        <w:t xml:space="preserve">Костино-Быстрянском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поселении, оснащенность приборами учета составляла следующий процент от необходимого, в том числе по видам энергетических ресурсов:</w:t>
      </w:r>
    </w:p>
    <w:p w:rsidR="00FB1FCF" w:rsidRPr="00F36E03" w:rsidRDefault="00F36E03" w:rsidP="000D2CD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E0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B1FCF" w:rsidRPr="00F36E03">
        <w:rPr>
          <w:rFonts w:ascii="Times New Roman" w:eastAsia="Times New Roman" w:hAnsi="Times New Roman"/>
          <w:sz w:val="28"/>
          <w:szCs w:val="28"/>
          <w:lang w:eastAsia="ru-RU"/>
        </w:rPr>
        <w:t>5 % по воде;</w:t>
      </w:r>
    </w:p>
    <w:p w:rsidR="00FB1FCF" w:rsidRPr="00FB1FCF" w:rsidRDefault="00315857" w:rsidP="000D2CD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857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FB1FCF" w:rsidRPr="00315857">
        <w:rPr>
          <w:rFonts w:ascii="Times New Roman" w:eastAsia="Times New Roman" w:hAnsi="Times New Roman"/>
          <w:sz w:val="28"/>
          <w:szCs w:val="28"/>
          <w:lang w:eastAsia="ru-RU"/>
        </w:rPr>
        <w:t xml:space="preserve"> % по природному газу;</w:t>
      </w:r>
    </w:p>
    <w:p w:rsidR="00FB1FCF" w:rsidRPr="00FB1FCF" w:rsidRDefault="00FB1FCF" w:rsidP="000D2CD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100 % по электрической энергии;</w:t>
      </w:r>
    </w:p>
    <w:p w:rsidR="00FB1FCF" w:rsidRPr="00FB1FCF" w:rsidRDefault="00661736" w:rsidP="000D2CDD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9201F4">
        <w:rPr>
          <w:rFonts w:ascii="Times New Roman" w:eastAsia="Times New Roman" w:hAnsi="Times New Roman"/>
          <w:sz w:val="28"/>
          <w:szCs w:val="28"/>
          <w:lang w:eastAsia="ru-RU"/>
        </w:rPr>
        <w:t>То е</w:t>
      </w:r>
      <w:r w:rsidR="0098695A">
        <w:rPr>
          <w:rFonts w:ascii="Times New Roman" w:eastAsia="Times New Roman" w:hAnsi="Times New Roman"/>
          <w:sz w:val="28"/>
          <w:szCs w:val="28"/>
          <w:lang w:eastAsia="ru-RU"/>
        </w:rPr>
        <w:t>сть 9</w:t>
      </w:r>
      <w:r w:rsidR="009201F4" w:rsidRPr="009201F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B1FCF" w:rsidRPr="009201F4">
        <w:rPr>
          <w:rFonts w:ascii="Times New Roman" w:eastAsia="Times New Roman" w:hAnsi="Times New Roman"/>
          <w:sz w:val="28"/>
          <w:szCs w:val="28"/>
          <w:lang w:eastAsia="ru-RU"/>
        </w:rPr>
        <w:t xml:space="preserve"> % оплаты за используемые энергетические ресурсы в бюджетной сфере </w:t>
      </w:r>
      <w:proofErr w:type="gramStart"/>
      <w:r w:rsidR="00FB1FCF" w:rsidRPr="009201F4">
        <w:rPr>
          <w:rFonts w:ascii="Times New Roman" w:eastAsia="Times New Roman" w:hAnsi="Times New Roman"/>
          <w:sz w:val="28"/>
          <w:szCs w:val="28"/>
          <w:lang w:eastAsia="ru-RU"/>
        </w:rPr>
        <w:t>производится</w:t>
      </w:r>
      <w:proofErr w:type="gramEnd"/>
      <w:r w:rsidR="00FB1FCF" w:rsidRPr="009201F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фактическому потреблению энергетических ресурсов, остальная оплата производится по величинам потребления энергетических ресурсов, </w:t>
      </w:r>
      <w:r w:rsidR="009201F4">
        <w:rPr>
          <w:rFonts w:ascii="Times New Roman" w:eastAsia="Times New Roman" w:hAnsi="Times New Roman"/>
          <w:sz w:val="28"/>
          <w:szCs w:val="28"/>
          <w:lang w:eastAsia="ru-RU"/>
        </w:rPr>
        <w:t>определенным расчетным способом.</w:t>
      </w:r>
    </w:p>
    <w:p w:rsidR="00EA04B1" w:rsidRPr="00FB1FCF" w:rsidRDefault="00EA04B1" w:rsidP="000D2CD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96667A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6667A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Раздел </w:t>
      </w:r>
      <w:r w:rsidRPr="0096667A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III</w:t>
      </w:r>
    </w:p>
    <w:p w:rsidR="00FB1FCF" w:rsidRPr="0096667A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96667A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6667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Перспективы развития </w:t>
      </w:r>
      <w:r w:rsidR="009363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Костино-Быстрянского </w:t>
      </w:r>
      <w:r w:rsidRPr="0096667A">
        <w:rPr>
          <w:rFonts w:ascii="Times New Roman" w:eastAsia="Times New Roman" w:hAnsi="Times New Roman"/>
          <w:b/>
          <w:sz w:val="32"/>
          <w:szCs w:val="32"/>
          <w:lang w:eastAsia="ru-RU"/>
        </w:rPr>
        <w:t>сельского поселения и прогноз спроса на коммунальные ресурсы.</w:t>
      </w:r>
    </w:p>
    <w:p w:rsidR="00FB1FCF" w:rsidRPr="0096667A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96667A" w:rsidRDefault="002464BE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FB1FCF" w:rsidRPr="009666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Количественные показатели перспективы развития </w:t>
      </w:r>
      <w:r w:rsidR="009363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Костино-Быстрянского </w:t>
      </w:r>
      <w:r w:rsidR="00FB1FCF" w:rsidRPr="0096667A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поселения.</w:t>
      </w:r>
    </w:p>
    <w:p w:rsidR="00FB1FCF" w:rsidRPr="0096667A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FB1FCF" w:rsidRDefault="0096667A" w:rsidP="009666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населения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Костино-Быстрянского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 подчинёнными его администрации населёнными пунктами на 202</w:t>
      </w:r>
      <w:r w:rsidR="00705F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</w:t>
      </w:r>
      <w:r w:rsidR="00FB1FCF" w:rsidRPr="00FB1FCF">
        <w:rPr>
          <w:rFonts w:ascii="Times New Roman" w:eastAsia="Times New Roman" w:hAnsi="Times New Roman"/>
          <w:color w:val="FF6600"/>
          <w:sz w:val="28"/>
          <w:szCs w:val="28"/>
          <w:lang w:eastAsia="ru-RU"/>
        </w:rPr>
        <w:t xml:space="preserve"> </w:t>
      </w:r>
      <w:r w:rsidR="00705FA2">
        <w:rPr>
          <w:rFonts w:ascii="Times New Roman" w:eastAsia="Times New Roman" w:hAnsi="Times New Roman"/>
          <w:sz w:val="28"/>
          <w:szCs w:val="28"/>
          <w:lang w:eastAsia="ru-RU"/>
        </w:rPr>
        <w:t>2101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. Динам</w:t>
      </w:r>
      <w:r w:rsidR="00EA04B1">
        <w:rPr>
          <w:rFonts w:ascii="Times New Roman" w:eastAsia="Times New Roman" w:hAnsi="Times New Roman"/>
          <w:sz w:val="28"/>
          <w:szCs w:val="28"/>
          <w:lang w:eastAsia="ru-RU"/>
        </w:rPr>
        <w:t>ика численности населения с 2020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202</w:t>
      </w:r>
      <w:r w:rsidR="0063118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показана в таблице 1 обосновывающих материалов. </w:t>
      </w:r>
    </w:p>
    <w:p w:rsidR="00FB1FCF" w:rsidRPr="00FB1FCF" w:rsidRDefault="00FB1FCF" w:rsidP="0096667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В структуре населения по половому признаку п</w:t>
      </w:r>
      <w:r w:rsidR="007940F7">
        <w:rPr>
          <w:rFonts w:ascii="Times New Roman" w:eastAsia="Times New Roman" w:hAnsi="Times New Roman"/>
          <w:sz w:val="28"/>
          <w:szCs w:val="28"/>
          <w:lang w:eastAsia="ru-RU"/>
        </w:rPr>
        <w:t>реобладают женщины, доля на 2022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</w:t>
      </w:r>
      <w:r w:rsidR="00E03B4F" w:rsidRPr="00E03B4F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Pr="00E03B4F">
        <w:rPr>
          <w:rFonts w:ascii="Times New Roman" w:eastAsia="Times New Roman" w:hAnsi="Times New Roman"/>
          <w:sz w:val="28"/>
          <w:szCs w:val="28"/>
          <w:lang w:eastAsia="ru-RU"/>
        </w:rPr>
        <w:t xml:space="preserve"> % женщин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против </w:t>
      </w:r>
      <w:r w:rsidR="00E03B4F" w:rsidRPr="00E03B4F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Pr="00E03B4F">
        <w:rPr>
          <w:rFonts w:ascii="Times New Roman" w:eastAsia="Times New Roman" w:hAnsi="Times New Roman"/>
          <w:sz w:val="28"/>
          <w:szCs w:val="28"/>
          <w:lang w:eastAsia="ru-RU"/>
        </w:rPr>
        <w:t xml:space="preserve"> % мужчин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. К негативным моментам следует отнести высокую долю </w:t>
      </w:r>
      <w:r w:rsidRPr="00E03B4F">
        <w:rPr>
          <w:rFonts w:ascii="Times New Roman" w:eastAsia="Times New Roman" w:hAnsi="Times New Roman"/>
          <w:sz w:val="28"/>
          <w:szCs w:val="28"/>
          <w:lang w:eastAsia="ru-RU"/>
        </w:rPr>
        <w:t>пенсионер</w:t>
      </w:r>
      <w:r w:rsidR="00E03B4F" w:rsidRPr="00E03B4F">
        <w:rPr>
          <w:rFonts w:ascii="Times New Roman" w:eastAsia="Times New Roman" w:hAnsi="Times New Roman"/>
          <w:sz w:val="28"/>
          <w:szCs w:val="28"/>
          <w:lang w:eastAsia="ru-RU"/>
        </w:rPr>
        <w:t xml:space="preserve">ов 30 % и низкую долю учащихся </w:t>
      </w:r>
      <w:r w:rsidR="00E03B4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% и детей дошкольного возраста </w:t>
      </w:r>
      <w:r w:rsidR="00E03B4F">
        <w:rPr>
          <w:rFonts w:ascii="Times New Roman" w:eastAsia="Times New Roman" w:hAnsi="Times New Roman"/>
          <w:sz w:val="28"/>
          <w:szCs w:val="28"/>
          <w:lang w:eastAsia="ru-RU"/>
        </w:rPr>
        <w:t>6,5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FB1FCF" w:rsidRDefault="00FB1FCF" w:rsidP="0096667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B4F">
        <w:rPr>
          <w:rFonts w:ascii="Times New Roman" w:eastAsia="Times New Roman" w:hAnsi="Times New Roman"/>
          <w:sz w:val="28"/>
          <w:szCs w:val="28"/>
          <w:lang w:eastAsia="ru-RU"/>
        </w:rPr>
        <w:t>Общая доля работающего населения  в сельском поселении в 202</w:t>
      </w:r>
      <w:r w:rsidR="00CC461E" w:rsidRPr="00E03B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03B4F" w:rsidRPr="00E03B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составила 51</w:t>
      </w:r>
      <w:r w:rsidRPr="00E03B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3B4F" w:rsidRPr="00E03B4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03B4F">
        <w:rPr>
          <w:rFonts w:ascii="Times New Roman" w:eastAsia="Times New Roman" w:hAnsi="Times New Roman"/>
          <w:sz w:val="28"/>
          <w:szCs w:val="28"/>
          <w:lang w:eastAsia="ru-RU"/>
        </w:rPr>
        <w:t xml:space="preserve"> %. </w:t>
      </w:r>
      <w:r w:rsidRPr="00260F65">
        <w:rPr>
          <w:rFonts w:ascii="Times New Roman" w:eastAsia="Times New Roman" w:hAnsi="Times New Roman"/>
          <w:sz w:val="28"/>
          <w:szCs w:val="28"/>
          <w:lang w:eastAsia="ru-RU"/>
        </w:rPr>
        <w:t>Общий прирост/убыль населения в 202</w:t>
      </w:r>
      <w:r w:rsidR="006311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73774" w:rsidRPr="00260F6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 сравнению с 202</w:t>
      </w:r>
      <w:r w:rsidR="0063118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60F6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 с разбивкой по населённым пунктам показан в таблице 2 обосновывающих материалов.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64BE" w:rsidRPr="00FB1FCF" w:rsidRDefault="002464BE" w:rsidP="0096667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FB1FCF" w:rsidRDefault="002464BE" w:rsidP="00662759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FB1FCF"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>2. Прогноз спроса на коммунальные ресурсы.</w:t>
      </w:r>
    </w:p>
    <w:p w:rsidR="00FB1FCF" w:rsidRPr="00FB1FCF" w:rsidRDefault="00FB1FCF" w:rsidP="0096667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Прогноз численности населения в период реализации программы  показан в таблице 3 обосновывающих материалов</w:t>
      </w:r>
    </w:p>
    <w:p w:rsidR="00FB1FCF" w:rsidRDefault="00561C15" w:rsidP="009666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состояния и проблемы коммунальной инфраструктуры показана в таблице 4 обосновывающих материалов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1C15" w:rsidRDefault="00561C15" w:rsidP="009666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C15" w:rsidRDefault="00561C15" w:rsidP="009666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C15" w:rsidRDefault="00561C15" w:rsidP="009666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C15" w:rsidRDefault="00561C15" w:rsidP="009666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C15" w:rsidRDefault="00561C15" w:rsidP="009666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C15" w:rsidRDefault="00561C15" w:rsidP="009666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C15" w:rsidRDefault="00561C15" w:rsidP="009666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C15" w:rsidRDefault="00561C15" w:rsidP="009666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C15" w:rsidRDefault="00561C15" w:rsidP="009666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C15" w:rsidRDefault="00561C15" w:rsidP="009666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C15" w:rsidRDefault="00561C15" w:rsidP="009666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C15" w:rsidRDefault="00561C15" w:rsidP="009666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C15" w:rsidRDefault="00561C15" w:rsidP="0096667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FCF" w:rsidRPr="00FB1FCF" w:rsidRDefault="00FB1FCF" w:rsidP="00236197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561C1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1FCF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Раздел </w:t>
      </w:r>
      <w:r w:rsidRPr="00FB1FCF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IV</w:t>
      </w:r>
    </w:p>
    <w:p w:rsid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1FCF">
        <w:rPr>
          <w:rFonts w:ascii="Times New Roman" w:eastAsia="Times New Roman" w:hAnsi="Times New Roman"/>
          <w:b/>
          <w:sz w:val="32"/>
          <w:szCs w:val="32"/>
          <w:lang w:eastAsia="ru-RU"/>
        </w:rPr>
        <w:t>Целевые показатели развития коммунальной инфраструктуры.</w:t>
      </w:r>
    </w:p>
    <w:p w:rsidR="00561C15" w:rsidRPr="00FB1FCF" w:rsidRDefault="00561C15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0F65" w:rsidRDefault="00561C15" w:rsidP="00260F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C1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площадь жилищного фонда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Костино-Быстрянского</w:t>
      </w:r>
      <w:r w:rsidRPr="00561C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D334DA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D334DA" w:rsidRPr="00D334DA">
        <w:rPr>
          <w:rFonts w:ascii="Times New Roman" w:eastAsia="Times New Roman" w:hAnsi="Times New Roman"/>
          <w:sz w:val="28"/>
          <w:szCs w:val="28"/>
          <w:lang w:eastAsia="ru-RU"/>
        </w:rPr>
        <w:t xml:space="preserve">41,5 </w:t>
      </w:r>
      <w:r w:rsidR="00D334DA">
        <w:rPr>
          <w:rFonts w:ascii="Times New Roman" w:eastAsia="Times New Roman" w:hAnsi="Times New Roman"/>
          <w:sz w:val="28"/>
          <w:szCs w:val="28"/>
          <w:lang w:eastAsia="ru-RU"/>
        </w:rPr>
        <w:t>тыс. кв.</w:t>
      </w:r>
      <w:r w:rsidRPr="00D334DA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Pr="00561C15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Жилищный фонд поселения представлен малоэтажной застройкой. В ее составе: индивидуальные жилые дома с приусадебными земельными участками </w:t>
      </w:r>
      <w:r w:rsidR="00D334DA" w:rsidRPr="00D334DA">
        <w:rPr>
          <w:rFonts w:ascii="Times New Roman" w:eastAsia="Times New Roman" w:hAnsi="Times New Roman"/>
          <w:sz w:val="28"/>
          <w:szCs w:val="28"/>
          <w:lang w:eastAsia="ru-RU"/>
        </w:rPr>
        <w:t>(89</w:t>
      </w:r>
      <w:r w:rsidRPr="00D334DA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Pr="00561C15">
        <w:rPr>
          <w:rFonts w:ascii="Times New Roman" w:eastAsia="Times New Roman" w:hAnsi="Times New Roman"/>
          <w:sz w:val="28"/>
          <w:szCs w:val="28"/>
          <w:lang w:eastAsia="ru-RU"/>
        </w:rPr>
        <w:t xml:space="preserve"> и жилые дома блокированной застройки </w:t>
      </w:r>
      <w:r w:rsidRPr="00D334D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334DA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D334DA">
        <w:rPr>
          <w:rFonts w:ascii="Times New Roman" w:eastAsia="Times New Roman" w:hAnsi="Times New Roman"/>
          <w:sz w:val="28"/>
          <w:szCs w:val="28"/>
          <w:lang w:eastAsia="ru-RU"/>
        </w:rPr>
        <w:t>%).</w:t>
      </w:r>
      <w:r w:rsidRPr="00561C1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Обеспеченность населения  жильем находится на уровне выше среднеобластного. В поселении на одного жителя приходится </w:t>
      </w:r>
      <w:r w:rsidR="008269AB" w:rsidRPr="00D334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A7BED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Pr="00561C15">
        <w:rPr>
          <w:rFonts w:ascii="Times New Roman" w:eastAsia="Times New Roman" w:hAnsi="Times New Roman"/>
          <w:sz w:val="28"/>
          <w:szCs w:val="28"/>
          <w:lang w:eastAsia="ru-RU"/>
        </w:rPr>
        <w:t>кв. м жилья при</w:t>
      </w:r>
      <w:r w:rsidR="00260F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1C15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среднем показателе по области 19,4  </w:t>
      </w:r>
      <w:r w:rsidR="00260F65">
        <w:rPr>
          <w:rFonts w:ascii="Times New Roman" w:eastAsia="Times New Roman" w:hAnsi="Times New Roman"/>
          <w:sz w:val="28"/>
          <w:szCs w:val="28"/>
          <w:lang w:eastAsia="ru-RU"/>
        </w:rPr>
        <w:t xml:space="preserve">кв. м. </w:t>
      </w:r>
    </w:p>
    <w:p w:rsidR="00BE57E8" w:rsidRDefault="003556D1" w:rsidP="00BE57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100 % домовладений Костино-Быстрянского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находится в частной собственности граждан и юридических лиц. </w:t>
      </w:r>
    </w:p>
    <w:p w:rsidR="00FB1FCF" w:rsidRPr="00FB1FCF" w:rsidRDefault="00FB1FCF" w:rsidP="00BE57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Около 60 % жилого фонда поселения имеет износ от 31 до 65 %.</w:t>
      </w:r>
    </w:p>
    <w:p w:rsidR="00FB1FCF" w:rsidRPr="00FB1FCF" w:rsidRDefault="00FB1FCF" w:rsidP="00BE57E8">
      <w:pPr>
        <w:tabs>
          <w:tab w:val="left" w:pos="9214"/>
        </w:tabs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972175" cy="26289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1FCF" w:rsidRPr="00FB1FCF" w:rsidRDefault="000D40DA" w:rsidP="008269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основных показателей качества жилья является его благоустройство. Средний уровень благоустройства жилого фонда   </w:t>
      </w:r>
      <w:r w:rsidR="00FD6B28">
        <w:rPr>
          <w:rFonts w:ascii="Times New Roman" w:eastAsia="Times New Roman" w:hAnsi="Times New Roman"/>
          <w:sz w:val="28"/>
          <w:szCs w:val="28"/>
          <w:lang w:eastAsia="ru-RU"/>
        </w:rPr>
        <w:t>Костино-Быстрянского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составляет </w:t>
      </w:r>
      <w:r w:rsidR="001B161D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FB1FCF" w:rsidRPr="008269AB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1FCF" w:rsidRPr="00FB1FCF" w:rsidRDefault="00FB1FCF" w:rsidP="00FB1F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4922"/>
      </w:tblGrid>
      <w:tr w:rsidR="00FB1FCF" w:rsidRPr="00FB1FCF" w:rsidTr="001330BD">
        <w:tc>
          <w:tcPr>
            <w:tcW w:w="4921" w:type="dxa"/>
            <w:shd w:val="clear" w:color="auto" w:fill="auto"/>
            <w:vAlign w:val="center"/>
          </w:tcPr>
          <w:p w:rsidR="00FB1FCF" w:rsidRPr="00FB1FCF" w:rsidRDefault="00FB1FCF" w:rsidP="00FB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Оборудовано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B1FCF" w:rsidRPr="00FB1FCF" w:rsidRDefault="00FB1FCF" w:rsidP="00FB1FC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Уровень благоустройства</w:t>
            </w:r>
          </w:p>
          <w:p w:rsidR="00FB1FCF" w:rsidRPr="00FB1FCF" w:rsidRDefault="00FB1FCF" w:rsidP="00FB1FC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FB1FCF" w:rsidRPr="00FB1FCF" w:rsidTr="001330BD">
        <w:tc>
          <w:tcPr>
            <w:tcW w:w="4921" w:type="dxa"/>
            <w:shd w:val="clear" w:color="auto" w:fill="auto"/>
          </w:tcPr>
          <w:p w:rsidR="00FB1FCF" w:rsidRPr="00FB1FCF" w:rsidRDefault="00FB1FCF" w:rsidP="00FB1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водопроводом</w:t>
            </w:r>
          </w:p>
        </w:tc>
        <w:tc>
          <w:tcPr>
            <w:tcW w:w="4922" w:type="dxa"/>
            <w:shd w:val="clear" w:color="auto" w:fill="auto"/>
          </w:tcPr>
          <w:p w:rsidR="00FB1FCF" w:rsidRPr="00FB1FCF" w:rsidRDefault="000B1684" w:rsidP="00FB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FB1FCF" w:rsidRPr="00FB1FCF" w:rsidTr="001330BD">
        <w:tc>
          <w:tcPr>
            <w:tcW w:w="4921" w:type="dxa"/>
            <w:shd w:val="clear" w:color="auto" w:fill="auto"/>
          </w:tcPr>
          <w:p w:rsidR="00FB1FCF" w:rsidRPr="00FB1FCF" w:rsidRDefault="00FB1FCF" w:rsidP="00FB1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газом</w:t>
            </w:r>
          </w:p>
        </w:tc>
        <w:tc>
          <w:tcPr>
            <w:tcW w:w="4922" w:type="dxa"/>
            <w:shd w:val="clear" w:color="auto" w:fill="auto"/>
          </w:tcPr>
          <w:p w:rsidR="00FB1FCF" w:rsidRPr="00FB1FCF" w:rsidRDefault="000B1684" w:rsidP="00FB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  <w:tr w:rsidR="00FB1FCF" w:rsidRPr="00FB1FCF" w:rsidTr="001330BD">
        <w:tc>
          <w:tcPr>
            <w:tcW w:w="4921" w:type="dxa"/>
            <w:shd w:val="clear" w:color="auto" w:fill="auto"/>
          </w:tcPr>
          <w:p w:rsidR="00FB1FCF" w:rsidRPr="00FB1FCF" w:rsidRDefault="00FB1FCF" w:rsidP="00FB1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электричеством</w:t>
            </w:r>
          </w:p>
        </w:tc>
        <w:tc>
          <w:tcPr>
            <w:tcW w:w="4922" w:type="dxa"/>
            <w:shd w:val="clear" w:color="auto" w:fill="auto"/>
          </w:tcPr>
          <w:p w:rsidR="00FB1FCF" w:rsidRPr="00FB1FCF" w:rsidRDefault="00FB1FCF" w:rsidP="00FB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FB1FCF" w:rsidRPr="00FB1FCF" w:rsidRDefault="00FB1FCF" w:rsidP="00FB1FCF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Состояние коммунальной инфраструктуры.</w:t>
      </w:r>
    </w:p>
    <w:p w:rsidR="00FB1FCF" w:rsidRPr="00FB1FCF" w:rsidRDefault="000D40DA" w:rsidP="007B56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351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D6B28">
        <w:rPr>
          <w:rFonts w:ascii="Times New Roman" w:eastAsia="Times New Roman" w:hAnsi="Times New Roman"/>
          <w:sz w:val="28"/>
          <w:szCs w:val="28"/>
          <w:lang w:eastAsia="ru-RU"/>
        </w:rPr>
        <w:t xml:space="preserve"> Костино-Быстрянском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сельском поселении фактическая загруженность объектов ЖКХ (водопроводных и канализационных насосных станций, очистных сооружений канализации, котельных) находится на уровне предельно допустимой.</w:t>
      </w:r>
    </w:p>
    <w:p w:rsidR="00FB1FCF" w:rsidRPr="00FB1FCF" w:rsidRDefault="00232FC0" w:rsidP="000351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0351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Изношенность систем коммунальной инфраструктуры составляет:</w:t>
      </w:r>
    </w:p>
    <w:p w:rsidR="00FB1FCF" w:rsidRPr="00FB1FCF" w:rsidRDefault="00FB1FCF" w:rsidP="0003516E">
      <w:pPr>
        <w:autoSpaceDE w:val="0"/>
        <w:autoSpaceDN w:val="0"/>
        <w:adjustRightInd w:val="0"/>
        <w:spacing w:before="120"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-  водопроводные сети – </w:t>
      </w:r>
      <w:r w:rsidR="00531411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FB1FCF" w:rsidRPr="00FB1FCF" w:rsidRDefault="00FD6B28" w:rsidP="0003516E">
      <w:pPr>
        <w:autoSpaceDE w:val="0"/>
        <w:autoSpaceDN w:val="0"/>
        <w:adjustRightInd w:val="0"/>
        <w:spacing w:before="120"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газоснабжение – </w:t>
      </w:r>
      <w:r w:rsidRPr="00DC05F3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FB1FCF" w:rsidRPr="00FB1FCF" w:rsidRDefault="00FB1FCF" w:rsidP="0003516E">
      <w:pPr>
        <w:autoSpaceDE w:val="0"/>
        <w:autoSpaceDN w:val="0"/>
        <w:adjustRightInd w:val="0"/>
        <w:spacing w:before="120"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-  электроснабжение – </w:t>
      </w:r>
      <w:r w:rsidRPr="00DC05F3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FB1FCF" w:rsidRPr="00FB1FCF" w:rsidRDefault="00FB1FCF" w:rsidP="00FB1FCF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eastAsia="Times New Roman" w:hAnsi="Times New Roman"/>
          <w:sz w:val="2"/>
          <w:szCs w:val="2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4"/>
        <w:gridCol w:w="3793"/>
        <w:gridCol w:w="2970"/>
      </w:tblGrid>
      <w:tr w:rsidR="00FB1FCF" w:rsidRPr="00FB1FCF" w:rsidTr="001330BD">
        <w:trPr>
          <w:tblHeader/>
        </w:trPr>
        <w:tc>
          <w:tcPr>
            <w:tcW w:w="1516" w:type="pct"/>
            <w:shd w:val="clear" w:color="auto" w:fill="auto"/>
            <w:vAlign w:val="center"/>
          </w:tcPr>
          <w:p w:rsidR="00FB1FCF" w:rsidRPr="00FB1FCF" w:rsidRDefault="00FB1FCF" w:rsidP="00FB1F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 системы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FB1FCF" w:rsidRPr="00FB1FCF" w:rsidRDefault="00FB1FCF" w:rsidP="00FB1F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Протяженность, </w:t>
            </w:r>
            <w:proofErr w:type="gramStart"/>
            <w:r w:rsidRPr="00FB1F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1531" w:type="pct"/>
            <w:shd w:val="clear" w:color="auto" w:fill="auto"/>
            <w:vAlign w:val="center"/>
          </w:tcPr>
          <w:p w:rsidR="00FB1FCF" w:rsidRPr="00FB1FCF" w:rsidRDefault="00FB1FCF" w:rsidP="00FB1F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Износ, %</w:t>
            </w:r>
          </w:p>
        </w:tc>
      </w:tr>
      <w:tr w:rsidR="00FB1FCF" w:rsidRPr="00FB1FCF" w:rsidTr="001330BD">
        <w:tc>
          <w:tcPr>
            <w:tcW w:w="1516" w:type="pct"/>
            <w:vAlign w:val="center"/>
          </w:tcPr>
          <w:p w:rsidR="00FB1FCF" w:rsidRPr="00FB1FCF" w:rsidRDefault="00FB1FCF" w:rsidP="00FB1FCF">
            <w:pPr>
              <w:autoSpaceDE w:val="0"/>
              <w:autoSpaceDN w:val="0"/>
              <w:adjustRightInd w:val="0"/>
              <w:spacing w:after="0" w:line="360" w:lineRule="auto"/>
              <w:ind w:right="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954" w:type="pct"/>
            <w:vAlign w:val="center"/>
          </w:tcPr>
          <w:p w:rsidR="00FB1FCF" w:rsidRPr="00FB1FCF" w:rsidRDefault="000D40DA" w:rsidP="00FB1F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5,858</w:t>
            </w:r>
          </w:p>
        </w:tc>
        <w:tc>
          <w:tcPr>
            <w:tcW w:w="1531" w:type="pct"/>
            <w:vAlign w:val="center"/>
          </w:tcPr>
          <w:p w:rsidR="00FB1FCF" w:rsidRPr="00FB1FCF" w:rsidRDefault="00531411" w:rsidP="00FB1F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FB1FCF" w:rsidRPr="00FB1FCF" w:rsidTr="001330BD">
        <w:tc>
          <w:tcPr>
            <w:tcW w:w="1516" w:type="pct"/>
            <w:vAlign w:val="center"/>
          </w:tcPr>
          <w:p w:rsidR="00FB1FCF" w:rsidRPr="00FB1FCF" w:rsidRDefault="00FB1FCF" w:rsidP="00FB1FCF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360" w:lineRule="auto"/>
              <w:ind w:right="4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Газоснабжение</w:t>
            </w:r>
          </w:p>
        </w:tc>
        <w:tc>
          <w:tcPr>
            <w:tcW w:w="1954" w:type="pct"/>
            <w:vAlign w:val="center"/>
          </w:tcPr>
          <w:p w:rsidR="00FB1FCF" w:rsidRPr="00FB1FCF" w:rsidRDefault="006E1C64" w:rsidP="00FB1F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42,271</w:t>
            </w:r>
          </w:p>
        </w:tc>
        <w:tc>
          <w:tcPr>
            <w:tcW w:w="1531" w:type="pct"/>
            <w:vAlign w:val="center"/>
          </w:tcPr>
          <w:p w:rsidR="00FB1FCF" w:rsidRPr="00FB1FCF" w:rsidRDefault="00FB1FCF" w:rsidP="00FB1F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FB1FCF" w:rsidRPr="00FB1FCF" w:rsidTr="001330BD">
        <w:tc>
          <w:tcPr>
            <w:tcW w:w="1516" w:type="pct"/>
            <w:vAlign w:val="center"/>
          </w:tcPr>
          <w:p w:rsidR="00FB1FCF" w:rsidRPr="00FB1FCF" w:rsidRDefault="00FB1FCF" w:rsidP="00FB1FCF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Электроснабжение</w:t>
            </w:r>
          </w:p>
        </w:tc>
        <w:tc>
          <w:tcPr>
            <w:tcW w:w="1954" w:type="pct"/>
            <w:vAlign w:val="center"/>
          </w:tcPr>
          <w:p w:rsidR="00FB1FCF" w:rsidRPr="00FB1FCF" w:rsidRDefault="000D40DA" w:rsidP="00FB1F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993300"/>
                <w:sz w:val="28"/>
                <w:szCs w:val="28"/>
                <w:highlight w:val="yellow"/>
                <w:lang w:eastAsia="ru-RU"/>
              </w:rPr>
            </w:pPr>
            <w:r w:rsidRPr="00DC0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1531" w:type="pct"/>
            <w:vAlign w:val="center"/>
          </w:tcPr>
          <w:p w:rsidR="00FB1FCF" w:rsidRPr="00FB1FCF" w:rsidRDefault="00FB1FCF" w:rsidP="00FB1F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</w:tbl>
    <w:p w:rsidR="000D40DA" w:rsidRDefault="000D40DA" w:rsidP="000D40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B1FCF" w:rsidRPr="00FB1FCF" w:rsidRDefault="000D40DA" w:rsidP="000D40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B563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направлениями развития </w:t>
      </w:r>
      <w:r w:rsidR="007B5635">
        <w:rPr>
          <w:rFonts w:ascii="Times New Roman" w:eastAsia="Times New Roman" w:hAnsi="Times New Roman"/>
          <w:sz w:val="28"/>
          <w:szCs w:val="28"/>
          <w:lang w:eastAsia="ru-RU"/>
        </w:rPr>
        <w:t xml:space="preserve">Костино-Быстрянского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являются - модернизация и обновление коммунальной инфраструктуры,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 окружающей среды. </w:t>
      </w:r>
    </w:p>
    <w:p w:rsidR="00FB1FCF" w:rsidRPr="00FB1FCF" w:rsidRDefault="00FB1FCF" w:rsidP="007B56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Рассмотрим основные направления каждой системы в отдельности:</w:t>
      </w:r>
    </w:p>
    <w:p w:rsidR="00FB1FCF" w:rsidRPr="00FB1FCF" w:rsidRDefault="00FB1FCF" w:rsidP="007B563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>1. Развитие системы водоснабжения:</w:t>
      </w:r>
    </w:p>
    <w:p w:rsidR="00FB1FCF" w:rsidRPr="00FB1FCF" w:rsidRDefault="00FB1FCF" w:rsidP="007B563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 повышение надежности водоснабжения;</w:t>
      </w:r>
    </w:p>
    <w:p w:rsidR="00FB1FCF" w:rsidRPr="00FB1FCF" w:rsidRDefault="00FB1FCF" w:rsidP="007B563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 обеспечение соответствия параметров качества питьевой воды установленным нормам СанПиН;</w:t>
      </w:r>
    </w:p>
    <w:p w:rsidR="00FB1FCF" w:rsidRPr="00FB1FCF" w:rsidRDefault="00FB1FCF" w:rsidP="007B563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 снижение уровня потерь воды;</w:t>
      </w:r>
    </w:p>
    <w:p w:rsidR="00FB1FCF" w:rsidRPr="00FB1FCF" w:rsidRDefault="00FB1FCF" w:rsidP="007B563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 сокращение эксплуатационных расходов на единицу продукции;</w:t>
      </w:r>
    </w:p>
    <w:p w:rsidR="00FB1FCF" w:rsidRPr="00FB1FCF" w:rsidRDefault="00FB1FCF" w:rsidP="007B563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>2.Утилизация бытовых отходов:</w:t>
      </w:r>
    </w:p>
    <w:p w:rsidR="00FB1FCF" w:rsidRPr="00FB1FCF" w:rsidRDefault="00FB1FCF" w:rsidP="007B563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-улучшение санитарного состояния территории поселения;</w:t>
      </w:r>
    </w:p>
    <w:p w:rsidR="00FB1FCF" w:rsidRPr="00FB1FCF" w:rsidRDefault="00FB1FCF" w:rsidP="007B563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-стабилизация и последующее уменьшение образования бытовых и промышленных отходов на территории поселения;</w:t>
      </w:r>
    </w:p>
    <w:p w:rsidR="00FB1FCF" w:rsidRPr="00FB1FCF" w:rsidRDefault="00FB1FCF" w:rsidP="007B563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-улучшение экологического состояния поселения;</w:t>
      </w:r>
    </w:p>
    <w:p w:rsidR="00FB1FCF" w:rsidRPr="00FB1FCF" w:rsidRDefault="00FB1FCF" w:rsidP="007B563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-обеспечение надлежащего сбора, вывозки  и утилизации биологических отходов.</w:t>
      </w:r>
    </w:p>
    <w:p w:rsidR="00FB1FCF" w:rsidRPr="00FB1FCF" w:rsidRDefault="00FB1FCF" w:rsidP="007B563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>3. Развитие системы электроснабжения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B1FCF" w:rsidRPr="00FB1FCF" w:rsidRDefault="00FB1FCF" w:rsidP="007B5635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 Повышение качества электроснабжения (освещения):</w:t>
      </w:r>
    </w:p>
    <w:p w:rsidR="00FB1FCF" w:rsidRPr="00FB1FCF" w:rsidRDefault="00FB1FCF" w:rsidP="007B5635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- Снижение затрат на ремонт осветительных систем. </w:t>
      </w:r>
    </w:p>
    <w:p w:rsidR="0058519A" w:rsidRDefault="00FB1FCF" w:rsidP="005851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58519A">
        <w:rPr>
          <w:rFonts w:ascii="Times New Roman" w:eastAsia="Times New Roman" w:hAnsi="Times New Roman"/>
          <w:sz w:val="28"/>
          <w:szCs w:val="28"/>
          <w:lang w:eastAsia="ru-RU"/>
        </w:rPr>
        <w:t>Повышение надежности системы.</w:t>
      </w:r>
    </w:p>
    <w:p w:rsidR="00FB1FCF" w:rsidRPr="0058519A" w:rsidRDefault="00FB1FCF" w:rsidP="005851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>4. Развитие системы газоснабжения:</w:t>
      </w:r>
    </w:p>
    <w:p w:rsidR="00FB1FCF" w:rsidRPr="00FB1FCF" w:rsidRDefault="00FB1FCF" w:rsidP="007B5635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 Повышение надёжности газоснабжения.</w:t>
      </w:r>
    </w:p>
    <w:p w:rsidR="00E1544F" w:rsidRDefault="007B5635" w:rsidP="0028352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35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развития коммунальной инфраструктуры отражены в таблице 6 обосновывающих материалов</w:t>
      </w:r>
      <w:r w:rsidR="002835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1FCF" w:rsidRPr="00FB1FCF" w:rsidRDefault="00E1544F" w:rsidP="0028352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FB1FCF" w:rsidRPr="00FB1FCF" w:rsidSect="00E1544F">
          <w:footerReference w:type="default" r:id="rId10"/>
          <w:footerReference w:type="first" r:id="rId11"/>
          <w:pgSz w:w="11907" w:h="16840" w:code="9"/>
          <w:pgMar w:top="851" w:right="851" w:bottom="567" w:left="1429" w:header="720" w:footer="720" w:gutter="0"/>
          <w:cols w:space="720"/>
          <w:titlePg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28352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35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представленной таблицей, на основании целевых индикаторов, возможно проведение мониторинга реализации целевой Программы.</w:t>
      </w: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1FCF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Раздел </w:t>
      </w:r>
      <w:r w:rsidRPr="00FB1FCF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</w:t>
      </w: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1FCF">
        <w:rPr>
          <w:rFonts w:ascii="Times New Roman" w:eastAsia="Times New Roman" w:hAnsi="Times New Roman"/>
          <w:b/>
          <w:sz w:val="32"/>
          <w:szCs w:val="32"/>
          <w:lang w:eastAsia="ru-RU"/>
        </w:rPr>
        <w:t>Программа инвестиционных проектов, обеспечивающих достижение целевых показателей.</w:t>
      </w:r>
    </w:p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CD3B41" w:rsidRDefault="00CD3B41" w:rsidP="00CD3B4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0351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D3B41">
        <w:rPr>
          <w:rFonts w:ascii="Times New Roman" w:eastAsia="Times New Roman" w:hAnsi="Times New Roman"/>
          <w:bCs/>
          <w:sz w:val="28"/>
          <w:szCs w:val="28"/>
          <w:lang w:eastAsia="ru-RU"/>
        </w:rPr>
        <w:t>Инвестиционные проекты, предлагаемые к разр</w:t>
      </w:r>
      <w:r w:rsidR="007B4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аботке и реализации в Костино-Быстрянском </w:t>
      </w:r>
      <w:r w:rsidRPr="00CD3B41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сельском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оселении, приведены в таблице 7</w:t>
      </w:r>
      <w:r w:rsidRPr="00CD3B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обосновывающих материалов. </w:t>
      </w:r>
    </w:p>
    <w:p w:rsidR="00FB1FCF" w:rsidRPr="00FB1FCF" w:rsidRDefault="00CD3B41" w:rsidP="00CD3B41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B4FA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35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изменением финансирования  в программу инвестиционных проектов могут </w:t>
      </w:r>
      <w:proofErr w:type="gramStart"/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вносится</w:t>
      </w:r>
      <w:proofErr w:type="gramEnd"/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</w:t>
      </w:r>
      <w:r w:rsidR="00BF68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(корректировки).</w:t>
      </w:r>
    </w:p>
    <w:p w:rsidR="00FB1FCF" w:rsidRPr="00FB1FCF" w:rsidRDefault="0003516E" w:rsidP="0003516E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="00D567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="00FB1FCF" w:rsidRPr="00FB1F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одернизация водопроводных сетей: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данного проекта является  предотвращение аварийных ситуаций,  исключение потерь воды; стабилизация водоснабжения. </w:t>
      </w:r>
    </w:p>
    <w:p w:rsidR="00FB1FCF" w:rsidRPr="00FB1FCF" w:rsidRDefault="00FB1FCF" w:rsidP="0003516E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Ожидаемые эффекты:</w:t>
      </w:r>
    </w:p>
    <w:p w:rsidR="00FB1FCF" w:rsidRPr="00FB1FCF" w:rsidRDefault="00FB1FCF" w:rsidP="0003516E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 повышение качества водоснабжения:</w:t>
      </w:r>
    </w:p>
    <w:p w:rsidR="00FB1FCF" w:rsidRPr="00FB1FCF" w:rsidRDefault="00FB1FCF" w:rsidP="0003516E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 снижение затрат на ремонт прорывов.</w:t>
      </w:r>
    </w:p>
    <w:p w:rsidR="00FB1FCF" w:rsidRPr="00FB1FCF" w:rsidRDefault="00FB1FCF" w:rsidP="0003516E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 повышение надежности водоснабжения.</w:t>
      </w:r>
    </w:p>
    <w:p w:rsidR="00FB1FCF" w:rsidRPr="00FB1FCF" w:rsidRDefault="00D567BE" w:rsidP="0003516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Мероприятия по</w:t>
      </w:r>
      <w:r w:rsidR="00FB1FCF"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газоснабжени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="00FB1FCF"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елью данного проекта является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надёжности газоснабжения.</w:t>
      </w:r>
    </w:p>
    <w:p w:rsidR="00FB1FCF" w:rsidRPr="00FB1FCF" w:rsidRDefault="00D567BE" w:rsidP="0003516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Ожидаемые эффекты:</w:t>
      </w:r>
    </w:p>
    <w:p w:rsidR="00FB1FCF" w:rsidRPr="00FB1FCF" w:rsidRDefault="00FB1FCF" w:rsidP="0003516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ab/>
        <w:t>- Увеличение нагрузки на коммунальные системы.</w:t>
      </w:r>
    </w:p>
    <w:p w:rsidR="00FB1FCF" w:rsidRPr="00FB1FCF" w:rsidRDefault="00FB1FCF" w:rsidP="0003516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изменением финансирования и по итогам ежегодного мониторинга в программу инвестиционных проектов могут </w:t>
      </w:r>
      <w:proofErr w:type="gramStart"/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вносится</w:t>
      </w:r>
      <w:proofErr w:type="gramEnd"/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изменения(корректировки).</w:t>
      </w:r>
    </w:p>
    <w:p w:rsidR="00FB1FCF" w:rsidRPr="00FB1FCF" w:rsidRDefault="00FB1FCF" w:rsidP="00CD3B4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На основании Федерального закона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и По</w:t>
      </w:r>
      <w:r w:rsidR="007B4FAD">
        <w:rPr>
          <w:rFonts w:ascii="Times New Roman" w:eastAsia="Times New Roman" w:hAnsi="Times New Roman"/>
          <w:sz w:val="28"/>
          <w:szCs w:val="28"/>
          <w:lang w:eastAsia="ru-RU"/>
        </w:rPr>
        <w:t>становлений Администрации Костино-Быстрянского</w:t>
      </w:r>
      <w:r w:rsidR="00DC30D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30.11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.2018 года № 1</w:t>
      </w:r>
      <w:r w:rsidR="00DC30D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</w:t>
      </w:r>
      <w:r w:rsidR="002864E0">
        <w:rPr>
          <w:rFonts w:ascii="Times New Roman" w:eastAsia="Times New Roman" w:hAnsi="Times New Roman"/>
          <w:sz w:val="28"/>
          <w:szCs w:val="28"/>
          <w:lang w:eastAsia="ru-RU"/>
        </w:rPr>
        <w:t>ципальной программы Костино-Быстрянского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«Энергоэффективность и развитие энергетики» была разработана программа по </w:t>
      </w:r>
      <w:proofErr w:type="spellStart"/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энерго</w:t>
      </w:r>
      <w:proofErr w:type="spellEnd"/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- и </w:t>
      </w:r>
      <w:r w:rsidR="00DC30D3">
        <w:rPr>
          <w:rFonts w:ascii="Times New Roman" w:eastAsia="Times New Roman" w:hAnsi="Times New Roman"/>
          <w:sz w:val="28"/>
          <w:szCs w:val="28"/>
          <w:lang w:eastAsia="ru-RU"/>
        </w:rPr>
        <w:t>ресурсосбережению  в Костино-Быстрянском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поселении. </w:t>
      </w:r>
      <w:proofErr w:type="gramEnd"/>
    </w:p>
    <w:p w:rsidR="003F095D" w:rsidRDefault="00DC30D3" w:rsidP="003F095D">
      <w:pPr>
        <w:spacing w:after="0"/>
        <w:ind w:lef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программы является</w:t>
      </w:r>
      <w:r w:rsidR="003F095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F095D" w:rsidRDefault="003F095D" w:rsidP="003F095D">
      <w:pPr>
        <w:spacing w:after="0"/>
        <w:ind w:left="1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повышение </w:t>
      </w:r>
      <w:r w:rsidR="00236197">
        <w:rPr>
          <w:rFonts w:ascii="Times New Roman" w:eastAsia="Times New Roman" w:hAnsi="Times New Roman"/>
          <w:sz w:val="28"/>
        </w:rPr>
        <w:t>качества</w:t>
      </w:r>
      <w:r>
        <w:rPr>
          <w:rFonts w:ascii="Times New Roman" w:eastAsia="Times New Roman" w:hAnsi="Times New Roman"/>
          <w:sz w:val="28"/>
        </w:rPr>
        <w:t xml:space="preserve"> </w:t>
      </w:r>
      <w:r w:rsidR="00236197">
        <w:rPr>
          <w:rFonts w:ascii="Times New Roman" w:eastAsia="Times New Roman" w:hAnsi="Times New Roman"/>
          <w:sz w:val="28"/>
        </w:rPr>
        <w:tab/>
        <w:t>жизни населения Костино-Бы</w:t>
      </w:r>
      <w:r w:rsidR="00247487">
        <w:rPr>
          <w:rFonts w:ascii="Times New Roman" w:eastAsia="Times New Roman" w:hAnsi="Times New Roman"/>
          <w:sz w:val="28"/>
        </w:rPr>
        <w:t>стрянского сельского поселения;</w:t>
      </w:r>
    </w:p>
    <w:p w:rsidR="00236197" w:rsidRDefault="003F095D" w:rsidP="003F095D">
      <w:pPr>
        <w:spacing w:after="0"/>
        <w:ind w:left="1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- </w:t>
      </w:r>
      <w:r w:rsidR="00236197">
        <w:rPr>
          <w:rFonts w:ascii="Times New Roman" w:eastAsia="Times New Roman" w:hAnsi="Times New Roman"/>
          <w:sz w:val="28"/>
        </w:rPr>
        <w:t>улучшение экологической ситуации за счет стимулирования энергосбережения и повышения энергетической эффективности.</w:t>
      </w:r>
      <w:r w:rsidR="00236197">
        <w:rPr>
          <w:rFonts w:ascii="Times New Roman" w:eastAsia="Times New Roman" w:hAnsi="Times New Roman"/>
          <w:sz w:val="28"/>
        </w:rPr>
        <w:tab/>
      </w:r>
    </w:p>
    <w:p w:rsidR="00247487" w:rsidRDefault="00236197" w:rsidP="00247487">
      <w:pPr>
        <w:spacing w:after="0"/>
        <w:ind w:lef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Для достижения поставленных целей были определены следующие задачи:</w:t>
      </w:r>
      <w:r w:rsidR="002474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7487" w:rsidRPr="00247487" w:rsidRDefault="00247487" w:rsidP="00247487">
      <w:pPr>
        <w:spacing w:after="0"/>
        <w:ind w:lef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</w:t>
      </w:r>
      <w:r w:rsidRPr="00247487">
        <w:rPr>
          <w:rFonts w:ascii="Times New Roman" w:eastAsia="Times New Roman" w:hAnsi="Times New Roman"/>
          <w:sz w:val="28"/>
          <w:szCs w:val="28"/>
          <w:lang w:eastAsia="ru-RU"/>
        </w:rPr>
        <w:t>- сокращение объемов потребления энергоресурсов, оплачиваемых из местного бюджета, в организациях с участием муниципального образования «Костино-Быстрянского сельского поселения»;</w:t>
      </w:r>
    </w:p>
    <w:p w:rsidR="00247487" w:rsidRPr="00247487" w:rsidRDefault="00247487" w:rsidP="0024748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247487">
        <w:rPr>
          <w:rFonts w:ascii="Times New Roman" w:eastAsia="Times New Roman" w:hAnsi="Times New Roman"/>
          <w:sz w:val="28"/>
          <w:szCs w:val="28"/>
          <w:lang w:eastAsia="ru-RU"/>
        </w:rPr>
        <w:t>- увеличение благоустроенности и безопасности населенных пунктов Костино-Быстрянского сельского поселения;</w:t>
      </w:r>
    </w:p>
    <w:p w:rsidR="00247487" w:rsidRPr="00247487" w:rsidRDefault="00247487" w:rsidP="0024748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247487">
        <w:rPr>
          <w:rFonts w:ascii="Times New Roman" w:eastAsia="Times New Roman" w:hAnsi="Times New Roman"/>
          <w:sz w:val="28"/>
          <w:szCs w:val="28"/>
          <w:lang w:eastAsia="ru-RU"/>
        </w:rPr>
        <w:t>- повышение доступности потребителей Костино-Быстрянского сельского поселения к системе газоснабжения;</w:t>
      </w:r>
    </w:p>
    <w:p w:rsidR="00247487" w:rsidRPr="00247487" w:rsidRDefault="00247487" w:rsidP="0024748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247487">
        <w:rPr>
          <w:rFonts w:ascii="Times New Roman" w:eastAsia="Times New Roman" w:hAnsi="Times New Roman"/>
          <w:sz w:val="28"/>
          <w:szCs w:val="28"/>
          <w:lang w:eastAsia="ru-RU"/>
        </w:rPr>
        <w:t>- увеличение объемов финансирования муниципальной программы.</w:t>
      </w:r>
    </w:p>
    <w:p w:rsidR="00FB1FCF" w:rsidRPr="00FB1FCF" w:rsidRDefault="00247487" w:rsidP="0024748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</w:rPr>
        <w:t xml:space="preserve">      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данной программы, а так же развития инфраструктуры коммунального хозяйства предусмотрены следующие затраты по направлению </w:t>
      </w:r>
      <w:proofErr w:type="spellStart"/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энерго</w:t>
      </w:r>
      <w:proofErr w:type="spellEnd"/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- и ресурсосбережения: </w:t>
      </w:r>
    </w:p>
    <w:p w:rsidR="00FB1FCF" w:rsidRPr="00FB1FCF" w:rsidRDefault="00FB1FCF" w:rsidP="003F09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Установка приборов учёта;</w:t>
      </w:r>
    </w:p>
    <w:p w:rsidR="00FB1FCF" w:rsidRPr="00FB1FCF" w:rsidRDefault="00FB1FCF" w:rsidP="003F09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Замена э/ламп на </w:t>
      </w:r>
      <w:proofErr w:type="gramStart"/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энергосберегающие</w:t>
      </w:r>
      <w:proofErr w:type="gramEnd"/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1FCF" w:rsidRDefault="00FB1FCF" w:rsidP="003F095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Результатами реализации данной программы являются следующие показатели: </w:t>
      </w:r>
    </w:p>
    <w:p w:rsidR="00247487" w:rsidRPr="00247487" w:rsidRDefault="00247487" w:rsidP="0024748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487">
        <w:rPr>
          <w:rFonts w:ascii="Times New Roman" w:eastAsia="Times New Roman" w:hAnsi="Times New Roman"/>
          <w:sz w:val="28"/>
          <w:szCs w:val="28"/>
          <w:lang w:eastAsia="ru-RU"/>
        </w:rPr>
        <w:t xml:space="preserve">– объем потребления топливно-энергетических ресурсов, оплачиваемых из бюджета Костино-Быстрянского сельского поселения, в организациях с участием муниципального образования «Костино-Быстрянское сельское поселение»; </w:t>
      </w:r>
    </w:p>
    <w:p w:rsidR="00247487" w:rsidRPr="00FB1FCF" w:rsidRDefault="00247487" w:rsidP="0024748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47487">
        <w:rPr>
          <w:rFonts w:ascii="Times New Roman" w:eastAsia="Times New Roman" w:hAnsi="Times New Roman"/>
          <w:sz w:val="28"/>
          <w:szCs w:val="28"/>
          <w:lang w:eastAsia="ru-RU"/>
        </w:rPr>
        <w:t>доля фактически освещенных улиц в общей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7487">
        <w:rPr>
          <w:rFonts w:ascii="Times New Roman" w:eastAsia="Times New Roman" w:hAnsi="Times New Roman"/>
          <w:sz w:val="28"/>
          <w:szCs w:val="28"/>
          <w:lang w:eastAsia="ru-RU"/>
        </w:rPr>
        <w:t>протяженности улиц населенных пунктов Костино-Б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ыстрянского сельского поселения.</w:t>
      </w:r>
    </w:p>
    <w:p w:rsidR="00C3759C" w:rsidRDefault="00C3759C" w:rsidP="003F095D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F6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Обустройство мест (площадок) ТКО: </w:t>
      </w:r>
      <w:r>
        <w:rPr>
          <w:sz w:val="28"/>
          <w:szCs w:val="28"/>
        </w:rPr>
        <w:t>Целью данного проекта является повышение охвата населения системой сбора и вывоза твердых коммунальных отходов, сокращение количества несанкционированных мест размещения отходов</w:t>
      </w:r>
      <w:r w:rsidR="0089659A">
        <w:rPr>
          <w:sz w:val="28"/>
          <w:szCs w:val="28"/>
        </w:rPr>
        <w:t>.</w:t>
      </w:r>
    </w:p>
    <w:p w:rsidR="00C3759C" w:rsidRDefault="00BF6854" w:rsidP="003F095D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759C">
        <w:rPr>
          <w:sz w:val="28"/>
          <w:szCs w:val="28"/>
        </w:rPr>
        <w:t>Ожидаемые эффекты:</w:t>
      </w:r>
    </w:p>
    <w:p w:rsidR="00C3759C" w:rsidRDefault="00BF6854" w:rsidP="003F095D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11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C117A">
        <w:rPr>
          <w:sz w:val="28"/>
          <w:szCs w:val="28"/>
        </w:rPr>
        <w:t>у</w:t>
      </w:r>
      <w:r w:rsidR="00C3759C">
        <w:rPr>
          <w:sz w:val="28"/>
          <w:szCs w:val="28"/>
        </w:rPr>
        <w:t>лучшение санитарной и экологической обстановки в поселении</w:t>
      </w:r>
    </w:p>
    <w:p w:rsidR="00C3759C" w:rsidRDefault="00BF6854" w:rsidP="00C3759C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11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C117A">
        <w:rPr>
          <w:sz w:val="28"/>
          <w:szCs w:val="28"/>
        </w:rPr>
        <w:t>у</w:t>
      </w:r>
      <w:r w:rsidR="00C3759C">
        <w:rPr>
          <w:sz w:val="28"/>
          <w:szCs w:val="28"/>
        </w:rPr>
        <w:t>величение доли населения, охваченного организованным сбором и вывозом отходов</w:t>
      </w:r>
      <w:r>
        <w:rPr>
          <w:sz w:val="28"/>
          <w:szCs w:val="28"/>
        </w:rPr>
        <w:t>.</w:t>
      </w:r>
    </w:p>
    <w:p w:rsidR="00C3759C" w:rsidRDefault="00C3759C" w:rsidP="00CD3B4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B41" w:rsidRDefault="00CD3B41" w:rsidP="00CD3B4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B41" w:rsidRDefault="00CD3B41" w:rsidP="00CD3B4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B41" w:rsidRDefault="00CD3B41" w:rsidP="00CD3B4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B41" w:rsidRDefault="00CD3B41" w:rsidP="00CD3B4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B41" w:rsidRDefault="00CD3B41" w:rsidP="00CD3B4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B41" w:rsidRDefault="00CD3B41" w:rsidP="00CD3B4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B41" w:rsidRDefault="00CD3B41" w:rsidP="00CD3B4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B41" w:rsidRDefault="00CD3B41" w:rsidP="00CD3B4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B41" w:rsidRDefault="00CD3B41" w:rsidP="00CD3B4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B41" w:rsidRDefault="00CD3B41" w:rsidP="00CD3B4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B41" w:rsidRPr="00FB1FCF" w:rsidRDefault="00CD3B41" w:rsidP="00A32E4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1FCF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Раздел </w:t>
      </w:r>
      <w:r w:rsidRPr="00FB1FCF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VI</w:t>
      </w: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52FD5" w:rsidRPr="00FB1FCF" w:rsidRDefault="00FB1FCF" w:rsidP="00A52FD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1FCF">
        <w:rPr>
          <w:rFonts w:ascii="Times New Roman" w:eastAsia="Times New Roman" w:hAnsi="Times New Roman"/>
          <w:b/>
          <w:sz w:val="32"/>
          <w:szCs w:val="32"/>
          <w:lang w:eastAsia="ru-RU"/>
        </w:rPr>
        <w:t>Источники инвестиций, тарифы и доступность программы для населения.</w:t>
      </w:r>
    </w:p>
    <w:p w:rsidR="00FB1FCF" w:rsidRDefault="00FB1FCF" w:rsidP="00A52FD5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мероприятия программы направлены на привлечение бюджетных и внебюджетных инвестиций в обеспечение комплексного развития систем коммунальной инфраструктуры </w:t>
      </w:r>
      <w:r w:rsidR="00A52FD5">
        <w:rPr>
          <w:rFonts w:ascii="Times New Roman" w:eastAsia="Times New Roman" w:hAnsi="Times New Roman"/>
          <w:sz w:val="28"/>
          <w:szCs w:val="28"/>
          <w:lang w:eastAsia="ru-RU"/>
        </w:rPr>
        <w:t>Костино-Быстрянского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а также на внедрение механизмов, обеспечивающих осуществление планируемого строительства новых, реконструкции и комплексного обновления (модернизации) существующих систем коммунальной инфраструктуры.</w:t>
      </w:r>
    </w:p>
    <w:p w:rsidR="00A52FD5" w:rsidRPr="00FB1FCF" w:rsidRDefault="00A52FD5" w:rsidP="00A52FD5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FB1FCF" w:rsidRDefault="00FB1FCF" w:rsidP="00604D3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Предполагаемое финансовое обеспечение Программы.</w:t>
      </w:r>
    </w:p>
    <w:p w:rsidR="00FB1FCF" w:rsidRPr="00FB1FCF" w:rsidRDefault="00604D38" w:rsidP="00604D3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0236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23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Основными источниками инвестирования Программы являются:</w:t>
      </w:r>
    </w:p>
    <w:p w:rsidR="00FB1FCF" w:rsidRPr="00FB1FCF" w:rsidRDefault="00604D38" w:rsidP="00A52FD5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средства, организаций коммунального комплекса  и кредитные средства (внебюджетные средства).</w:t>
      </w:r>
    </w:p>
    <w:p w:rsidR="00FB1FCF" w:rsidRPr="00FB1FCF" w:rsidRDefault="00604D38" w:rsidP="00A52FD5">
      <w:pPr>
        <w:autoSpaceDE w:val="0"/>
        <w:autoSpaceDN w:val="0"/>
        <w:adjustRightInd w:val="0"/>
        <w:spacing w:after="0"/>
        <w:ind w:left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средства федерального бюджета.</w:t>
      </w:r>
    </w:p>
    <w:p w:rsidR="00FB1FCF" w:rsidRPr="00FB1FCF" w:rsidRDefault="00604D38" w:rsidP="00A52F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средства областного бюджета.</w:t>
      </w:r>
    </w:p>
    <w:p w:rsidR="00FB1FCF" w:rsidRPr="00FB1FCF" w:rsidRDefault="00604D38" w:rsidP="00A52F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средства местного бюджета.</w:t>
      </w:r>
    </w:p>
    <w:p w:rsidR="00FB1FCF" w:rsidRPr="00FB1FCF" w:rsidRDefault="00604D38" w:rsidP="00604D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0236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финансирования Программы составляет 0 тыс. рублей, в том числе: </w:t>
      </w:r>
    </w:p>
    <w:p w:rsidR="00FB1FCF" w:rsidRPr="00FB1FCF" w:rsidRDefault="00FB1FCF" w:rsidP="00A52F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 Федеральный бюджет – 0 тыс. руб.</w:t>
      </w:r>
    </w:p>
    <w:p w:rsidR="00FB1FCF" w:rsidRPr="00FB1FCF" w:rsidRDefault="00FB1FCF" w:rsidP="00A52F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 областной бюджет– 0 тыс. руб.,</w:t>
      </w:r>
    </w:p>
    <w:p w:rsidR="00FB1FCF" w:rsidRPr="00FB1FCF" w:rsidRDefault="00FB1FCF" w:rsidP="00A52F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 местный бюджет – 0 тыс. руб.,</w:t>
      </w:r>
    </w:p>
    <w:p w:rsidR="00FB1FCF" w:rsidRPr="00FB1FCF" w:rsidRDefault="00FB1FCF" w:rsidP="00A52F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- внебюджетные средства – 0 тыс. руб. </w:t>
      </w:r>
    </w:p>
    <w:p w:rsidR="00FB1FCF" w:rsidRPr="00FB1FCF" w:rsidRDefault="00604D38" w:rsidP="00604D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0236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выделения средств, возможно </w:t>
      </w:r>
      <w:proofErr w:type="spellStart"/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, распределение финансирования возможно в следующем процентном взаимоотношении.</w:t>
      </w:r>
    </w:p>
    <w:p w:rsidR="00102361" w:rsidRDefault="008523C2" w:rsidP="008523C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0236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формой расчёта является выплата средств из фонда </w:t>
      </w:r>
      <w:proofErr w:type="spellStart"/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расходов. </w:t>
      </w:r>
    </w:p>
    <w:p w:rsidR="00FB1FCF" w:rsidRPr="00FB1FCF" w:rsidRDefault="00102361" w:rsidP="008523C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Процент </w:t>
      </w:r>
      <w:proofErr w:type="spellStart"/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FB1FCF" w:rsidRPr="00FB1FCF" w:rsidRDefault="00153C9C" w:rsidP="00A52F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местный бюджет – 0,0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8523C2" w:rsidRDefault="00153C9C" w:rsidP="008523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областной бюджет – 0,0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FB1FCF" w:rsidRPr="00FB1FCF" w:rsidRDefault="008523C2" w:rsidP="008523C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Возможно изменение структуры финансирования</w:t>
      </w:r>
    </w:p>
    <w:p w:rsidR="00FB1FCF" w:rsidRPr="00FB1FCF" w:rsidRDefault="008523C2" w:rsidP="008523C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Программы по периодам реализации мероприятий отражено в таблице 8</w:t>
      </w:r>
      <w:r w:rsidR="00153C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1FCF" w:rsidRPr="00FB1FCF" w:rsidRDefault="00FB1FCF" w:rsidP="008523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По итогам ежегодного мониторинга в программу финансирования могут быть внесены изменения (корректировки).</w:t>
      </w:r>
    </w:p>
    <w:p w:rsidR="00FB1FCF" w:rsidRPr="00FB1FCF" w:rsidRDefault="00FB1FCF" w:rsidP="008523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Критерием физической доступности товаров и услуг организаций коммунального комплекса для населения является обеспеченность текущей 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потребности в данных услугах  и гарантия предоставления требуемого объема услуги для потребителей. </w:t>
      </w:r>
    </w:p>
    <w:p w:rsidR="00FB1FCF" w:rsidRPr="00FB1FCF" w:rsidRDefault="00FB1FCF" w:rsidP="008523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услуг.</w:t>
      </w:r>
      <w:r w:rsidRPr="00FB1FC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1FCF">
        <w:rPr>
          <w:rFonts w:ascii="Times New Roman" w:eastAsia="Times New Roman" w:hAnsi="Times New Roman" w:cs="Arial"/>
          <w:sz w:val="28"/>
          <w:szCs w:val="28"/>
          <w:lang w:eastAsia="ru-RU"/>
        </w:rPr>
        <w:t>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услуг.</w:t>
      </w:r>
    </w:p>
    <w:p w:rsidR="00FB1FCF" w:rsidRPr="00FB1FCF" w:rsidRDefault="00171E4C" w:rsidP="00171E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Фактическая оплата населением коммунальных услуг по поселению представлена в таблице:</w:t>
      </w:r>
    </w:p>
    <w:p w:rsidR="00FB1FCF" w:rsidRPr="00FB1FCF" w:rsidRDefault="00FB1FCF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47"/>
        <w:gridCol w:w="819"/>
        <w:gridCol w:w="841"/>
        <w:gridCol w:w="1047"/>
        <w:gridCol w:w="894"/>
        <w:gridCol w:w="884"/>
        <w:gridCol w:w="813"/>
        <w:gridCol w:w="1047"/>
        <w:gridCol w:w="1268"/>
      </w:tblGrid>
      <w:tr w:rsidR="006B086B" w:rsidRPr="00FB1FCF" w:rsidTr="00D16B74">
        <w:tc>
          <w:tcPr>
            <w:tcW w:w="703" w:type="pct"/>
            <w:shd w:val="clear" w:color="auto" w:fill="auto"/>
            <w:vAlign w:val="center"/>
          </w:tcPr>
          <w:p w:rsidR="006B086B" w:rsidRPr="00FB1FCF" w:rsidRDefault="006B086B" w:rsidP="00FB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30" w:type="pct"/>
          </w:tcPr>
          <w:p w:rsidR="006B086B" w:rsidRPr="00FB1FCF" w:rsidRDefault="008523C2" w:rsidP="00D1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="006B0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B086B" w:rsidRPr="00FB1FCF" w:rsidRDefault="006B086B" w:rsidP="00D1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16B74" w:rsidRDefault="006B086B" w:rsidP="00D1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  <w:p w:rsidR="006B086B" w:rsidRPr="00FB1FCF" w:rsidRDefault="006B086B" w:rsidP="00D1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B086B" w:rsidRPr="00FB1FCF" w:rsidRDefault="006B086B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086B" w:rsidRPr="00FB1FCF" w:rsidRDefault="006B086B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2026 год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B086B" w:rsidRPr="00FB1FCF" w:rsidRDefault="006B086B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2027 год 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B086B" w:rsidRPr="00FB1FCF" w:rsidRDefault="006B086B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2028 год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B086B" w:rsidRPr="00FB1FCF" w:rsidRDefault="006B086B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2029</w:t>
            </w:r>
          </w:p>
          <w:p w:rsidR="006B086B" w:rsidRPr="00FB1FCF" w:rsidRDefault="006B086B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оценка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6B086B" w:rsidRPr="00FB1FCF" w:rsidRDefault="006B086B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2030 год прогноз</w:t>
            </w:r>
          </w:p>
        </w:tc>
      </w:tr>
      <w:tr w:rsidR="006B086B" w:rsidRPr="00FB1FCF" w:rsidTr="00D16B74">
        <w:tc>
          <w:tcPr>
            <w:tcW w:w="703" w:type="pct"/>
            <w:shd w:val="clear" w:color="auto" w:fill="auto"/>
            <w:vAlign w:val="center"/>
          </w:tcPr>
          <w:p w:rsidR="006B086B" w:rsidRPr="00FB1FCF" w:rsidRDefault="006B086B" w:rsidP="00FB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населением коммунальных услуг, %</w:t>
            </w:r>
          </w:p>
        </w:tc>
        <w:tc>
          <w:tcPr>
            <w:tcW w:w="430" w:type="pct"/>
          </w:tcPr>
          <w:p w:rsidR="006B086B" w:rsidRDefault="006B086B" w:rsidP="0089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086B" w:rsidRDefault="006B086B" w:rsidP="0089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086B" w:rsidRPr="00FB1FCF" w:rsidRDefault="006B086B" w:rsidP="0089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B086B" w:rsidRPr="00FB1FCF" w:rsidRDefault="006B086B" w:rsidP="0089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B086B" w:rsidRPr="00FB1FCF" w:rsidRDefault="006B086B" w:rsidP="0089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99,4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B086B" w:rsidRPr="00FB1FCF" w:rsidRDefault="006B086B" w:rsidP="0089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086B" w:rsidRPr="00FB1FCF" w:rsidRDefault="006B086B" w:rsidP="0089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B086B" w:rsidRPr="00FB1FCF" w:rsidRDefault="006B086B" w:rsidP="0089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B086B" w:rsidRPr="00FB1FCF" w:rsidRDefault="006B086B" w:rsidP="0089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B086B" w:rsidRPr="00FB1FCF" w:rsidRDefault="006B086B" w:rsidP="0089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6B086B" w:rsidRPr="00FB1FCF" w:rsidRDefault="006B086B" w:rsidP="0089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4A1323" w:rsidRDefault="00171E4C" w:rsidP="00FB1FC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</w:t>
      </w:r>
    </w:p>
    <w:p w:rsidR="0046415C" w:rsidRDefault="004A1323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</w:t>
      </w:r>
      <w:r w:rsidR="00171E4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89659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Критерии доступности  коммунальных услуг для населения отражены в  таблице 10</w:t>
      </w:r>
      <w:r w:rsidR="004641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1FCF" w:rsidRDefault="0046415C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9659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Критерии доступности рассчитаны в соответствии с методическими рекомендациями центра муниципальной экономики и права по разработке критериев и оценке доступности для потребителей товаров и услуг организаций коммунального комплекса, отражены в таблице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415C" w:rsidRDefault="0046415C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15C" w:rsidRDefault="0046415C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15C" w:rsidRDefault="0046415C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15C" w:rsidRDefault="0046415C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15C" w:rsidRDefault="0046415C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15C" w:rsidRDefault="0046415C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7B" w:rsidRDefault="002C257B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7B" w:rsidRDefault="002C257B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7B" w:rsidRDefault="002C257B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7B" w:rsidRDefault="002C257B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7B" w:rsidRDefault="002C257B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7B" w:rsidRDefault="002C257B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7B" w:rsidRDefault="002C257B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15C" w:rsidRDefault="0046415C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15C" w:rsidRDefault="0046415C" w:rsidP="00C64A67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1FCF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Раздел </w:t>
      </w:r>
      <w:r w:rsidRPr="00FB1FCF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VII</w:t>
      </w: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программой.</w:t>
      </w:r>
    </w:p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FCF" w:rsidRPr="00FB1FCF" w:rsidRDefault="00FB1FCF" w:rsidP="005C29B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руководство реализацией Программы осуществляется Главой администрации </w:t>
      </w:r>
      <w:r w:rsidR="003B64B0">
        <w:rPr>
          <w:rFonts w:ascii="Times New Roman" w:eastAsia="Times New Roman" w:hAnsi="Times New Roman"/>
          <w:sz w:val="28"/>
          <w:szCs w:val="28"/>
          <w:lang w:eastAsia="ru-RU"/>
        </w:rPr>
        <w:t xml:space="preserve">Костино-Быстрянского 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поселения, оперативное управление (контроль) осуществляется органами исполнительной власти и органами местного самоуправления в рамках своих полномочий. </w:t>
      </w:r>
    </w:p>
    <w:p w:rsidR="00FB1FCF" w:rsidRPr="00FB1FCF" w:rsidRDefault="00FB1FCF" w:rsidP="005C29B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В качестве экспертов и консультантов для реализации анализа и оценки  осуществляемых мероприятий могут быть привлечены экспертные организации, а так же представители федеральных и территориальных органов исполнительной власти, представители организаций коммунального комплекса.</w:t>
      </w: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6B086B" w:rsidRDefault="006B086B" w:rsidP="003B64B0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3B64B0" w:rsidRDefault="003B64B0" w:rsidP="003B64B0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03516E" w:rsidRDefault="0003516E" w:rsidP="003B64B0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5C29B2" w:rsidRDefault="005C29B2" w:rsidP="003B64B0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6B086B" w:rsidRPr="00FB1FCF" w:rsidRDefault="006B086B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E02A84" w:rsidRPr="00E02A84" w:rsidRDefault="00E02A84" w:rsidP="00E02A84">
      <w:pPr>
        <w:spacing w:after="0"/>
        <w:ind w:left="867" w:hanging="10"/>
        <w:jc w:val="right"/>
        <w:rPr>
          <w:rFonts w:ascii="Times New Roman" w:hAnsi="Times New Roman"/>
          <w:color w:val="000000"/>
          <w:sz w:val="28"/>
          <w:szCs w:val="28"/>
        </w:rPr>
      </w:pPr>
      <w:r w:rsidRPr="00E02A84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№ 2</w:t>
      </w:r>
    </w:p>
    <w:p w:rsidR="00E02A84" w:rsidRPr="00E02A84" w:rsidRDefault="00E02A84" w:rsidP="00E02A84">
      <w:pPr>
        <w:spacing w:after="0"/>
        <w:ind w:left="867" w:hanging="10"/>
        <w:jc w:val="right"/>
        <w:rPr>
          <w:rFonts w:ascii="Times New Roman" w:hAnsi="Times New Roman"/>
          <w:color w:val="000000"/>
          <w:sz w:val="28"/>
          <w:szCs w:val="28"/>
        </w:rPr>
      </w:pPr>
      <w:r w:rsidRPr="00E02A84">
        <w:rPr>
          <w:rFonts w:ascii="Times New Roman" w:hAnsi="Times New Roman"/>
          <w:color w:val="000000"/>
          <w:sz w:val="28"/>
          <w:szCs w:val="28"/>
        </w:rPr>
        <w:t>к решению Собрания депутатов</w:t>
      </w:r>
    </w:p>
    <w:p w:rsidR="00E02A84" w:rsidRPr="00E02A84" w:rsidRDefault="00E02A84" w:rsidP="00E02A84">
      <w:pPr>
        <w:spacing w:after="0"/>
        <w:ind w:left="867" w:hanging="10"/>
        <w:jc w:val="right"/>
        <w:rPr>
          <w:rFonts w:ascii="Times New Roman" w:hAnsi="Times New Roman"/>
          <w:color w:val="000000"/>
          <w:sz w:val="28"/>
          <w:szCs w:val="28"/>
        </w:rPr>
      </w:pPr>
      <w:r w:rsidRPr="00E02A84">
        <w:rPr>
          <w:rFonts w:ascii="Times New Roman" w:hAnsi="Times New Roman"/>
          <w:color w:val="000000"/>
          <w:sz w:val="28"/>
          <w:szCs w:val="28"/>
        </w:rPr>
        <w:t xml:space="preserve"> Костино-Быстрянского сельского поселения</w:t>
      </w:r>
    </w:p>
    <w:p w:rsidR="00E02A84" w:rsidRPr="00E02A84" w:rsidRDefault="00E02A84" w:rsidP="00E02A84">
      <w:pPr>
        <w:spacing w:after="0"/>
        <w:ind w:left="867" w:hanging="10"/>
        <w:jc w:val="right"/>
        <w:rPr>
          <w:rFonts w:ascii="Times New Roman" w:hAnsi="Times New Roman"/>
          <w:color w:val="000000"/>
          <w:sz w:val="28"/>
          <w:szCs w:val="28"/>
        </w:rPr>
      </w:pPr>
      <w:r w:rsidRPr="00E02A84">
        <w:rPr>
          <w:rFonts w:ascii="Times New Roman" w:hAnsi="Times New Roman"/>
          <w:color w:val="000000"/>
          <w:sz w:val="28"/>
          <w:szCs w:val="28"/>
        </w:rPr>
        <w:t xml:space="preserve"> от  </w:t>
      </w:r>
      <w:r>
        <w:rPr>
          <w:rFonts w:ascii="Times New Roman" w:hAnsi="Times New Roman"/>
          <w:color w:val="000000"/>
          <w:sz w:val="28"/>
          <w:szCs w:val="28"/>
        </w:rPr>
        <w:t>10.04.2023</w:t>
      </w:r>
      <w:r w:rsidRPr="00E02A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E02A84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60</w:t>
      </w: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713BC2" w:rsidRPr="00FB1FCF" w:rsidRDefault="00713BC2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D07D55" w:rsidRPr="00FB1FCF" w:rsidRDefault="00D07D55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713BC2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3B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ОБОСНОВЫВАЮЩИЕ МАТЕРИАЛЫ К ПРОГРАММЕ КОМПЛЕКСНОГО РАЗВИТИЯ СИСТЕМЫ КОММУНАЛЬНОЙ ИНФРАСТРУКТУРЫ </w:t>
      </w:r>
    </w:p>
    <w:p w:rsidR="00713BC2" w:rsidRDefault="00713BC2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КОСТИНО-БЫСТРЯНСКОГО</w:t>
      </w:r>
      <w:r w:rsidR="00FB1FCF" w:rsidRPr="00713B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ЬСКОГО ПОСЕЛЕНИЯ МОРОЗОВСКОГО</w:t>
      </w:r>
      <w:r w:rsidR="00FB1FCF" w:rsidRPr="00713B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РОСТОВСКОЙ ОБЛАСТИ </w:t>
      </w:r>
    </w:p>
    <w:p w:rsidR="00FB1FCF" w:rsidRPr="00713BC2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3BC2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713BC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713B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- 2030 ГГ.</w:t>
      </w:r>
    </w:p>
    <w:p w:rsidR="00FB1FCF" w:rsidRPr="00713BC2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C257B" w:rsidRDefault="002C257B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713BC2" w:rsidRDefault="00713BC2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13BC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Раздел </w:t>
      </w:r>
      <w:r w:rsidRPr="00713BC2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</w:t>
      </w:r>
      <w:r w:rsidR="00FB1FCF" w:rsidRPr="00713BC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FB1FCF" w:rsidRPr="00713BC2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13BC2">
        <w:rPr>
          <w:rFonts w:ascii="Times New Roman" w:eastAsia="Times New Roman" w:hAnsi="Times New Roman"/>
          <w:b/>
          <w:sz w:val="32"/>
          <w:szCs w:val="32"/>
          <w:lang w:eastAsia="ru-RU"/>
        </w:rPr>
        <w:t>Перспективные показатели развития муниципального образования для разработки программы.</w:t>
      </w: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713BC2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3B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</w:t>
      </w:r>
      <w:r w:rsidR="00172855">
        <w:rPr>
          <w:rFonts w:ascii="Times New Roman" w:eastAsia="Times New Roman" w:hAnsi="Times New Roman"/>
          <w:b/>
          <w:sz w:val="28"/>
          <w:szCs w:val="28"/>
          <w:lang w:eastAsia="ru-RU"/>
        </w:rPr>
        <w:t>Костино-Быстрянского</w:t>
      </w:r>
      <w:r w:rsidRPr="00713B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сельского поселения.</w:t>
      </w: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3118F" w:rsidRDefault="00713BC2" w:rsidP="0063118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07D5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</w:t>
      </w:r>
      <w:r w:rsidR="0063118F">
        <w:rPr>
          <w:rFonts w:ascii="Times New Roman" w:eastAsia="Times New Roman" w:hAnsi="Times New Roman"/>
          <w:sz w:val="28"/>
          <w:szCs w:val="28"/>
          <w:lang w:eastAsia="ru-RU"/>
        </w:rPr>
        <w:t>Костино-Быстрянского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входит </w:t>
      </w:r>
      <w:r w:rsidR="0063118F" w:rsidRPr="000A5F01">
        <w:rPr>
          <w:rFonts w:ascii="Times New Roman" w:eastAsia="Times New Roman" w:hAnsi="Times New Roman"/>
          <w:sz w:val="28"/>
          <w:szCs w:val="28"/>
          <w:lang w:eastAsia="ru-RU"/>
        </w:rPr>
        <w:t>восемь</w:t>
      </w:r>
      <w:r w:rsidR="00FB1FCF" w:rsidRPr="000A5F0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FB1FCF" w:rsidRPr="000A5F01">
        <w:rPr>
          <w:rFonts w:ascii="Times New Roman" w:eastAsia="Times New Roman" w:hAnsi="Times New Roman"/>
          <w:sz w:val="28"/>
          <w:szCs w:val="28"/>
          <w:lang w:eastAsia="ru-RU"/>
        </w:rPr>
        <w:t>населенн</w:t>
      </w:r>
      <w:r w:rsidR="00CF0E46" w:rsidRPr="000A5F01">
        <w:rPr>
          <w:rFonts w:ascii="Times New Roman" w:eastAsia="Times New Roman" w:hAnsi="Times New Roman"/>
          <w:sz w:val="28"/>
          <w:szCs w:val="28"/>
          <w:lang w:eastAsia="ru-RU"/>
        </w:rPr>
        <w:t>ых пунктов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63118F">
        <w:rPr>
          <w:rFonts w:ascii="Times New Roman" w:eastAsia="Times New Roman" w:hAnsi="Times New Roman"/>
          <w:sz w:val="28"/>
          <w:szCs w:val="28"/>
          <w:lang w:eastAsia="ru-RU"/>
        </w:rPr>
        <w:t xml:space="preserve">х. Костино-Быстрянский, х. Русско-Власовский, </w:t>
      </w:r>
      <w:r w:rsidR="008B0D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63118F">
        <w:rPr>
          <w:rFonts w:ascii="Times New Roman" w:eastAsia="Times New Roman" w:hAnsi="Times New Roman"/>
          <w:sz w:val="28"/>
          <w:szCs w:val="28"/>
          <w:lang w:eastAsia="ru-RU"/>
        </w:rPr>
        <w:t>х. Трофименков, х. Рязанкин, х. Лесопитомник, х.</w:t>
      </w:r>
      <w:r w:rsidR="000A5F01">
        <w:rPr>
          <w:rFonts w:ascii="Times New Roman" w:eastAsia="Times New Roman" w:hAnsi="Times New Roman"/>
          <w:sz w:val="28"/>
          <w:szCs w:val="28"/>
          <w:lang w:eastAsia="ru-RU"/>
        </w:rPr>
        <w:t xml:space="preserve"> Скачки Малюгин, </w:t>
      </w:r>
      <w:r w:rsidR="008B0D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0A5F01">
        <w:rPr>
          <w:rFonts w:ascii="Times New Roman" w:eastAsia="Times New Roman" w:hAnsi="Times New Roman"/>
          <w:sz w:val="28"/>
          <w:szCs w:val="28"/>
          <w:lang w:eastAsia="ru-RU"/>
        </w:rPr>
        <w:t>Разъезд 146</w:t>
      </w:r>
      <w:r w:rsidR="006311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1FCF" w:rsidRDefault="0063118F" w:rsidP="0063118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07D5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центр сельского поселения – </w:t>
      </w:r>
      <w:r w:rsidR="00452F62">
        <w:rPr>
          <w:rFonts w:ascii="Times New Roman" w:eastAsia="Times New Roman" w:hAnsi="Times New Roman"/>
          <w:sz w:val="28"/>
          <w:szCs w:val="28"/>
          <w:lang w:eastAsia="ru-RU"/>
        </w:rPr>
        <w:t>х. Костино-Быстрянский.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3CA8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452F62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пальное образование «Костино-Быстрянское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</w:t>
      </w:r>
      <w:r w:rsidR="00452F62">
        <w:rPr>
          <w:rFonts w:ascii="Times New Roman" w:eastAsia="Times New Roman" w:hAnsi="Times New Roman"/>
          <w:sz w:val="28"/>
          <w:szCs w:val="28"/>
          <w:lang w:eastAsia="ru-RU"/>
        </w:rPr>
        <w:t>» расположено в северо-западной части Морозовского района и граничит с севера с Милютинским районом, с востока с Грузиновским сельским поселением, с юга с Вольно-Донским сельским поселением, с запада с Тацинским районом.</w:t>
      </w:r>
    </w:p>
    <w:p w:rsidR="00CF0E46" w:rsidRPr="00FB1FCF" w:rsidRDefault="00E00730" w:rsidP="0063118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07D5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F0E4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Расстояние до районного центра г. Морозовска – 25,6 км. Общая площадь Костино-Быстрянского сельского поселения составляет 205 </w:t>
      </w:r>
      <w:proofErr w:type="spellStart"/>
      <w:r w:rsidR="00CF0E46">
        <w:rPr>
          <w:rFonts w:ascii="Times New Roman" w:eastAsia="Times New Roman" w:hAnsi="Times New Roman"/>
          <w:sz w:val="28"/>
          <w:szCs w:val="28"/>
          <w:lang w:eastAsia="ru-RU"/>
        </w:rPr>
        <w:t>кв.км</w:t>
      </w:r>
      <w:proofErr w:type="spellEnd"/>
      <w:r w:rsidR="00CF0E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1FCF" w:rsidRPr="00FB1FCF" w:rsidRDefault="00FB1FCF" w:rsidP="00FB1F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0D40C6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40C6">
        <w:rPr>
          <w:rFonts w:ascii="Times New Roman" w:eastAsia="Times New Roman" w:hAnsi="Times New Roman"/>
          <w:b/>
          <w:sz w:val="28"/>
          <w:szCs w:val="28"/>
          <w:lang w:eastAsia="ru-RU"/>
        </w:rPr>
        <w:t>Динам</w:t>
      </w:r>
      <w:r w:rsidR="004E58D1" w:rsidRPr="000D40C6">
        <w:rPr>
          <w:rFonts w:ascii="Times New Roman" w:eastAsia="Times New Roman" w:hAnsi="Times New Roman"/>
          <w:b/>
          <w:sz w:val="28"/>
          <w:szCs w:val="28"/>
          <w:lang w:eastAsia="ru-RU"/>
        </w:rPr>
        <w:t>ика численности населения с 2020</w:t>
      </w:r>
      <w:r w:rsidRPr="000D4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2022 год.</w:t>
      </w:r>
    </w:p>
    <w:p w:rsidR="00FB1FCF" w:rsidRPr="00FB1FCF" w:rsidRDefault="00FB1FCF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833"/>
        <w:gridCol w:w="1032"/>
        <w:gridCol w:w="1032"/>
        <w:gridCol w:w="1032"/>
        <w:gridCol w:w="1033"/>
        <w:gridCol w:w="1031"/>
        <w:gridCol w:w="1027"/>
        <w:gridCol w:w="1021"/>
      </w:tblGrid>
      <w:tr w:rsidR="004E58D1" w:rsidRPr="00FB1FCF" w:rsidTr="00D62B19">
        <w:trPr>
          <w:cantSplit/>
          <w:trHeight w:val="2332"/>
        </w:trPr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Категории граждан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:rsidR="004E58D1" w:rsidRPr="00FB1FCF" w:rsidRDefault="00D62B19" w:rsidP="00D62B1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х. Костино-Быстрянский</w:t>
            </w:r>
          </w:p>
        </w:tc>
        <w:tc>
          <w:tcPr>
            <w:tcW w:w="525" w:type="pct"/>
            <w:shd w:val="clear" w:color="auto" w:fill="auto"/>
            <w:textDirection w:val="btLr"/>
            <w:vAlign w:val="center"/>
          </w:tcPr>
          <w:p w:rsidR="004E58D1" w:rsidRPr="00FB1FCF" w:rsidRDefault="00D62B19" w:rsidP="00D62B1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х. Новопроциков</w:t>
            </w:r>
          </w:p>
        </w:tc>
        <w:tc>
          <w:tcPr>
            <w:tcW w:w="525" w:type="pct"/>
            <w:shd w:val="clear" w:color="auto" w:fill="auto"/>
            <w:textDirection w:val="btLr"/>
          </w:tcPr>
          <w:p w:rsidR="004E58D1" w:rsidRPr="00FB1FCF" w:rsidRDefault="00D62B19" w:rsidP="00D62B1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х. Русско-Власовский</w:t>
            </w:r>
          </w:p>
        </w:tc>
        <w:tc>
          <w:tcPr>
            <w:tcW w:w="525" w:type="pct"/>
            <w:textDirection w:val="btLr"/>
          </w:tcPr>
          <w:p w:rsidR="004E58D1" w:rsidRPr="00FB1FCF" w:rsidRDefault="00D62B19" w:rsidP="00FB1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х. Трофименков</w:t>
            </w:r>
          </w:p>
        </w:tc>
        <w:tc>
          <w:tcPr>
            <w:tcW w:w="525" w:type="pct"/>
            <w:textDirection w:val="btLr"/>
          </w:tcPr>
          <w:p w:rsidR="004E58D1" w:rsidRPr="00FB1FCF" w:rsidRDefault="00D62B19" w:rsidP="00D62B1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х. Рязанкин</w:t>
            </w:r>
          </w:p>
        </w:tc>
        <w:tc>
          <w:tcPr>
            <w:tcW w:w="524" w:type="pct"/>
            <w:textDirection w:val="btLr"/>
          </w:tcPr>
          <w:p w:rsidR="004E58D1" w:rsidRPr="00FB1FCF" w:rsidRDefault="00D62B19" w:rsidP="00D62B1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х. Лесопитомник</w:t>
            </w:r>
          </w:p>
        </w:tc>
        <w:tc>
          <w:tcPr>
            <w:tcW w:w="522" w:type="pct"/>
            <w:textDirection w:val="btLr"/>
          </w:tcPr>
          <w:p w:rsidR="004E58D1" w:rsidRPr="00FB1FCF" w:rsidRDefault="00D62B19" w:rsidP="00D62B1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х. Скачк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Малюгин</w:t>
            </w:r>
          </w:p>
        </w:tc>
        <w:tc>
          <w:tcPr>
            <w:tcW w:w="519" w:type="pct"/>
            <w:textDirection w:val="btLr"/>
          </w:tcPr>
          <w:p w:rsidR="004E58D1" w:rsidRPr="00FB1FCF" w:rsidRDefault="00E00730" w:rsidP="00D62B1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62B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Разъезд 146</w:t>
            </w:r>
          </w:p>
        </w:tc>
      </w:tr>
      <w:tr w:rsidR="00D62B19" w:rsidRPr="00FB1FCF" w:rsidTr="00D62B19">
        <w:trPr>
          <w:cantSplit/>
          <w:trHeight w:val="34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62B19" w:rsidRPr="00353558" w:rsidRDefault="00D62B19" w:rsidP="00FB1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35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2020 г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населения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w="525" w:type="pct"/>
            <w:shd w:val="clear" w:color="auto" w:fill="auto"/>
            <w:vAlign w:val="bottom"/>
          </w:tcPr>
          <w:p w:rsidR="004E58D1" w:rsidRPr="00FB1FCF" w:rsidRDefault="00E00730" w:rsidP="00667416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525" w:type="pct"/>
            <w:shd w:val="clear" w:color="auto" w:fill="auto"/>
            <w:vAlign w:val="bottom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25" w:type="pct"/>
          </w:tcPr>
          <w:p w:rsidR="00E00730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525" w:type="pct"/>
          </w:tcPr>
          <w:p w:rsidR="00E00730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24" w:type="pct"/>
          </w:tcPr>
          <w:p w:rsidR="00E00730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2" w:type="pct"/>
          </w:tcPr>
          <w:p w:rsidR="00E00730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519" w:type="pct"/>
          </w:tcPr>
          <w:p w:rsidR="00E00730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работающие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4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2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19" w:type="pct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4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9" w:type="pct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5" w:type="pct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5" w:type="pct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" w:type="pct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" w:type="pct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9" w:type="pct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дошкольного возраста</w:t>
            </w:r>
          </w:p>
        </w:tc>
        <w:tc>
          <w:tcPr>
            <w:tcW w:w="419" w:type="pct"/>
            <w:shd w:val="clear" w:color="auto" w:fill="auto"/>
          </w:tcPr>
          <w:p w:rsidR="00E00730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E00730" w:rsidP="00667416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25" w:type="pct"/>
            <w:shd w:val="clear" w:color="auto" w:fill="auto"/>
          </w:tcPr>
          <w:p w:rsidR="00E00730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5" w:type="pct"/>
            <w:shd w:val="clear" w:color="auto" w:fill="auto"/>
          </w:tcPr>
          <w:p w:rsidR="00E00730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5" w:type="pct"/>
          </w:tcPr>
          <w:p w:rsidR="00E00730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5" w:type="pct"/>
          </w:tcPr>
          <w:p w:rsidR="00E00730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" w:type="pct"/>
          </w:tcPr>
          <w:p w:rsidR="00E00730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" w:type="pct"/>
          </w:tcPr>
          <w:p w:rsidR="00E00730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9" w:type="pct"/>
          </w:tcPr>
          <w:p w:rsidR="00E00730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25" w:type="pct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6674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5" w:type="pct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24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19" w:type="pct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5" w:type="pct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E00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" w:type="pct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2" w:type="pct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9" w:type="pct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B19" w:rsidRPr="00FB1FCF" w:rsidTr="00D62B19">
        <w:tc>
          <w:tcPr>
            <w:tcW w:w="5000" w:type="pct"/>
            <w:gridSpan w:val="9"/>
            <w:shd w:val="clear" w:color="auto" w:fill="auto"/>
            <w:vAlign w:val="center"/>
          </w:tcPr>
          <w:p w:rsidR="00D62B19" w:rsidRPr="00353558" w:rsidRDefault="00353558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D62B19" w:rsidRPr="003535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2021 г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населения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w="525" w:type="pct"/>
            <w:shd w:val="clear" w:color="auto" w:fill="auto"/>
            <w:vAlign w:val="bottom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525" w:type="pct"/>
            <w:shd w:val="clear" w:color="auto" w:fill="auto"/>
            <w:vAlign w:val="bottom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25" w:type="pct"/>
          </w:tcPr>
          <w:p w:rsidR="00667416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525" w:type="pct"/>
          </w:tcPr>
          <w:p w:rsidR="00667416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24" w:type="pct"/>
          </w:tcPr>
          <w:p w:rsidR="00667416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2" w:type="pct"/>
          </w:tcPr>
          <w:p w:rsidR="00667416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519" w:type="pct"/>
          </w:tcPr>
          <w:p w:rsidR="00667416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работающие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4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2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19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4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9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9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дошкольного возраста</w:t>
            </w:r>
          </w:p>
        </w:tc>
        <w:tc>
          <w:tcPr>
            <w:tcW w:w="419" w:type="pct"/>
            <w:shd w:val="clear" w:color="auto" w:fill="auto"/>
          </w:tcPr>
          <w:p w:rsidR="00667416" w:rsidRDefault="00667416" w:rsidP="00667416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667416" w:rsidP="00667416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25" w:type="pct"/>
            <w:shd w:val="clear" w:color="auto" w:fill="auto"/>
          </w:tcPr>
          <w:p w:rsidR="00667416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5" w:type="pct"/>
            <w:shd w:val="clear" w:color="auto" w:fill="auto"/>
          </w:tcPr>
          <w:p w:rsidR="00667416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5" w:type="pct"/>
          </w:tcPr>
          <w:p w:rsidR="00667416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5" w:type="pct"/>
          </w:tcPr>
          <w:p w:rsidR="00667416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" w:type="pct"/>
          </w:tcPr>
          <w:p w:rsidR="00667416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2" w:type="pct"/>
          </w:tcPr>
          <w:p w:rsidR="00667416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9" w:type="pct"/>
          </w:tcPr>
          <w:p w:rsidR="00667416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24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19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24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2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9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B19" w:rsidRPr="00FB1FCF" w:rsidTr="00D62B19">
        <w:tc>
          <w:tcPr>
            <w:tcW w:w="5000" w:type="pct"/>
            <w:gridSpan w:val="9"/>
            <w:shd w:val="clear" w:color="auto" w:fill="auto"/>
            <w:vAlign w:val="center"/>
          </w:tcPr>
          <w:p w:rsidR="00D62B19" w:rsidRPr="00353558" w:rsidRDefault="00D62B19" w:rsidP="00FB1FC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3535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2022 г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населения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E58D1" w:rsidRPr="00FB1FCF" w:rsidRDefault="00737EEF" w:rsidP="00353558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525" w:type="pct"/>
            <w:shd w:val="clear" w:color="auto" w:fill="auto"/>
            <w:vAlign w:val="bottom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525" w:type="pct"/>
            <w:shd w:val="clear" w:color="auto" w:fill="auto"/>
            <w:vAlign w:val="bottom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25" w:type="pct"/>
          </w:tcPr>
          <w:p w:rsidR="00737EE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525" w:type="pct"/>
          </w:tcPr>
          <w:p w:rsidR="00737EE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24" w:type="pct"/>
          </w:tcPr>
          <w:p w:rsidR="00737EE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2" w:type="pct"/>
          </w:tcPr>
          <w:p w:rsidR="00737EE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19" w:type="pct"/>
          </w:tcPr>
          <w:p w:rsidR="004E58D1" w:rsidRDefault="004E58D1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EF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работающие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25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525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24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2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19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1354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5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25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4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9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5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5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9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дошкольного возраста</w:t>
            </w:r>
          </w:p>
        </w:tc>
        <w:tc>
          <w:tcPr>
            <w:tcW w:w="419" w:type="pct"/>
            <w:shd w:val="clear" w:color="auto" w:fill="auto"/>
          </w:tcPr>
          <w:p w:rsidR="00737EE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25" w:type="pct"/>
            <w:shd w:val="clear" w:color="auto" w:fill="auto"/>
          </w:tcPr>
          <w:p w:rsidR="00737EE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5" w:type="pct"/>
            <w:shd w:val="clear" w:color="auto" w:fill="auto"/>
          </w:tcPr>
          <w:p w:rsidR="00737EE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5" w:type="pct"/>
          </w:tcPr>
          <w:p w:rsidR="00737EE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5" w:type="pct"/>
          </w:tcPr>
          <w:p w:rsidR="00737EE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" w:type="pct"/>
          </w:tcPr>
          <w:p w:rsidR="00737EE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2" w:type="pct"/>
          </w:tcPr>
          <w:p w:rsidR="00737EE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9" w:type="pct"/>
          </w:tcPr>
          <w:p w:rsidR="00737EE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25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525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24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19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5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525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24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2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9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B376EF" w:rsidRDefault="00B376E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B376EF" w:rsidRDefault="00B376E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B376EF" w:rsidRDefault="00B376E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B376EF" w:rsidRDefault="00B376E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B376EF" w:rsidRPr="00FB1FCF" w:rsidRDefault="00B376E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A573D9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573D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Раздел 2 </w:t>
      </w:r>
    </w:p>
    <w:p w:rsidR="00FB1FCF" w:rsidRPr="00A573D9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573D9">
        <w:rPr>
          <w:rFonts w:ascii="Times New Roman" w:eastAsia="Times New Roman" w:hAnsi="Times New Roman"/>
          <w:b/>
          <w:sz w:val="32"/>
          <w:szCs w:val="32"/>
          <w:lang w:eastAsia="ru-RU"/>
        </w:rPr>
        <w:t>Перспективные показатели спроса на коммунальные ресурсы</w:t>
      </w: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Перспективные показатели спроса на коммунальные ресурсы выведены из показателей динамики численности населения, уровня благоустройства жилья и коэффициента обеспечения жителей </w:t>
      </w:r>
      <w:r w:rsidR="009F5953">
        <w:rPr>
          <w:rFonts w:ascii="Times New Roman" w:eastAsia="Times New Roman" w:hAnsi="Times New Roman"/>
          <w:sz w:val="28"/>
          <w:szCs w:val="28"/>
          <w:lang w:eastAsia="ru-RU"/>
        </w:rPr>
        <w:t>Костино-Быстрянского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коммунальными услугами.</w:t>
      </w:r>
    </w:p>
    <w:p w:rsidR="00FB1FCF" w:rsidRPr="00FB1FCF" w:rsidRDefault="00FB1FCF" w:rsidP="00FB1FCF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2713"/>
        <w:gridCol w:w="2619"/>
        <w:gridCol w:w="3093"/>
      </w:tblGrid>
      <w:tr w:rsidR="00FB1FCF" w:rsidRPr="00FB1FCF" w:rsidTr="001330BD">
        <w:tc>
          <w:tcPr>
            <w:tcW w:w="721" w:type="pc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Газоснабжение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Электроснабжение</w:t>
            </w:r>
          </w:p>
        </w:tc>
      </w:tr>
      <w:tr w:rsidR="00FB1FCF" w:rsidRPr="00FB1FCF" w:rsidTr="001330BD">
        <w:tc>
          <w:tcPr>
            <w:tcW w:w="721" w:type="pct"/>
            <w:shd w:val="clear" w:color="auto" w:fill="auto"/>
            <w:vAlign w:val="center"/>
          </w:tcPr>
          <w:p w:rsidR="00FB1FCF" w:rsidRPr="00FB1FCF" w:rsidRDefault="0005464D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FB1FCF" w:rsidRPr="00FB1FCF" w:rsidRDefault="00417342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B1FCF"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FB1FCF" w:rsidRPr="00FB1FCF" w:rsidRDefault="00417342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  <w:r w:rsidR="00FB1FCF"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FB1FCF" w:rsidRPr="00FB1FCF" w:rsidTr="001330BD">
        <w:tc>
          <w:tcPr>
            <w:tcW w:w="721" w:type="pct"/>
            <w:shd w:val="clear" w:color="auto" w:fill="auto"/>
            <w:vAlign w:val="center"/>
          </w:tcPr>
          <w:p w:rsidR="00FB1FCF" w:rsidRPr="00FB1FCF" w:rsidRDefault="0005464D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FB1FCF" w:rsidRPr="00FB1FCF" w:rsidRDefault="00417342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B1FCF"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FB1FCF" w:rsidRPr="00FB1FCF" w:rsidRDefault="00417342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r w:rsidR="00FB1FCF"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FB1FCF" w:rsidRPr="00FB1FCF" w:rsidTr="001330BD">
        <w:tc>
          <w:tcPr>
            <w:tcW w:w="721" w:type="pct"/>
            <w:shd w:val="clear" w:color="auto" w:fill="auto"/>
            <w:vAlign w:val="center"/>
          </w:tcPr>
          <w:p w:rsidR="00FB1FCF" w:rsidRPr="00FB1FCF" w:rsidRDefault="0005464D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FB1FCF" w:rsidRPr="00FB1FCF" w:rsidRDefault="00417342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B1FCF"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FB1FCF" w:rsidRPr="00FB1FCF" w:rsidRDefault="00417342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  <w:r w:rsidR="00FB1FCF"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FB1FCF" w:rsidRPr="00FB1FCF" w:rsidTr="001330BD">
        <w:tc>
          <w:tcPr>
            <w:tcW w:w="721" w:type="pct"/>
            <w:shd w:val="clear" w:color="auto" w:fill="auto"/>
            <w:vAlign w:val="center"/>
          </w:tcPr>
          <w:p w:rsidR="00FB1FCF" w:rsidRPr="00FB1FCF" w:rsidRDefault="0005464D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FB1FCF" w:rsidRPr="00FB1FCF" w:rsidRDefault="00417342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B1FCF"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FB1FCF" w:rsidRPr="00FB1FCF" w:rsidRDefault="00417342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  <w:r w:rsidR="00FB1FCF"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FB1FCF" w:rsidRPr="00FB1FCF" w:rsidTr="001330BD">
        <w:tc>
          <w:tcPr>
            <w:tcW w:w="721" w:type="pct"/>
            <w:shd w:val="clear" w:color="auto" w:fill="auto"/>
            <w:vAlign w:val="center"/>
          </w:tcPr>
          <w:p w:rsidR="00FB1FCF" w:rsidRPr="00FB1FCF" w:rsidRDefault="0005464D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FB1FCF" w:rsidRPr="00FB1FCF" w:rsidRDefault="00417342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B1FCF"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FB1FCF" w:rsidRPr="00FB1FCF" w:rsidRDefault="00417342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  <w:r w:rsidR="00FB1FCF"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FB1FCF" w:rsidRPr="00FB1FCF" w:rsidRDefault="00FB1FCF" w:rsidP="00FB1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FB1FCF" w:rsidRDefault="00FB1FCF" w:rsidP="00FB1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Средний ежегодный рост показателя спроса на коммунальные услуг</w:t>
      </w:r>
      <w:r w:rsidR="001A7A04">
        <w:rPr>
          <w:rFonts w:ascii="Times New Roman" w:eastAsia="Times New Roman" w:hAnsi="Times New Roman"/>
          <w:sz w:val="28"/>
          <w:szCs w:val="28"/>
          <w:lang w:eastAsia="ru-RU"/>
        </w:rPr>
        <w:t xml:space="preserve">и, предоставляемые в Костино-Быстрянском 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</w:t>
      </w:r>
      <w:r w:rsidR="001A7A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1A7A04">
        <w:rPr>
          <w:rFonts w:ascii="Times New Roman" w:eastAsia="Times New Roman" w:hAnsi="Times New Roman"/>
          <w:sz w:val="28"/>
          <w:szCs w:val="28"/>
          <w:lang w:eastAsia="ru-RU"/>
        </w:rPr>
        <w:t xml:space="preserve">около </w:t>
      </w:r>
      <w:r w:rsidR="000546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%.   </w:t>
      </w: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B1FCF">
        <w:rPr>
          <w:rFonts w:ascii="Times New Roman" w:eastAsia="Times New Roman" w:hAnsi="Times New Roman"/>
          <w:sz w:val="32"/>
          <w:szCs w:val="32"/>
          <w:lang w:eastAsia="ru-RU"/>
        </w:rPr>
        <w:tab/>
      </w: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  <w:sectPr w:rsidR="00FB1FCF" w:rsidRPr="00FB1FCF" w:rsidSect="005B7532">
          <w:pgSz w:w="11906" w:h="16838"/>
          <w:pgMar w:top="567" w:right="850" w:bottom="360" w:left="1428" w:header="708" w:footer="708" w:gutter="0"/>
          <w:cols w:space="708"/>
          <w:docGrid w:linePitch="360"/>
        </w:sectPr>
      </w:pPr>
    </w:p>
    <w:p w:rsidR="00FB1FCF" w:rsidRPr="000D40C6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D40C6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Раздел 3</w:t>
      </w:r>
    </w:p>
    <w:p w:rsidR="00FB1FCF" w:rsidRPr="000D40C6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D40C6">
        <w:rPr>
          <w:rFonts w:ascii="Times New Roman" w:eastAsia="Times New Roman" w:hAnsi="Times New Roman"/>
          <w:b/>
          <w:sz w:val="32"/>
          <w:szCs w:val="32"/>
          <w:lang w:eastAsia="ru-RU"/>
        </w:rPr>
        <w:t>Характеристика состояния и проблемы коммунальной инфраструктуры</w:t>
      </w:r>
    </w:p>
    <w:p w:rsidR="00FB1FCF" w:rsidRPr="00FB1FCF" w:rsidRDefault="00FB1FCF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Таблица 4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085"/>
        <w:gridCol w:w="1418"/>
        <w:gridCol w:w="2976"/>
        <w:gridCol w:w="1560"/>
        <w:gridCol w:w="1275"/>
        <w:gridCol w:w="993"/>
        <w:gridCol w:w="1730"/>
        <w:gridCol w:w="1672"/>
      </w:tblGrid>
      <w:tr w:rsidR="00AB2801" w:rsidRPr="00FB1FCF" w:rsidTr="002E3D03">
        <w:trPr>
          <w:cantSplit/>
          <w:trHeight w:val="2174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AB2801" w:rsidRPr="00FB1FCF" w:rsidRDefault="00AB2801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AB2801" w:rsidRPr="00FB1FCF" w:rsidRDefault="00AB2801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85" w:type="dxa"/>
            <w:shd w:val="clear" w:color="auto" w:fill="auto"/>
            <w:textDirection w:val="btLr"/>
            <w:vAlign w:val="center"/>
          </w:tcPr>
          <w:p w:rsidR="00AB2801" w:rsidRPr="00FB1FCF" w:rsidRDefault="00AB2801" w:rsidP="00FB1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AB2801" w:rsidRPr="00FB1FCF" w:rsidRDefault="00AB2801" w:rsidP="00FB1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Характеристики системы</w:t>
            </w:r>
          </w:p>
        </w:tc>
        <w:tc>
          <w:tcPr>
            <w:tcW w:w="2976" w:type="dxa"/>
            <w:shd w:val="clear" w:color="auto" w:fill="auto"/>
            <w:textDirection w:val="btLr"/>
            <w:vAlign w:val="center"/>
          </w:tcPr>
          <w:p w:rsidR="00AB2801" w:rsidRPr="00FB1FCF" w:rsidRDefault="00AB2801" w:rsidP="00FB1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Зона действия ресурса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AB2801" w:rsidRPr="00FB1FCF" w:rsidRDefault="00AB2801" w:rsidP="00FB1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Резервы и дефициты по ресурсу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AB2801" w:rsidRPr="00FB1FCF" w:rsidRDefault="00AB2801" w:rsidP="00FB1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Воздействие на окружающую среду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AB2801" w:rsidRPr="00FB1FCF" w:rsidRDefault="00AB2801" w:rsidP="00FB1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Тариф</w:t>
            </w:r>
          </w:p>
          <w:p w:rsidR="00AB2801" w:rsidRPr="00FB1FCF" w:rsidRDefault="00AB2801" w:rsidP="00FB1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30" w:type="dxa"/>
            <w:shd w:val="clear" w:color="auto" w:fill="auto"/>
            <w:textDirection w:val="btLr"/>
            <w:vAlign w:val="center"/>
          </w:tcPr>
          <w:p w:rsidR="00AB2801" w:rsidRPr="00FB1FCF" w:rsidRDefault="00AB2801" w:rsidP="00FB1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Плата за подключение</w:t>
            </w:r>
          </w:p>
        </w:tc>
        <w:tc>
          <w:tcPr>
            <w:tcW w:w="1672" w:type="dxa"/>
            <w:shd w:val="clear" w:color="auto" w:fill="auto"/>
            <w:textDirection w:val="btLr"/>
            <w:vAlign w:val="center"/>
          </w:tcPr>
          <w:p w:rsidR="00AB2801" w:rsidRPr="00FB1FCF" w:rsidRDefault="00AB2801" w:rsidP="00FB1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транспортировка</w:t>
            </w:r>
          </w:p>
        </w:tc>
      </w:tr>
      <w:tr w:rsidR="00AB2801" w:rsidRPr="00FB1FCF" w:rsidTr="002E3D03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AB2801" w:rsidRPr="00FB1FCF" w:rsidRDefault="00AB2801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«УВКХ Морозовского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  <w:proofErr w:type="spellStart"/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</w:t>
            </w:r>
            <w:proofErr w:type="spellEnd"/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B2801" w:rsidRPr="00FB1FCF" w:rsidRDefault="00CB4892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5,858</w:t>
            </w:r>
            <w:r w:rsidR="00AB2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 источни</w:t>
            </w:r>
            <w:proofErr w:type="gramStart"/>
            <w:r w:rsidR="00AB2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 w:rsidR="00AB2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грунт. воды.</w:t>
            </w:r>
            <w:r w:rsidR="00AB2801"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</w:t>
            </w:r>
            <w:r w:rsidR="00C2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</w:t>
            </w:r>
            <w:proofErr w:type="gramStart"/>
            <w:r w:rsidR="00C2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890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ункта,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Дефицита по ресурсам нет, резерв не просчитывался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Негативного воздействия 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2801" w:rsidRPr="00FB1FCF" w:rsidRDefault="00662944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58,88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B2801" w:rsidRPr="00FB1FCF" w:rsidRDefault="00C271FF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962</w:t>
            </w:r>
            <w:r w:rsidR="00AB2801"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водовод</w:t>
            </w:r>
          </w:p>
        </w:tc>
      </w:tr>
      <w:tr w:rsidR="00AB2801" w:rsidRPr="00FB1FCF" w:rsidTr="002E3D03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AB2801" w:rsidRPr="00FB1FCF" w:rsidRDefault="00AB2801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«Газпром»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воздушных и подземных газопроводов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9001C" w:rsidRDefault="0089001C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 Костино-Быстрянский,</w:t>
            </w:r>
          </w:p>
          <w:p w:rsidR="0089001C" w:rsidRDefault="0089001C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 Русско-Власовский, </w:t>
            </w:r>
          </w:p>
          <w:p w:rsidR="0089001C" w:rsidRDefault="0089001C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х. Новопроциков, </w:t>
            </w:r>
          </w:p>
          <w:p w:rsidR="0089001C" w:rsidRDefault="0089001C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х. Трофименков, </w:t>
            </w:r>
          </w:p>
          <w:p w:rsidR="00AB2801" w:rsidRPr="00FB1FCF" w:rsidRDefault="0089001C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 Рязанкин, х.</w:t>
            </w:r>
            <w:r w:rsidR="000D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Скачк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Малюгин, </w:t>
            </w:r>
            <w:r w:rsidR="00AB2801"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7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455 </w:t>
            </w:r>
            <w:r w:rsidR="00AB2801"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</w:t>
            </w:r>
            <w:r w:rsidR="00DC4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Дефицита по ресурсам нет, резерв не просчитывался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Негативного воздействия 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01" w:rsidRPr="00FB1FCF" w:rsidRDefault="00C271FF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7,33</w:t>
            </w:r>
            <w:r w:rsidR="00AB2801"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1куб. 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01" w:rsidRPr="00FB1FCF" w:rsidRDefault="005D48A4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37,283</w:t>
            </w:r>
            <w:r w:rsidR="00845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801"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воздушных и подземных газопроводов</w:t>
            </w:r>
          </w:p>
        </w:tc>
      </w:tr>
      <w:tr w:rsidR="00AB2801" w:rsidRPr="00FB1FCF" w:rsidTr="002E3D03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AB2801" w:rsidRPr="00FB1FCF" w:rsidRDefault="00AB2801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2801" w:rsidRPr="00FB1FCF" w:rsidRDefault="00AD1629" w:rsidP="00AD1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ПАО «ТНС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-на-Дону</w:t>
            </w:r>
            <w:r w:rsidR="00AB2801"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Воздушные линии электропередач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759C0" w:rsidRDefault="00F759C0" w:rsidP="00F75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 Костино-Быстрянский,</w:t>
            </w:r>
          </w:p>
          <w:p w:rsidR="00F759C0" w:rsidRDefault="00F759C0" w:rsidP="00F75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 Русско-Власовский, </w:t>
            </w:r>
          </w:p>
          <w:p w:rsidR="00F759C0" w:rsidRDefault="00F759C0" w:rsidP="00F75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х. Новопроциков, </w:t>
            </w:r>
          </w:p>
          <w:p w:rsidR="00F759C0" w:rsidRDefault="00F759C0" w:rsidP="00F75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х. Трофименков, </w:t>
            </w:r>
          </w:p>
          <w:p w:rsidR="00F759C0" w:rsidRDefault="00F759C0" w:rsidP="00F75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 Рязанкин, х.</w:t>
            </w:r>
            <w:r w:rsidR="000D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Скачк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Малюгин, </w:t>
            </w:r>
          </w:p>
          <w:p w:rsidR="00AB2801" w:rsidRPr="00FB1FCF" w:rsidRDefault="00F759C0" w:rsidP="00F75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х. Лесопитомник, 924 </w:t>
            </w:r>
            <w:r w:rsidR="00AB2801"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абон</w:t>
            </w:r>
            <w:r w:rsidR="000D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физ. лиц и 36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Дефицита по ресурсам нет, резерв не просчитывался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Негативного воздействия 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2801" w:rsidRDefault="00C271FF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3,36  за 1 кВт/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норме)</w:t>
            </w:r>
            <w:r w:rsidR="00F7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271FF" w:rsidRPr="00FB1FCF" w:rsidRDefault="00C271FF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4,71</w:t>
            </w: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1 кВт/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(сверх нормы)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01" w:rsidRPr="00FB1FCF" w:rsidRDefault="00845422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3,0 тыс. руб. за 1 кВт подключ</w:t>
            </w:r>
            <w:r w:rsidR="002E3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Воздушные линии электропередач</w:t>
            </w:r>
          </w:p>
        </w:tc>
      </w:tr>
    </w:tbl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  <w:sectPr w:rsidR="00FB1FCF" w:rsidRPr="00FB1FCF" w:rsidSect="00C271FF">
          <w:pgSz w:w="16838" w:h="11906" w:orient="landscape"/>
          <w:pgMar w:top="709" w:right="720" w:bottom="851" w:left="357" w:header="709" w:footer="709" w:gutter="0"/>
          <w:cols w:space="708"/>
          <w:docGrid w:linePitch="360"/>
        </w:sectPr>
      </w:pPr>
    </w:p>
    <w:p w:rsidR="00FF6743" w:rsidRDefault="00FF6743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2E3D03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E3D0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Раздел 4 </w:t>
      </w:r>
    </w:p>
    <w:p w:rsid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E3D0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Характеристика состояния и проблемы в реализации </w:t>
      </w:r>
      <w:proofErr w:type="spellStart"/>
      <w:r w:rsidRPr="002E3D03">
        <w:rPr>
          <w:rFonts w:ascii="Times New Roman" w:eastAsia="Times New Roman" w:hAnsi="Times New Roman"/>
          <w:b/>
          <w:sz w:val="32"/>
          <w:szCs w:val="32"/>
          <w:lang w:eastAsia="ru-RU"/>
        </w:rPr>
        <w:t>энерго</w:t>
      </w:r>
      <w:proofErr w:type="spellEnd"/>
      <w:r w:rsidRPr="002E3D03">
        <w:rPr>
          <w:rFonts w:ascii="Times New Roman" w:eastAsia="Times New Roman" w:hAnsi="Times New Roman"/>
          <w:b/>
          <w:sz w:val="32"/>
          <w:szCs w:val="32"/>
          <w:lang w:eastAsia="ru-RU"/>
        </w:rPr>
        <w:t>- и ресурсосбережения и учёта и сбора информации</w:t>
      </w:r>
    </w:p>
    <w:p w:rsidR="002E3D03" w:rsidRPr="002E3D03" w:rsidRDefault="002E3D03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2E3D03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D03">
        <w:rPr>
          <w:rFonts w:ascii="Times New Roman" w:eastAsia="Times New Roman" w:hAnsi="Times New Roman"/>
          <w:b/>
          <w:sz w:val="28"/>
          <w:szCs w:val="28"/>
          <w:lang w:eastAsia="ru-RU"/>
        </w:rPr>
        <w:t>Укомплектованность приборами учёта энергоресурсов</w:t>
      </w:r>
    </w:p>
    <w:p w:rsidR="00FB1FCF" w:rsidRPr="00FB1FCF" w:rsidRDefault="00FB1FCF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4"/>
        <w:gridCol w:w="1523"/>
        <w:gridCol w:w="1760"/>
        <w:gridCol w:w="2093"/>
        <w:gridCol w:w="2950"/>
      </w:tblGrid>
      <w:tr w:rsidR="00FB1FCF" w:rsidRPr="00FB1FCF" w:rsidTr="001330BD">
        <w:tc>
          <w:tcPr>
            <w:tcW w:w="1102" w:type="pct"/>
            <w:vMerge w:val="restar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сельского поселения</w:t>
            </w:r>
          </w:p>
        </w:tc>
        <w:tc>
          <w:tcPr>
            <w:tcW w:w="2517" w:type="pct"/>
            <w:gridSpan w:val="3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Установлено (укомплектованность), %</w:t>
            </w:r>
          </w:p>
        </w:tc>
        <w:tc>
          <w:tcPr>
            <w:tcW w:w="1381" w:type="pct"/>
            <w:vMerge w:val="restar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процент укомплектованности</w:t>
            </w:r>
          </w:p>
        </w:tc>
      </w:tr>
      <w:tr w:rsidR="00FB1FCF" w:rsidRPr="00FB1FCF" w:rsidTr="001330BD">
        <w:tc>
          <w:tcPr>
            <w:tcW w:w="1102" w:type="pct"/>
            <w:vMerge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Приборов учета</w:t>
            </w:r>
          </w:p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воды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Приборов учета природного газа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Приборов учета электрической энергии</w:t>
            </w:r>
          </w:p>
        </w:tc>
        <w:tc>
          <w:tcPr>
            <w:tcW w:w="1381" w:type="pct"/>
            <w:vMerge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1FCF" w:rsidRPr="00FB1FCF" w:rsidTr="001330BD">
        <w:tc>
          <w:tcPr>
            <w:tcW w:w="1102" w:type="pct"/>
            <w:shd w:val="clear" w:color="auto" w:fill="auto"/>
            <w:vAlign w:val="center"/>
          </w:tcPr>
          <w:p w:rsidR="00FB1FCF" w:rsidRPr="00FB1FCF" w:rsidRDefault="00FF6743" w:rsidP="00FF674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Костино-Быстрянское</w:t>
            </w:r>
            <w:r w:rsidR="00FB1FCF"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сельское поселение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FB1FCF" w:rsidRPr="00FB1FCF" w:rsidRDefault="00FF6743" w:rsidP="00FB1F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B1FCF" w:rsidRPr="00FB1FCF" w:rsidRDefault="00F402F7" w:rsidP="00FB1F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FB1FCF" w:rsidRPr="00FB1FCF" w:rsidRDefault="00FF6743" w:rsidP="00FB1F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FB1FCF" w:rsidRPr="00FB1FCF" w:rsidRDefault="00A83F3F" w:rsidP="00AD16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AD1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FB1FCF"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  <w:sectPr w:rsidR="00FB1FCF" w:rsidRPr="00FB1FCF" w:rsidSect="001330BD">
          <w:pgSz w:w="11906" w:h="16838"/>
          <w:pgMar w:top="357" w:right="902" w:bottom="720" w:left="540" w:header="709" w:footer="709" w:gutter="0"/>
          <w:cols w:space="708"/>
          <w:docGrid w:linePitch="360"/>
        </w:sectPr>
      </w:pPr>
    </w:p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2E3D03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E3D0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Раздел 5 </w:t>
      </w:r>
    </w:p>
    <w:p w:rsidR="00FB1FCF" w:rsidRPr="002E3D03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E3D03">
        <w:rPr>
          <w:rFonts w:ascii="Times New Roman" w:eastAsia="Times New Roman" w:hAnsi="Times New Roman"/>
          <w:b/>
          <w:sz w:val="32"/>
          <w:szCs w:val="32"/>
          <w:lang w:eastAsia="ru-RU"/>
        </w:rPr>
        <w:t>Целевые показатели развития коммунальной инфраструктуры</w:t>
      </w:r>
    </w:p>
    <w:p w:rsidR="00FB1FCF" w:rsidRPr="002E3D03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FB1FCF" w:rsidRPr="002E3D03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D03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 реализации программы</w:t>
      </w:r>
    </w:p>
    <w:p w:rsidR="00FB1FCF" w:rsidRPr="002E3D03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Таблица 6</w:t>
      </w:r>
    </w:p>
    <w:p w:rsidR="00FB1FCF" w:rsidRPr="00FB1FCF" w:rsidRDefault="00FB1FCF" w:rsidP="00FB1FCF">
      <w:pPr>
        <w:spacing w:after="0" w:line="240" w:lineRule="auto"/>
        <w:jc w:val="right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4912"/>
        <w:gridCol w:w="4209"/>
      </w:tblGrid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12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Ожидаемые результаты Программы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Целевые индикаторы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1" w:type="dxa"/>
            <w:gridSpan w:val="2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Система газоснабжения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121" w:type="dxa"/>
            <w:gridSpan w:val="2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Технические показатели</w:t>
            </w:r>
          </w:p>
        </w:tc>
      </w:tr>
      <w:tr w:rsidR="00FB1FCF" w:rsidRPr="00FB1FCF" w:rsidTr="001330BD">
        <w:tc>
          <w:tcPr>
            <w:tcW w:w="776" w:type="dxa"/>
            <w:vMerge w:val="restart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912" w:type="dxa"/>
            <w:vMerge w:val="restart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>Надежность обслуживания систем газоснабжения</w:t>
            </w:r>
          </w:p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Повышение надежности работы системы газоснабжения в соответствии с нормативными требованиями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Количество аварий и повреждений на</w:t>
            </w:r>
            <w:proofErr w:type="gramStart"/>
            <w:r w:rsidRPr="00FB1FCF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</w:t>
            </w:r>
            <w:proofErr w:type="gramEnd"/>
            <w:r w:rsidRPr="00FB1FCF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 км сети в год</w:t>
            </w:r>
          </w:p>
        </w:tc>
      </w:tr>
      <w:tr w:rsidR="00FB1FCF" w:rsidRPr="00FB1FCF" w:rsidTr="001330BD"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Износ коммунальных систем</w:t>
            </w:r>
          </w:p>
        </w:tc>
      </w:tr>
      <w:tr w:rsidR="00FB1FCF" w:rsidRPr="00FB1FCF" w:rsidTr="001330BD"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Протяженность сетей, нуждающихся в замене</w:t>
            </w:r>
          </w:p>
        </w:tc>
      </w:tr>
      <w:tr w:rsidR="00FB1FCF" w:rsidRPr="00FB1FCF" w:rsidTr="001330BD">
        <w:trPr>
          <w:trHeight w:val="447"/>
        </w:trPr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Доля ежегодно заменяемых сетей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912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>Сбалансированность системы газоснабжения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услугами газоснабжения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использования производственных мощностей</w:t>
            </w:r>
          </w:p>
        </w:tc>
      </w:tr>
      <w:tr w:rsidR="00FB1FCF" w:rsidRPr="00FB1FCF" w:rsidTr="001330BD">
        <w:tc>
          <w:tcPr>
            <w:tcW w:w="776" w:type="dxa"/>
            <w:vMerge w:val="restart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4912" w:type="dxa"/>
            <w:vMerge w:val="restart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>Ресурсная эффективность газоснабжения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эффективности работы системы газоснабжения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расход</w:t>
            </w:r>
          </w:p>
        </w:tc>
      </w:tr>
      <w:tr w:rsidR="00FB1FCF" w:rsidRPr="00FB1FCF" w:rsidTr="001330BD"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расход топлива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121" w:type="dxa"/>
            <w:gridSpan w:val="2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>Финансово-экономические показатели</w:t>
            </w:r>
          </w:p>
        </w:tc>
      </w:tr>
      <w:tr w:rsidR="00FB1FCF" w:rsidRPr="00FB1FCF" w:rsidTr="001330BD">
        <w:tc>
          <w:tcPr>
            <w:tcW w:w="776" w:type="dxa"/>
            <w:vMerge w:val="restart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4912" w:type="dxa"/>
            <w:vMerge w:val="restart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>Ресурсная эффективность газоснабжения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эффективности работы системы газоснабжения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работающих на 1000 обслуживаемых жителей</w:t>
            </w:r>
          </w:p>
        </w:tc>
      </w:tr>
      <w:tr w:rsidR="00FB1FCF" w:rsidRPr="00FB1FCF" w:rsidTr="001330BD"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Фондообеспеченность</w:t>
            </w:r>
            <w:proofErr w:type="spellEnd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системы газоснабжения</w:t>
            </w:r>
          </w:p>
        </w:tc>
      </w:tr>
      <w:tr w:rsidR="00FB1FCF" w:rsidRPr="00FB1FCF" w:rsidTr="001330BD"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норма амортизационных отчислений</w:t>
            </w:r>
          </w:p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1FCF" w:rsidRPr="00FB1FCF" w:rsidTr="001330BD">
        <w:trPr>
          <w:trHeight w:val="537"/>
        </w:trPr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912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>Доступность для потребителей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Повышение качества предоставления коммунальных услуг в части газоснабжения населению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Охват услугами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21" w:type="dxa"/>
            <w:gridSpan w:val="2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Система водоснабжения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121" w:type="dxa"/>
            <w:gridSpan w:val="2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Технические показатели</w:t>
            </w:r>
          </w:p>
        </w:tc>
      </w:tr>
      <w:tr w:rsidR="00FB1FCF" w:rsidRPr="00FB1FCF" w:rsidTr="001330BD">
        <w:tc>
          <w:tcPr>
            <w:tcW w:w="776" w:type="dxa"/>
            <w:vMerge w:val="restart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4912" w:type="dxa"/>
            <w:vMerge w:val="restart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Надежность обслуживания систем водоснабжения</w:t>
            </w:r>
          </w:p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Повышение надежности работы системы водоснабжения в соответствии с нормативными требованиями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Количество аварий и повреждений на</w:t>
            </w:r>
            <w:proofErr w:type="gramStart"/>
            <w:r w:rsidRPr="00FB1FCF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1</w:t>
            </w:r>
            <w:proofErr w:type="gramEnd"/>
            <w:r w:rsidRPr="00FB1FCF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км сети в год</w:t>
            </w:r>
          </w:p>
        </w:tc>
      </w:tr>
      <w:tr w:rsidR="00FB1FCF" w:rsidRPr="00FB1FCF" w:rsidTr="001330BD"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Износ коммунальных систем</w:t>
            </w:r>
          </w:p>
        </w:tc>
      </w:tr>
      <w:tr w:rsidR="00FB1FCF" w:rsidRPr="00FB1FCF" w:rsidTr="001330BD"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Протяженность сетей, нуждающихся в замене</w:t>
            </w:r>
          </w:p>
        </w:tc>
      </w:tr>
      <w:tr w:rsidR="00FB1FCF" w:rsidRPr="00FB1FCF" w:rsidTr="001330BD"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Доля ежегодно заменяемых сетей</w:t>
            </w:r>
          </w:p>
        </w:tc>
      </w:tr>
      <w:tr w:rsidR="00FB1FCF" w:rsidRPr="00FB1FCF" w:rsidTr="001330BD"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Уровень потерь и неучтенных </w:t>
            </w:r>
            <w:r w:rsidRPr="00FB1FCF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lastRenderedPageBreak/>
              <w:t>расходов воды</w:t>
            </w:r>
          </w:p>
        </w:tc>
      </w:tr>
      <w:tr w:rsidR="00FB1FCF" w:rsidRPr="00FB1FCF" w:rsidTr="001330BD">
        <w:trPr>
          <w:trHeight w:val="556"/>
        </w:trPr>
        <w:tc>
          <w:tcPr>
            <w:tcW w:w="776" w:type="dxa"/>
            <w:vMerge w:val="restart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2.1.2</w:t>
            </w:r>
          </w:p>
        </w:tc>
        <w:tc>
          <w:tcPr>
            <w:tcW w:w="4912" w:type="dxa"/>
            <w:vMerge w:val="restart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Сбалансированность системы водоснабжения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услугами водоснабжения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использования производственных мощностей</w:t>
            </w:r>
          </w:p>
        </w:tc>
      </w:tr>
      <w:tr w:rsidR="00FB1FCF" w:rsidRPr="00FB1FCF" w:rsidTr="001330BD"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дефицита мощности</w:t>
            </w:r>
          </w:p>
        </w:tc>
      </w:tr>
      <w:tr w:rsidR="00FB1FCF" w:rsidRPr="00FB1FCF" w:rsidTr="001330BD">
        <w:trPr>
          <w:trHeight w:val="591"/>
        </w:trPr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Обеспеченность потребителей приборами учета</w:t>
            </w:r>
          </w:p>
        </w:tc>
      </w:tr>
      <w:tr w:rsidR="00FB1FCF" w:rsidRPr="00FB1FCF" w:rsidTr="001330BD">
        <w:trPr>
          <w:trHeight w:val="579"/>
        </w:trPr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2.1.3</w:t>
            </w:r>
          </w:p>
        </w:tc>
        <w:tc>
          <w:tcPr>
            <w:tcW w:w="4912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Ресурсная эффективность водоснабжения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эффективности работы системы водоснабжения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услугами водоснабжения 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расход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121" w:type="dxa"/>
            <w:gridSpan w:val="2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Финансово-экономические показатели</w:t>
            </w:r>
          </w:p>
        </w:tc>
      </w:tr>
      <w:tr w:rsidR="00FB1FCF" w:rsidRPr="00FB1FCF" w:rsidTr="001330BD">
        <w:tc>
          <w:tcPr>
            <w:tcW w:w="776" w:type="dxa"/>
            <w:vMerge w:val="restart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4912" w:type="dxa"/>
            <w:vMerge w:val="restart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Ресурсная эффективность водоснабжения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эффективности работы систем водоснабжения.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услугами водоснабжения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работающих на 1000 обслуживаемых жителей</w:t>
            </w:r>
          </w:p>
        </w:tc>
      </w:tr>
      <w:tr w:rsidR="00FB1FCF" w:rsidRPr="00FB1FCF" w:rsidTr="001330BD"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Фондообеспеченность</w:t>
            </w:r>
            <w:proofErr w:type="spellEnd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системы водоснабжения</w:t>
            </w:r>
          </w:p>
        </w:tc>
      </w:tr>
      <w:tr w:rsidR="00FB1FCF" w:rsidRPr="00FB1FCF" w:rsidTr="001330BD"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норма амортизационных отчислений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4912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Доступность для потребителей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Повышение качества предоставления коммунальных услуг в части водоснабжения населению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Охват услугами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21" w:type="dxa"/>
            <w:gridSpan w:val="2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Система Электроснабжения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121" w:type="dxa"/>
            <w:gridSpan w:val="2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Технические показатели</w:t>
            </w:r>
          </w:p>
        </w:tc>
      </w:tr>
      <w:tr w:rsidR="00FB1FCF" w:rsidRPr="00FB1FCF" w:rsidTr="001330BD">
        <w:trPr>
          <w:trHeight w:val="539"/>
        </w:trPr>
        <w:tc>
          <w:tcPr>
            <w:tcW w:w="776" w:type="dxa"/>
            <w:vMerge w:val="restart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4912" w:type="dxa"/>
            <w:vMerge w:val="restart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Надежность обслуживания систем электроснабжения</w:t>
            </w:r>
          </w:p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Повышение надежности работы системы электроснабжения в соответствии с нормативными требованиями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Количество аварий и повреждений на 1 км сети в год</w:t>
            </w:r>
          </w:p>
        </w:tc>
      </w:tr>
      <w:tr w:rsidR="00FB1FCF" w:rsidRPr="00FB1FCF" w:rsidTr="001330BD"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Износ коммунальных систем</w:t>
            </w:r>
          </w:p>
        </w:tc>
      </w:tr>
      <w:tr w:rsidR="00FB1FCF" w:rsidRPr="00FB1FCF" w:rsidTr="001330BD">
        <w:trPr>
          <w:trHeight w:val="525"/>
        </w:trPr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Протяженность сетей, нуждающихся в замене</w:t>
            </w:r>
          </w:p>
        </w:tc>
      </w:tr>
      <w:tr w:rsidR="00FB1FCF" w:rsidRPr="00FB1FCF" w:rsidTr="001330BD">
        <w:trPr>
          <w:trHeight w:val="323"/>
        </w:trPr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Доля ежегодно заменяемых сетей</w:t>
            </w:r>
          </w:p>
        </w:tc>
      </w:tr>
      <w:tr w:rsidR="00FB1FCF" w:rsidRPr="00FB1FCF" w:rsidTr="001330BD">
        <w:tc>
          <w:tcPr>
            <w:tcW w:w="776" w:type="dxa"/>
            <w:vMerge w:val="restart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3.1.2</w:t>
            </w:r>
          </w:p>
        </w:tc>
        <w:tc>
          <w:tcPr>
            <w:tcW w:w="4912" w:type="dxa"/>
            <w:vMerge w:val="restart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Сбалансированность систем электроснабжения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услугами электроснабжения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использования производственных мощностей</w:t>
            </w:r>
          </w:p>
        </w:tc>
      </w:tr>
      <w:tr w:rsidR="00FB1FCF" w:rsidRPr="00FB1FCF" w:rsidTr="001330BD">
        <w:trPr>
          <w:trHeight w:val="1275"/>
        </w:trPr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Обеспеченность потребителей приборами учета</w:t>
            </w:r>
          </w:p>
        </w:tc>
      </w:tr>
      <w:tr w:rsidR="00FB1FCF" w:rsidRPr="00FB1FCF" w:rsidTr="001330BD">
        <w:trPr>
          <w:trHeight w:val="428"/>
        </w:trPr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3.1.3</w:t>
            </w:r>
          </w:p>
        </w:tc>
        <w:tc>
          <w:tcPr>
            <w:tcW w:w="4912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Ресурсная эффективность электроснабжения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эффективности работы систем электроснабжения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услугами </w:t>
            </w: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электроснабжения 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Удельные нормативы потребления</w:t>
            </w:r>
          </w:p>
        </w:tc>
      </w:tr>
      <w:tr w:rsidR="00FB1FCF" w:rsidRPr="00FB1FCF" w:rsidTr="001330BD">
        <w:trPr>
          <w:trHeight w:val="378"/>
        </w:trPr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9121" w:type="dxa"/>
            <w:gridSpan w:val="2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Финансово-экономические показатели</w:t>
            </w:r>
          </w:p>
        </w:tc>
      </w:tr>
      <w:tr w:rsidR="00FB1FCF" w:rsidRPr="00FB1FCF" w:rsidTr="001330BD">
        <w:trPr>
          <w:trHeight w:val="563"/>
        </w:trPr>
        <w:tc>
          <w:tcPr>
            <w:tcW w:w="776" w:type="dxa"/>
            <w:vMerge w:val="restart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4912" w:type="dxa"/>
            <w:vMerge w:val="restart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Ресурсная эффективность электроснабжения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эффективности работы систем электроснабжения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услугами электроснабжения 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работающих на 1000 обслуживаемых жителей</w:t>
            </w:r>
          </w:p>
        </w:tc>
      </w:tr>
      <w:tr w:rsidR="00FB1FCF" w:rsidRPr="00FB1FCF" w:rsidTr="001330BD">
        <w:trPr>
          <w:trHeight w:val="657"/>
        </w:trPr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Фондообеспеченность</w:t>
            </w:r>
            <w:proofErr w:type="spellEnd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системы электроснабжения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3.2.2</w:t>
            </w:r>
          </w:p>
        </w:tc>
        <w:tc>
          <w:tcPr>
            <w:tcW w:w="4912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Доступность для потребителей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Повышение качества предоставления коммунальных услуг в части электроснабжения населению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Охват услугами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21" w:type="dxa"/>
            <w:gridSpan w:val="2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9121" w:type="dxa"/>
            <w:gridSpan w:val="2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Технические показатели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4.1.1</w:t>
            </w:r>
          </w:p>
        </w:tc>
        <w:tc>
          <w:tcPr>
            <w:tcW w:w="4912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Снижение негативного воздействия на окружающую среду  и улучшение экологической обстановки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 санитарно-эпидемиологическим нормам и правилам эксплуатации объектов, используемых для утилизации (захоронения) ТБО</w:t>
            </w:r>
          </w:p>
        </w:tc>
      </w:tr>
      <w:tr w:rsidR="00FB1FCF" w:rsidRPr="00FB1FCF" w:rsidTr="001330BD">
        <w:trPr>
          <w:trHeight w:val="601"/>
        </w:trPr>
        <w:tc>
          <w:tcPr>
            <w:tcW w:w="776" w:type="dxa"/>
            <w:vMerge w:val="restart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4.1.2</w:t>
            </w:r>
          </w:p>
        </w:tc>
        <w:tc>
          <w:tcPr>
            <w:tcW w:w="4912" w:type="dxa"/>
            <w:vMerge w:val="restart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качества жизни населения, снижение риска заболеваний человека, связанных с состоянием окружающей среды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несанкционированных свалок</w:t>
            </w:r>
          </w:p>
        </w:tc>
      </w:tr>
      <w:tr w:rsidR="00FB1FCF" w:rsidRPr="00FB1FCF" w:rsidTr="001330BD"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мощность полигонов по утилизации (захоронению) ТБО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4.1.3</w:t>
            </w:r>
          </w:p>
        </w:tc>
        <w:tc>
          <w:tcPr>
            <w:tcW w:w="4912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услугами по утилизации (захоронению) твердых бытовых отходов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принимаемых твердых бытовых отходов на объектах, используемых для утилизации (захоронения) ТБО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4.1.4</w:t>
            </w:r>
          </w:p>
        </w:tc>
        <w:tc>
          <w:tcPr>
            <w:tcW w:w="4912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эффективности работы объектов, используемых для утилизации (захоронения) твердых бытовых отходов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износа парка специальной техники, используемой на полигонах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21" w:type="dxa"/>
            <w:gridSpan w:val="2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Организационно-правовые условия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912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эффективности системы управления коммунальным хозяйством на территории Зареченского сельского поселения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договоров между органами местного самоуправления, производителями и потребителями коммунальных услуг</w:t>
            </w:r>
          </w:p>
        </w:tc>
      </w:tr>
    </w:tbl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  <w:sectPr w:rsidR="00FB1FCF" w:rsidRPr="00FB1FCF" w:rsidSect="001330BD">
          <w:pgSz w:w="11906" w:h="16838"/>
          <w:pgMar w:top="142" w:right="539" w:bottom="357" w:left="902" w:header="709" w:footer="709" w:gutter="0"/>
          <w:cols w:space="708"/>
          <w:docGrid w:linePitch="360"/>
        </w:sectPr>
      </w:pPr>
    </w:p>
    <w:p w:rsidR="00F66B4A" w:rsidRPr="00F66B4A" w:rsidRDefault="00F66B4A" w:rsidP="00F66B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6B4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F66B4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</w:p>
    <w:p w:rsidR="00FB1FCF" w:rsidRPr="00F66B4A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6B4A">
        <w:rPr>
          <w:rFonts w:ascii="Times New Roman" w:eastAsia="Times New Roman" w:hAnsi="Times New Roman"/>
          <w:b/>
          <w:sz w:val="28"/>
          <w:szCs w:val="28"/>
          <w:lang w:eastAsia="ru-RU"/>
        </w:rPr>
        <w:t>Общая программа проектов</w:t>
      </w:r>
    </w:p>
    <w:p w:rsidR="00FB1FCF" w:rsidRPr="00F66B4A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6B4A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Инвестиционные проекты.</w:t>
      </w:r>
    </w:p>
    <w:p w:rsidR="00FB1FCF" w:rsidRPr="00F66B4A" w:rsidRDefault="00FB1FCF" w:rsidP="00F66B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Таблица 7</w:t>
      </w:r>
    </w:p>
    <w:tbl>
      <w:tblPr>
        <w:tblW w:w="152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35"/>
        <w:gridCol w:w="2665"/>
        <w:gridCol w:w="1683"/>
        <w:gridCol w:w="1956"/>
        <w:gridCol w:w="2948"/>
        <w:gridCol w:w="3422"/>
      </w:tblGrid>
      <w:tr w:rsidR="00FB1FCF" w:rsidRPr="00FB1FCF" w:rsidTr="003D4EFB">
        <w:trPr>
          <w:trHeight w:val="449"/>
          <w:jc w:val="center"/>
        </w:trPr>
        <w:tc>
          <w:tcPr>
            <w:tcW w:w="2535" w:type="dxa"/>
            <w:vAlign w:val="center"/>
          </w:tcPr>
          <w:p w:rsidR="00FB1FCF" w:rsidRPr="00630B13" w:rsidRDefault="00FB1FCF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проекта</w:t>
            </w:r>
          </w:p>
        </w:tc>
        <w:tc>
          <w:tcPr>
            <w:tcW w:w="2665" w:type="dxa"/>
            <w:vAlign w:val="center"/>
          </w:tcPr>
          <w:p w:rsidR="00FB1FCF" w:rsidRPr="00630B13" w:rsidRDefault="00FB1FCF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lang w:eastAsia="ru-RU"/>
              </w:rPr>
              <w:t>Цель проекта</w:t>
            </w:r>
          </w:p>
        </w:tc>
        <w:tc>
          <w:tcPr>
            <w:tcW w:w="1683" w:type="dxa"/>
            <w:vAlign w:val="center"/>
          </w:tcPr>
          <w:p w:rsidR="00FB1FCF" w:rsidRPr="00630B13" w:rsidRDefault="00FB1FCF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lang w:eastAsia="ru-RU"/>
              </w:rPr>
              <w:t>Сроки</w:t>
            </w:r>
          </w:p>
          <w:p w:rsidR="00FB1FCF" w:rsidRPr="00630B13" w:rsidRDefault="00FB1FCF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lang w:eastAsia="ru-RU"/>
              </w:rPr>
              <w:t>реализации</w:t>
            </w:r>
          </w:p>
        </w:tc>
        <w:tc>
          <w:tcPr>
            <w:tcW w:w="1956" w:type="dxa"/>
            <w:vAlign w:val="center"/>
          </w:tcPr>
          <w:p w:rsidR="00FB1FCF" w:rsidRPr="00630B13" w:rsidRDefault="00FB1FCF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lang w:eastAsia="ru-RU"/>
              </w:rPr>
              <w:t>Затраты на реализацию</w:t>
            </w:r>
          </w:p>
        </w:tc>
        <w:tc>
          <w:tcPr>
            <w:tcW w:w="2948" w:type="dxa"/>
            <w:vAlign w:val="center"/>
          </w:tcPr>
          <w:p w:rsidR="00FB1FCF" w:rsidRPr="00630B13" w:rsidRDefault="00FB1FCF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lang w:eastAsia="ru-RU"/>
              </w:rPr>
              <w:t>Технические параметры проекта</w:t>
            </w:r>
          </w:p>
        </w:tc>
        <w:tc>
          <w:tcPr>
            <w:tcW w:w="3422" w:type="dxa"/>
            <w:vAlign w:val="center"/>
          </w:tcPr>
          <w:p w:rsidR="00FB1FCF" w:rsidRPr="00630B13" w:rsidRDefault="00FB1FCF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lang w:eastAsia="ru-RU"/>
              </w:rPr>
              <w:t>Ожидаемые</w:t>
            </w:r>
          </w:p>
          <w:p w:rsidR="00FB1FCF" w:rsidRPr="00630B13" w:rsidRDefault="00FB1FCF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lang w:eastAsia="ru-RU"/>
              </w:rPr>
              <w:t>эффекты</w:t>
            </w:r>
          </w:p>
        </w:tc>
      </w:tr>
      <w:tr w:rsidR="00FB1FCF" w:rsidRPr="00FB1FCF" w:rsidTr="003D4EFB">
        <w:trPr>
          <w:jc w:val="center"/>
        </w:trPr>
        <w:tc>
          <w:tcPr>
            <w:tcW w:w="15209" w:type="dxa"/>
            <w:gridSpan w:val="6"/>
            <w:shd w:val="clear" w:color="auto" w:fill="FFFFFF"/>
            <w:vAlign w:val="center"/>
          </w:tcPr>
          <w:p w:rsidR="00FB1FCF" w:rsidRPr="00630B13" w:rsidRDefault="00FB1FCF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I</w:t>
            </w:r>
            <w:r w:rsidRPr="00630B13">
              <w:rPr>
                <w:rFonts w:ascii="Times New Roman" w:eastAsia="Times New Roman" w:hAnsi="Times New Roman"/>
                <w:b/>
                <w:bCs/>
                <w:lang w:eastAsia="ru-RU"/>
              </w:rPr>
              <w:t>. Система водоснабжения</w:t>
            </w:r>
          </w:p>
        </w:tc>
      </w:tr>
      <w:tr w:rsidR="00FB1FCF" w:rsidRPr="00FB1FCF" w:rsidTr="003D4EFB">
        <w:trPr>
          <w:jc w:val="center"/>
        </w:trPr>
        <w:tc>
          <w:tcPr>
            <w:tcW w:w="2535" w:type="dxa"/>
            <w:shd w:val="clear" w:color="auto" w:fill="FFFFFF"/>
            <w:vAlign w:val="center"/>
          </w:tcPr>
          <w:p w:rsidR="00FB1FCF" w:rsidRPr="00630B13" w:rsidRDefault="00A332B0" w:rsidP="008E2F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М</w:t>
            </w:r>
            <w:r w:rsidR="00FB1FCF" w:rsidRPr="00630B13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одернизация</w:t>
            </w:r>
          </w:p>
          <w:p w:rsidR="00FB1FCF" w:rsidRPr="00630B13" w:rsidRDefault="00FB1FCF" w:rsidP="008E2F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водопроводных</w:t>
            </w:r>
          </w:p>
          <w:p w:rsidR="00FB1FCF" w:rsidRPr="00630B13" w:rsidRDefault="00FB1FCF" w:rsidP="008E2F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сетей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FB1FCF" w:rsidRPr="00630B13" w:rsidRDefault="00FB1FCF" w:rsidP="008E2F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1. Предотвращение аварийных ситуаций;</w:t>
            </w:r>
          </w:p>
          <w:p w:rsidR="00FB1FCF" w:rsidRPr="00630B13" w:rsidRDefault="00FB1FCF" w:rsidP="008E2F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2. исключение потерь воды;</w:t>
            </w:r>
          </w:p>
          <w:p w:rsidR="00FB1FCF" w:rsidRPr="00630B13" w:rsidRDefault="00FB1FCF" w:rsidP="008E2F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3. стабилизация водоснабжения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FB1FCF" w:rsidRPr="00630B13" w:rsidRDefault="008E2FC0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2023-2030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FB1FCF" w:rsidRPr="00630B13" w:rsidRDefault="00F66B4A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Финансовые затраты  не определены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FB1FCF" w:rsidRPr="00630B13" w:rsidRDefault="00223AF1" w:rsidP="00F21F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модернизация</w:t>
            </w:r>
            <w:r w:rsidR="00FB1FCF" w:rsidRPr="00630B13">
              <w:rPr>
                <w:rFonts w:ascii="Times New Roman" w:eastAsia="Times New Roman" w:hAnsi="Times New Roman"/>
                <w:lang w:eastAsia="ru-RU"/>
              </w:rPr>
              <w:t xml:space="preserve"> существующей системы водоснабжения </w:t>
            </w:r>
          </w:p>
        </w:tc>
        <w:tc>
          <w:tcPr>
            <w:tcW w:w="3422" w:type="dxa"/>
            <w:shd w:val="clear" w:color="auto" w:fill="FFFFFF"/>
            <w:vAlign w:val="center"/>
          </w:tcPr>
          <w:p w:rsidR="00FB1FCF" w:rsidRPr="00630B13" w:rsidRDefault="00FB1FCF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1. Повышение качества водоснабжения:</w:t>
            </w:r>
          </w:p>
          <w:p w:rsidR="00FB1FCF" w:rsidRPr="00630B13" w:rsidRDefault="00FB1FCF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2. Снижение затрат на ремонт прорывов.</w:t>
            </w:r>
          </w:p>
          <w:p w:rsidR="00FB1FCF" w:rsidRPr="00630B13" w:rsidRDefault="00FB1FCF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3. Повышение надежности водоснабжения.</w:t>
            </w:r>
          </w:p>
        </w:tc>
      </w:tr>
      <w:tr w:rsidR="00FB1FCF" w:rsidRPr="00FB1FCF" w:rsidTr="003D4EFB">
        <w:trPr>
          <w:trHeight w:val="274"/>
          <w:jc w:val="center"/>
        </w:trPr>
        <w:tc>
          <w:tcPr>
            <w:tcW w:w="15209" w:type="dxa"/>
            <w:gridSpan w:val="6"/>
            <w:shd w:val="clear" w:color="auto" w:fill="FFFFFF"/>
            <w:vAlign w:val="center"/>
          </w:tcPr>
          <w:p w:rsidR="00FB1FCF" w:rsidRPr="00630B13" w:rsidRDefault="00FB1FCF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II</w:t>
            </w:r>
            <w:r w:rsidRPr="00630B13">
              <w:rPr>
                <w:rFonts w:ascii="Times New Roman" w:eastAsia="Times New Roman" w:hAnsi="Times New Roman"/>
                <w:b/>
                <w:bCs/>
                <w:lang w:eastAsia="ru-RU"/>
              </w:rPr>
              <w:t>. Система газоснабжения</w:t>
            </w:r>
          </w:p>
        </w:tc>
      </w:tr>
      <w:tr w:rsidR="00FB1FCF" w:rsidRPr="00FB1FCF" w:rsidTr="003D4EFB">
        <w:trPr>
          <w:trHeight w:val="1662"/>
          <w:jc w:val="center"/>
        </w:trPr>
        <w:tc>
          <w:tcPr>
            <w:tcW w:w="2535" w:type="dxa"/>
            <w:shd w:val="clear" w:color="auto" w:fill="FFFFFF"/>
            <w:vAlign w:val="center"/>
          </w:tcPr>
          <w:p w:rsidR="00FB1FCF" w:rsidRPr="00630B13" w:rsidRDefault="000B1735" w:rsidP="008E2F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Мероприятия по</w:t>
            </w:r>
            <w:r w:rsidR="00FB1FCF" w:rsidRPr="00630B13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газоснабжения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FB1FCF" w:rsidRPr="00630B13" w:rsidRDefault="00FA5287" w:rsidP="008E2F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FB1FCF" w:rsidRPr="00630B13">
              <w:rPr>
                <w:rFonts w:ascii="Times New Roman" w:eastAsia="Times New Roman" w:hAnsi="Times New Roman"/>
                <w:lang w:eastAsia="ru-RU"/>
              </w:rPr>
              <w:t>. Повышение надёжности газоснабжения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FB1FCF" w:rsidRPr="00630B13" w:rsidRDefault="00FB1FCF" w:rsidP="006B08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202</w:t>
            </w:r>
            <w:r w:rsidR="008E2FC0" w:rsidRPr="00630B13">
              <w:rPr>
                <w:rFonts w:ascii="Times New Roman" w:eastAsia="Times New Roman" w:hAnsi="Times New Roman"/>
                <w:lang w:eastAsia="ru-RU"/>
              </w:rPr>
              <w:t>3</w:t>
            </w:r>
            <w:r w:rsidRPr="00630B13">
              <w:rPr>
                <w:rFonts w:ascii="Times New Roman" w:eastAsia="Times New Roman" w:hAnsi="Times New Roman"/>
                <w:lang w:eastAsia="ru-RU"/>
              </w:rPr>
              <w:t>-2030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FB1FCF" w:rsidRPr="00630B13" w:rsidRDefault="00FB1FCF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Финансовые затраты  не определены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FB1FCF" w:rsidRDefault="003D4EFB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FB1FCF" w:rsidRPr="00630B13">
              <w:rPr>
                <w:rFonts w:ascii="Times New Roman" w:eastAsia="Times New Roman" w:hAnsi="Times New Roman"/>
                <w:lang w:eastAsia="ru-RU"/>
              </w:rPr>
              <w:t>Замена  шкафов  учета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D4EFB" w:rsidRPr="00630B13" w:rsidRDefault="003D4EFB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FB1FCF" w:rsidRPr="00630B13" w:rsidRDefault="00F66B4A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1.</w:t>
            </w:r>
            <w:r w:rsidR="00FB1FCF" w:rsidRPr="00630B13">
              <w:rPr>
                <w:rFonts w:ascii="Times New Roman" w:eastAsia="Times New Roman" w:hAnsi="Times New Roman"/>
                <w:lang w:eastAsia="ru-RU"/>
              </w:rPr>
              <w:t>Расширение сети абонентов;</w:t>
            </w:r>
          </w:p>
          <w:p w:rsidR="00FB1FCF" w:rsidRPr="00630B13" w:rsidRDefault="00F66B4A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2.</w:t>
            </w:r>
            <w:r w:rsidR="00FB1FCF" w:rsidRPr="00630B13">
              <w:rPr>
                <w:rFonts w:ascii="Times New Roman" w:eastAsia="Times New Roman" w:hAnsi="Times New Roman"/>
                <w:lang w:eastAsia="ru-RU"/>
              </w:rPr>
              <w:t>Увеличение нагрузки на коммунальные системы</w:t>
            </w:r>
          </w:p>
        </w:tc>
      </w:tr>
      <w:tr w:rsidR="00FB1FCF" w:rsidRPr="00FB1FCF" w:rsidTr="003D4EFB">
        <w:trPr>
          <w:jc w:val="center"/>
        </w:trPr>
        <w:tc>
          <w:tcPr>
            <w:tcW w:w="15209" w:type="dxa"/>
            <w:gridSpan w:val="6"/>
            <w:shd w:val="clear" w:color="auto" w:fill="FFFFFF"/>
            <w:vAlign w:val="center"/>
          </w:tcPr>
          <w:p w:rsidR="00FB1FCF" w:rsidRPr="00630B13" w:rsidRDefault="00FB1FCF" w:rsidP="00F66B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lang w:val="en-US" w:eastAsia="ru-RU"/>
              </w:rPr>
              <w:t>III</w:t>
            </w:r>
            <w:r w:rsidRPr="00630B13">
              <w:rPr>
                <w:rFonts w:ascii="Times New Roman" w:eastAsia="Times New Roman" w:hAnsi="Times New Roman"/>
                <w:b/>
                <w:lang w:eastAsia="ru-RU"/>
              </w:rPr>
              <w:t>. Энергосбережение</w:t>
            </w:r>
          </w:p>
        </w:tc>
      </w:tr>
      <w:tr w:rsidR="00630B13" w:rsidRPr="00FB1FCF" w:rsidTr="003D4EFB">
        <w:trPr>
          <w:trHeight w:val="1677"/>
          <w:jc w:val="center"/>
        </w:trPr>
        <w:tc>
          <w:tcPr>
            <w:tcW w:w="2535" w:type="dxa"/>
            <w:shd w:val="clear" w:color="auto" w:fill="FFFFFF"/>
            <w:vAlign w:val="center"/>
          </w:tcPr>
          <w:p w:rsidR="00630B13" w:rsidRPr="00630B13" w:rsidRDefault="00630B13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  <w:p w:rsidR="00630B13" w:rsidRPr="00630B13" w:rsidRDefault="00630B13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  <w:p w:rsidR="00630B13" w:rsidRPr="00630B13" w:rsidRDefault="00630B13" w:rsidP="008E2F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Мероприятия по</w:t>
            </w:r>
          </w:p>
          <w:p w:rsidR="00630B13" w:rsidRPr="00630B13" w:rsidRDefault="00630B13" w:rsidP="008E2F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энергосбережению</w:t>
            </w:r>
          </w:p>
          <w:p w:rsidR="00630B13" w:rsidRPr="00630B13" w:rsidRDefault="00630B13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  <w:p w:rsidR="00630B13" w:rsidRPr="00630B13" w:rsidRDefault="00630B13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  <w:p w:rsidR="00630B13" w:rsidRPr="00630B13" w:rsidRDefault="00630B13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2665" w:type="dxa"/>
            <w:shd w:val="clear" w:color="auto" w:fill="FFFFFF"/>
            <w:vAlign w:val="center"/>
          </w:tcPr>
          <w:p w:rsidR="00630B13" w:rsidRPr="00630B13" w:rsidRDefault="00630B13" w:rsidP="008E2F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1. Установка приборов учета</w:t>
            </w:r>
          </w:p>
          <w:p w:rsidR="00630B13" w:rsidRPr="00630B13" w:rsidRDefault="00630B13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 xml:space="preserve">2. Замена э/ламп на </w:t>
            </w:r>
            <w:proofErr w:type="gramStart"/>
            <w:r w:rsidRPr="00630B13">
              <w:rPr>
                <w:rFonts w:ascii="Times New Roman" w:eastAsia="Times New Roman" w:hAnsi="Times New Roman"/>
                <w:lang w:eastAsia="ru-RU"/>
              </w:rPr>
              <w:t>энергосберегающие</w:t>
            </w:r>
            <w:proofErr w:type="gramEnd"/>
          </w:p>
          <w:p w:rsidR="00630B13" w:rsidRPr="00630B13" w:rsidRDefault="00630B13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:rsidR="00630B13" w:rsidRPr="00630B13" w:rsidRDefault="00630B13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30B13" w:rsidRPr="00630B13" w:rsidRDefault="00630B13" w:rsidP="008E2F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2023- 2030г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630B13" w:rsidRPr="00630B13" w:rsidRDefault="00630B13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Финансирование данных работ производится за счёт средств жителей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630B13" w:rsidRPr="00630B13" w:rsidRDefault="00630B13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630B13" w:rsidRPr="00630B13" w:rsidRDefault="00630B13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 xml:space="preserve">1.Экономия </w:t>
            </w:r>
          </w:p>
          <w:p w:rsidR="00630B13" w:rsidRPr="00630B13" w:rsidRDefault="00630B13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энергоресурсов</w:t>
            </w:r>
          </w:p>
        </w:tc>
      </w:tr>
      <w:tr w:rsidR="00F66B4A" w:rsidRPr="00FB1FCF" w:rsidTr="003D4EFB">
        <w:trPr>
          <w:jc w:val="center"/>
        </w:trPr>
        <w:tc>
          <w:tcPr>
            <w:tcW w:w="15209" w:type="dxa"/>
            <w:gridSpan w:val="6"/>
            <w:shd w:val="clear" w:color="auto" w:fill="FFFFFF"/>
            <w:vAlign w:val="center"/>
          </w:tcPr>
          <w:p w:rsidR="00F66B4A" w:rsidRPr="00630B13" w:rsidRDefault="00F66B4A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lang w:val="en-US" w:eastAsia="ru-RU"/>
              </w:rPr>
              <w:t>IV</w:t>
            </w:r>
            <w:r w:rsidRPr="00630B13">
              <w:rPr>
                <w:rFonts w:ascii="Times New Roman" w:eastAsia="Times New Roman" w:hAnsi="Times New Roman"/>
                <w:b/>
                <w:lang w:eastAsia="ru-RU"/>
              </w:rPr>
              <w:t>. ТКО</w:t>
            </w:r>
          </w:p>
        </w:tc>
      </w:tr>
      <w:tr w:rsidR="00F66B4A" w:rsidRPr="00FB1FCF" w:rsidTr="003D4EFB">
        <w:trPr>
          <w:trHeight w:val="130"/>
          <w:jc w:val="center"/>
        </w:trPr>
        <w:tc>
          <w:tcPr>
            <w:tcW w:w="2535" w:type="dxa"/>
            <w:shd w:val="clear" w:color="auto" w:fill="FFFFFF"/>
            <w:vAlign w:val="center"/>
          </w:tcPr>
          <w:p w:rsidR="00F66B4A" w:rsidRPr="00630B13" w:rsidRDefault="00F66B4A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Обустройство мест (площадок) ТКО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F66B4A" w:rsidRPr="00630B13" w:rsidRDefault="00F66B4A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 xml:space="preserve">1.Повышение охвата населения системой сбора и вывоза твердых коммунальных отходов, </w:t>
            </w:r>
          </w:p>
          <w:p w:rsidR="00F66B4A" w:rsidRPr="00630B13" w:rsidRDefault="00F66B4A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2.Сокращение количества несанкционированных мест размещения отходов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F66B4A" w:rsidRPr="00630B13" w:rsidRDefault="00630B13" w:rsidP="008E2F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2023-2030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F66B4A" w:rsidRPr="00630B13" w:rsidRDefault="00630B13" w:rsidP="00630B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Финансовые затраты  не определены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F66B4A" w:rsidRPr="00630B13" w:rsidRDefault="00630B13" w:rsidP="00630B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1.Обустройство мест (площадок) ТКО во всех населенных пунктах</w:t>
            </w:r>
          </w:p>
        </w:tc>
        <w:tc>
          <w:tcPr>
            <w:tcW w:w="3422" w:type="dxa"/>
            <w:shd w:val="clear" w:color="auto" w:fill="FFFFFF"/>
            <w:vAlign w:val="center"/>
          </w:tcPr>
          <w:p w:rsidR="00630B13" w:rsidRPr="00630B13" w:rsidRDefault="00630B13" w:rsidP="00630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color w:val="000000"/>
                <w:lang w:eastAsia="ru-RU"/>
              </w:rPr>
              <w:t>1. Улучшение санитарной и экологической обстановки в поселении</w:t>
            </w:r>
          </w:p>
          <w:p w:rsidR="00F66B4A" w:rsidRPr="00630B13" w:rsidRDefault="00630B13" w:rsidP="00630B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2. Увеличение доли населения, охваченного организованным сбором и вывозом отходов</w:t>
            </w:r>
          </w:p>
        </w:tc>
      </w:tr>
    </w:tbl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  <w:sectPr w:rsidR="00FB1FCF" w:rsidRPr="00FB1FCF" w:rsidSect="008E2FC0">
          <w:pgSz w:w="16838" w:h="11906" w:orient="landscape"/>
          <w:pgMar w:top="426" w:right="720" w:bottom="568" w:left="357" w:header="709" w:footer="709" w:gutter="0"/>
          <w:cols w:space="708"/>
          <w:docGrid w:linePitch="360"/>
        </w:sectPr>
      </w:pPr>
    </w:p>
    <w:p w:rsidR="00FB1FCF" w:rsidRPr="008B5D71" w:rsidRDefault="00FB1FCF" w:rsidP="00EC3C8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5D71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Раздел 6</w:t>
      </w:r>
    </w:p>
    <w:p w:rsidR="00FB1FCF" w:rsidRPr="008B5D71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5D71">
        <w:rPr>
          <w:rFonts w:ascii="Times New Roman" w:eastAsia="Times New Roman" w:hAnsi="Times New Roman"/>
          <w:b/>
          <w:sz w:val="32"/>
          <w:szCs w:val="32"/>
          <w:lang w:eastAsia="ru-RU"/>
        </w:rPr>
        <w:t>Финансовые потребности для реализации программы</w:t>
      </w:r>
    </w:p>
    <w:p w:rsidR="00FB1FCF" w:rsidRPr="00FB1FCF" w:rsidRDefault="00FB1FCF" w:rsidP="00FB1F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B1FCF" w:rsidRPr="00EC3C8B" w:rsidRDefault="00FB1FCF" w:rsidP="00FB1F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Финансовое обеспечение Программы по периодам </w:t>
      </w:r>
    </w:p>
    <w:p w:rsidR="00FB1FCF" w:rsidRPr="00EC3C8B" w:rsidRDefault="00FB1FCF" w:rsidP="00FB1F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C8B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мероприятий.</w:t>
      </w:r>
    </w:p>
    <w:p w:rsidR="00FB1FCF" w:rsidRPr="00FB1FCF" w:rsidRDefault="00FB1FCF" w:rsidP="00FB1FC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Таблица 8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178"/>
        <w:gridCol w:w="2125"/>
        <w:gridCol w:w="850"/>
        <w:gridCol w:w="850"/>
        <w:gridCol w:w="838"/>
        <w:gridCol w:w="14"/>
        <w:gridCol w:w="985"/>
        <w:gridCol w:w="1412"/>
      </w:tblGrid>
      <w:tr w:rsidR="00FB020F" w:rsidRPr="00FB1FCF" w:rsidTr="00FB020F">
        <w:trPr>
          <w:trHeight w:val="729"/>
        </w:trPr>
        <w:tc>
          <w:tcPr>
            <w:tcW w:w="255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№№ </w:t>
            </w:r>
            <w:proofErr w:type="spellStart"/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117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090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 инвестирования</w:t>
            </w:r>
          </w:p>
        </w:tc>
        <w:tc>
          <w:tcPr>
            <w:tcW w:w="2538" w:type="pct"/>
            <w:gridSpan w:val="6"/>
          </w:tcPr>
          <w:p w:rsidR="00FB020F" w:rsidRPr="00FB1FCF" w:rsidRDefault="00FB020F" w:rsidP="00FB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Инвестиции на реализацию мероприятий Программы, тыс. руб.</w:t>
            </w:r>
          </w:p>
        </w:tc>
      </w:tr>
      <w:tr w:rsidR="00FB020F" w:rsidRPr="00FB1FCF" w:rsidTr="00FB020F">
        <w:trPr>
          <w:trHeight w:val="433"/>
        </w:trPr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B020F" w:rsidRPr="00FB1FCF" w:rsidRDefault="00FB020F" w:rsidP="006B0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36" w:type="pct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2024год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2025</w:t>
            </w: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FB020F" w:rsidRPr="00FB1FCF" w:rsidTr="00FB020F">
        <w:tc>
          <w:tcPr>
            <w:tcW w:w="255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7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сфере водоснабжения</w:t>
            </w: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rPr>
          <w:trHeight w:val="367"/>
        </w:trPr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7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сфере водоотведения</w:t>
            </w: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rPr>
          <w:trHeight w:val="441"/>
        </w:trPr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7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сфере электроснабжения</w:t>
            </w: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rPr>
          <w:trHeight w:val="446"/>
        </w:trPr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7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сфере газоснабжения</w:t>
            </w: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Районный 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rPr>
          <w:trHeight w:val="453"/>
        </w:trPr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7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сфере утилизации (захоронения) твердых бытовых отходов</w:t>
            </w: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rPr>
          <w:trHeight w:val="443"/>
        </w:trPr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7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сфере теплоснабжения</w:t>
            </w: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rPr>
          <w:trHeight w:val="458"/>
        </w:trPr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мероприятия по Программе</w:t>
            </w: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rPr>
          <w:trHeight w:val="441"/>
        </w:trPr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0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B5D71" w:rsidRDefault="008B5D71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B5D71" w:rsidRDefault="008B5D71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B5D71" w:rsidRDefault="008B5D71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B5D71" w:rsidRDefault="008B5D71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B5D71" w:rsidRDefault="008B5D71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B5D71" w:rsidRDefault="008B5D71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B5D71" w:rsidRDefault="008B5D71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B5D71" w:rsidRDefault="008B5D71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B5D71" w:rsidRDefault="008B5D71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8B5D71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5D71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Раздел 7</w:t>
      </w:r>
    </w:p>
    <w:p w:rsidR="00FB1FCF" w:rsidRPr="008B5D71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5D71">
        <w:rPr>
          <w:rFonts w:ascii="Times New Roman" w:eastAsia="Times New Roman" w:hAnsi="Times New Roman"/>
          <w:b/>
          <w:sz w:val="32"/>
          <w:szCs w:val="32"/>
          <w:lang w:eastAsia="ru-RU"/>
        </w:rPr>
        <w:t>Организация реализации проектов</w:t>
      </w: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Все инвестиционные проекты по реализации развития коммунал</w:t>
      </w:r>
      <w:r w:rsidR="008B5D71">
        <w:rPr>
          <w:rFonts w:ascii="Times New Roman" w:eastAsia="Times New Roman" w:hAnsi="Times New Roman"/>
          <w:sz w:val="28"/>
          <w:szCs w:val="28"/>
          <w:lang w:eastAsia="ru-RU"/>
        </w:rPr>
        <w:t xml:space="preserve">ьной инфраструктуры Костино-Быстрянского 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8B5D7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обозначенные в программе комплексного развития</w:t>
      </w:r>
      <w:r w:rsidR="008B5D7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реализованы в 2 этапа. </w:t>
      </w:r>
    </w:p>
    <w:p w:rsidR="00FB1FCF" w:rsidRPr="00FB1FCF" w:rsidRDefault="00FB1FCF" w:rsidP="00FB1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1 этап – 202</w:t>
      </w:r>
      <w:r w:rsidR="008B5D71">
        <w:rPr>
          <w:rFonts w:ascii="Times New Roman" w:eastAsia="Times New Roman" w:hAnsi="Times New Roman"/>
          <w:sz w:val="28"/>
          <w:szCs w:val="28"/>
          <w:lang w:eastAsia="ru-RU"/>
        </w:rPr>
        <w:t>3-2026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(первая половина) годы – разработка проектно-сметной документации по рабочим проектам. В данный период будут проведены аукционы на право разработки проектно-сметной документации, непосредственно сама разработка документации, будет организовано прохождение государственной экспертизы, а также экспертизы достоверности. Расходы на данный этап обозначены в разделе 12 (финансовое обеспечение).</w:t>
      </w:r>
    </w:p>
    <w:p w:rsidR="00FB1FCF" w:rsidRPr="00FB1FCF" w:rsidRDefault="00FB1FCF" w:rsidP="00FB1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2 этап – реализация рабочих проектов (2027 (вторая половина) – 2030г.). В данный период будут проведены аукционы на право проведения реконструкции/строительства по рабочим проекта</w:t>
      </w:r>
      <w:r w:rsidR="008B5D7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вошедшим в программу.</w:t>
      </w:r>
    </w:p>
    <w:p w:rsidR="00FB1FCF" w:rsidRPr="00FB1FCF" w:rsidRDefault="00FB1FCF" w:rsidP="00FB1F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FB1FCF">
        <w:rPr>
          <w:rFonts w:ascii="Times New Roman" w:eastAsia="Times New Roman" w:hAnsi="Times New Roman"/>
          <w:sz w:val="32"/>
          <w:szCs w:val="32"/>
          <w:lang w:eastAsia="ru-RU"/>
        </w:rPr>
        <w:tab/>
      </w:r>
      <w:proofErr w:type="gramStart"/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этапов программы возложены на соответствующих специалистов Администрации </w:t>
      </w:r>
      <w:r w:rsidR="00D53A65">
        <w:rPr>
          <w:rFonts w:ascii="Times New Roman" w:eastAsia="Times New Roman" w:hAnsi="Times New Roman"/>
          <w:sz w:val="28"/>
          <w:szCs w:val="28"/>
          <w:lang w:eastAsia="ru-RU"/>
        </w:rPr>
        <w:t xml:space="preserve">Костино-Быстрянского 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поселения.</w:t>
      </w:r>
    </w:p>
    <w:p w:rsidR="00FB1FCF" w:rsidRPr="00FB1FCF" w:rsidRDefault="00FB1FCF" w:rsidP="00FB1FCF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EC3C8B" w:rsidRDefault="00EC3C8B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3C8B" w:rsidRDefault="00EC3C8B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3C8B" w:rsidRDefault="00EC3C8B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8B5D71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5D71">
        <w:rPr>
          <w:rFonts w:ascii="Times New Roman" w:eastAsia="Times New Roman" w:hAnsi="Times New Roman"/>
          <w:b/>
          <w:sz w:val="32"/>
          <w:szCs w:val="32"/>
          <w:lang w:eastAsia="ru-RU"/>
        </w:rPr>
        <w:t>Раздел 8</w:t>
      </w:r>
    </w:p>
    <w:p w:rsid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5D71">
        <w:rPr>
          <w:rFonts w:ascii="Times New Roman" w:eastAsia="Times New Roman" w:hAnsi="Times New Roman"/>
          <w:b/>
          <w:sz w:val="28"/>
          <w:szCs w:val="28"/>
          <w:lang w:eastAsia="ru-RU"/>
        </w:rPr>
        <w:t>Динамика изменения тарифов в период реализации программы.</w:t>
      </w:r>
    </w:p>
    <w:p w:rsidR="00A071F7" w:rsidRPr="008B5D71" w:rsidRDefault="00A071F7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157"/>
        <w:gridCol w:w="1346"/>
        <w:gridCol w:w="1333"/>
        <w:gridCol w:w="1451"/>
        <w:gridCol w:w="1451"/>
        <w:gridCol w:w="1451"/>
      </w:tblGrid>
      <w:tr w:rsidR="00FB1FCF" w:rsidRPr="00FB1FCF" w:rsidTr="001330BD">
        <w:tc>
          <w:tcPr>
            <w:tcW w:w="642" w:type="dxa"/>
            <w:vMerge w:val="restar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32" w:type="dxa"/>
            <w:gridSpan w:val="5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Изменение тарифов по годам (руб.)</w:t>
            </w:r>
          </w:p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B1FCF" w:rsidRPr="00FB1FCF" w:rsidTr="001330BD">
        <w:tc>
          <w:tcPr>
            <w:tcW w:w="642" w:type="dxa"/>
            <w:vMerge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2025</w:t>
            </w:r>
          </w:p>
        </w:tc>
      </w:tr>
      <w:tr w:rsidR="00FB1FCF" w:rsidRPr="00FB1FCF" w:rsidTr="001330BD">
        <w:tc>
          <w:tcPr>
            <w:tcW w:w="642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40,15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B1FCF" w:rsidRPr="00FB1FCF" w:rsidRDefault="00EC3C8B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58,88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1FCF" w:rsidRPr="00FB1FCF" w:rsidRDefault="00EC3C8B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67,63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определён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определён</w:t>
            </w:r>
          </w:p>
        </w:tc>
      </w:tr>
      <w:tr w:rsidR="00FB1FCF" w:rsidRPr="00FB1FCF" w:rsidTr="001330BD">
        <w:tc>
          <w:tcPr>
            <w:tcW w:w="642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3,09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1FCF" w:rsidRPr="00FB1FCF" w:rsidRDefault="00EC3C8B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3,36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определён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определён</w:t>
            </w:r>
          </w:p>
        </w:tc>
      </w:tr>
      <w:tr w:rsidR="00FB1FCF" w:rsidRPr="00FB1FCF" w:rsidTr="001330BD">
        <w:tc>
          <w:tcPr>
            <w:tcW w:w="642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Природный газ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6,56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6,56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1FCF" w:rsidRPr="00FB1FCF" w:rsidRDefault="00EC3C8B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7,33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определён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определён</w:t>
            </w:r>
          </w:p>
        </w:tc>
      </w:tr>
    </w:tbl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динамикой цен тарифов за коммунальные услуги средний рост платы населения составит 8 % в год от общей стоимости по оплате коммунальных услуг.</w:t>
      </w:r>
    </w:p>
    <w:p w:rsidR="00EC3C8B" w:rsidRDefault="00EC3C8B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3C8B" w:rsidRDefault="00EC3C8B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3C8B" w:rsidRDefault="00EC3C8B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3C8B" w:rsidRDefault="00EC3C8B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3C8B" w:rsidRDefault="00EC3C8B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8B5D71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5D71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Раздел 9</w:t>
      </w:r>
    </w:p>
    <w:p w:rsid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5D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Критерии доступности предоставления коммунальных услуг  жителям </w:t>
      </w:r>
      <w:r w:rsidR="00C3759C">
        <w:rPr>
          <w:rFonts w:ascii="Times New Roman" w:eastAsia="Times New Roman" w:hAnsi="Times New Roman"/>
          <w:b/>
          <w:sz w:val="28"/>
          <w:szCs w:val="28"/>
          <w:lang w:eastAsia="ru-RU"/>
        </w:rPr>
        <w:t>Костино-Быстрянского</w:t>
      </w:r>
      <w:r w:rsidR="00A071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5D71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A071F7" w:rsidRPr="008B5D71" w:rsidRDefault="00A071F7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Таблица 10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699"/>
        <w:gridCol w:w="1632"/>
        <w:gridCol w:w="2028"/>
        <w:gridCol w:w="2010"/>
        <w:gridCol w:w="992"/>
      </w:tblGrid>
      <w:tr w:rsidR="00FB1FCF" w:rsidRPr="00FB1FCF" w:rsidTr="006B086B">
        <w:tc>
          <w:tcPr>
            <w:tcW w:w="528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 доступности</w:t>
            </w:r>
          </w:p>
        </w:tc>
      </w:tr>
      <w:tr w:rsidR="00FB1FCF" w:rsidRPr="00FB1FCF" w:rsidTr="006B086B">
        <w:tc>
          <w:tcPr>
            <w:tcW w:w="528" w:type="dxa"/>
            <w:vMerge w:val="restar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61" w:type="dxa"/>
            <w:gridSpan w:val="5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 доступности</w:t>
            </w:r>
            <w:proofErr w:type="gramStart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FB1FCF" w:rsidRPr="00FB1FCF" w:rsidTr="00DC45CE">
        <w:tc>
          <w:tcPr>
            <w:tcW w:w="528" w:type="dxa"/>
            <w:vMerge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благоустройства жилищного фонда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потребителей, обеспеченных доступом к коммунальной инфраструктуре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 обеспечения потребности в  коммунальной услуге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бесперебойности обеспечения потребителя услугами</w:t>
            </w:r>
          </w:p>
        </w:tc>
      </w:tr>
      <w:tr w:rsidR="00FB1FCF" w:rsidRPr="00FB1FCF" w:rsidTr="00DC45CE">
        <w:tc>
          <w:tcPr>
            <w:tcW w:w="528" w:type="dxa"/>
            <w:vMerge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FB1FCF" w:rsidRPr="0086400E" w:rsidRDefault="00D54A9E" w:rsidP="00FB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B1FCF" w:rsidRPr="0086400E" w:rsidRDefault="00D54A9E" w:rsidP="00D54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B1FCF" w:rsidRPr="00FB1FCF" w:rsidTr="00DC45CE">
        <w:tc>
          <w:tcPr>
            <w:tcW w:w="528" w:type="dxa"/>
            <w:vMerge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Электроснабжение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FB1FCF" w:rsidRPr="00FB1FCF" w:rsidRDefault="00FB1FCF" w:rsidP="00FB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B1FCF" w:rsidRPr="00FB1FCF" w:rsidTr="00DC45CE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Газоснабжение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FB1FCF" w:rsidRPr="0086400E" w:rsidRDefault="00D54A9E" w:rsidP="00FB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B1FCF" w:rsidRPr="0086400E" w:rsidRDefault="00D54A9E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B1FCF" w:rsidRPr="00FB1FCF" w:rsidRDefault="00731870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FCF" w:rsidRPr="00FB1FCF" w:rsidRDefault="00731870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FB1FCF" w:rsidRPr="008B5D71" w:rsidRDefault="00FB1FCF" w:rsidP="00FB1FC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8B5D71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5D7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Раздел 10 </w:t>
      </w:r>
    </w:p>
    <w:p w:rsidR="00FB1FCF" w:rsidRPr="008B5D71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5D71">
        <w:rPr>
          <w:rFonts w:ascii="Times New Roman" w:eastAsia="Times New Roman" w:hAnsi="Times New Roman"/>
          <w:b/>
          <w:sz w:val="32"/>
          <w:szCs w:val="32"/>
          <w:lang w:eastAsia="ru-RU"/>
        </w:rPr>
        <w:t>Модель для расчёта программы</w:t>
      </w:r>
    </w:p>
    <w:p w:rsidR="00FB1FCF" w:rsidRPr="008B5D71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5D71">
        <w:rPr>
          <w:rFonts w:ascii="Times New Roman" w:eastAsia="Times New Roman" w:hAnsi="Times New Roman"/>
          <w:b/>
          <w:sz w:val="28"/>
          <w:szCs w:val="28"/>
          <w:lang w:eastAsia="ru-RU"/>
        </w:rPr>
        <w:t>Расчёт критериев доступности</w:t>
      </w:r>
    </w:p>
    <w:p w:rsidR="00FB1FCF" w:rsidRPr="00FB1FCF" w:rsidRDefault="00FB1FCF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Таблица 11</w:t>
      </w:r>
    </w:p>
    <w:tbl>
      <w:tblPr>
        <w:tblW w:w="514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2010"/>
        <w:gridCol w:w="2008"/>
        <w:gridCol w:w="5400"/>
      </w:tblGrid>
      <w:tr w:rsidR="00FB1FCF" w:rsidRPr="00FB1FCF" w:rsidTr="001330BD">
        <w:trPr>
          <w:trHeight w:val="52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Формула</w:t>
            </w:r>
          </w:p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расчета</w:t>
            </w:r>
          </w:p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Обозначения</w:t>
            </w:r>
          </w:p>
        </w:tc>
      </w:tr>
      <w:tr w:rsidR="00FB1FCF" w:rsidRPr="00FB1FCF" w:rsidTr="001330BD">
        <w:trPr>
          <w:trHeight w:val="2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благоустройства жилищного фонда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3925" cy="390525"/>
                  <wp:effectExtent l="0" t="0" r="9525" b="9525"/>
                  <wp:docPr id="9" name="Рисунок 9" descr="x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8" name="Рисунок 8" descr="x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- уровень благоустройства жилищного фонда  </w:t>
            </w:r>
            <w:r w:rsidRPr="00FB1FC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коммунальной</w:t>
            </w:r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услугой, %;</w:t>
            </w:r>
          </w:p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S</w:t>
            </w:r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общая площадь жилищного фонда, оборудованного инженерными коммуникациями для предоставления </w:t>
            </w:r>
            <w:r w:rsidRPr="00FB1FC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коммунальной</w:t>
            </w:r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услуги, </w:t>
            </w:r>
            <w:proofErr w:type="spellStart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тыс.кв</w:t>
            </w:r>
            <w:proofErr w:type="gramStart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етров</w:t>
            </w:r>
            <w:proofErr w:type="spellEnd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S - общая площадь жилищного фонда, </w:t>
            </w:r>
            <w:proofErr w:type="spellStart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тыс.кв</w:t>
            </w:r>
            <w:proofErr w:type="gramStart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етров</w:t>
            </w:r>
            <w:proofErr w:type="spellEnd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i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коммунальная услуга.</w:t>
            </w:r>
          </w:p>
        </w:tc>
      </w:tr>
      <w:tr w:rsidR="00FB1FCF" w:rsidRPr="00FB1FCF" w:rsidTr="001330BD">
        <w:trPr>
          <w:trHeight w:val="2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потребителей, обеспеченных доступом к коммунальной инфраструктуре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9175" cy="390525"/>
                  <wp:effectExtent l="0" t="0" r="9525" b="9525"/>
                  <wp:docPr id="7" name="Рисунок 7" descr="x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ДП</w:t>
            </w:r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доля потребителей, обеспеченных доступом к коммунальной инфраструктуре</w:t>
            </w:r>
            <w:proofErr w:type="gramStart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%;</w:t>
            </w:r>
            <w:proofErr w:type="gramEnd"/>
          </w:p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</w:t>
            </w:r>
            <w:proofErr w:type="gramStart"/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  <w:proofErr w:type="gramEnd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число жителей, проживающих в жилищном фонде, оборудованном инженерными коммуникациями для предоставления коммунальной услуги, чел;</w:t>
            </w:r>
          </w:p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общая численность жителей, чел.;</w:t>
            </w:r>
          </w:p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i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коммунальная услуга.</w:t>
            </w:r>
          </w:p>
        </w:tc>
      </w:tr>
      <w:tr w:rsidR="00FB1FCF" w:rsidRPr="00FB1FCF" w:rsidTr="001330BD">
        <w:trPr>
          <w:trHeight w:val="2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 обеспечения потребности в  коммунальной услуге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6825" cy="428625"/>
                  <wp:effectExtent l="0" t="0" r="9525" b="9525"/>
                  <wp:docPr id="6" name="Рисунок 6" descr="x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K</w:t>
            </w:r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коэффициент обеспечения потребности в коммунальной услуге</w:t>
            </w:r>
            <w:proofErr w:type="gramStart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%;</w:t>
            </w:r>
            <w:proofErr w:type="gramEnd"/>
          </w:p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V</w:t>
            </w:r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прогнозный объем реализации коммунальной услуги, предусмотренный в ее производственной программе, ед. измерения услуги;</w:t>
            </w:r>
          </w:p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6700" cy="238125"/>
                  <wp:effectExtent l="0" t="0" r="0" b="9525"/>
                  <wp:docPr id="5" name="Рисунок 5" descr="x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средний норматив потребления коммунальной услуги на 1 чел.;</w:t>
            </w:r>
          </w:p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</w:t>
            </w:r>
            <w:proofErr w:type="gramStart"/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  <w:proofErr w:type="gramEnd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число жителей, проживающих в жилищном фонде, оборудованном инженерными коммуникациями для предоставления коммунальной услуги, чел.</w:t>
            </w:r>
          </w:p>
        </w:tc>
      </w:tr>
      <w:tr w:rsidR="00FB1FCF" w:rsidRPr="00FB1FCF" w:rsidTr="001330BD">
        <w:trPr>
          <w:trHeight w:val="2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бесперебойности обеспечения потребителя коммунальными  услугами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3925" cy="419100"/>
                  <wp:effectExtent l="0" t="0" r="9525" b="0"/>
                  <wp:docPr id="4" name="Рисунок 4" descr="x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x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" cy="238125"/>
                  <wp:effectExtent l="0" t="0" r="9525" b="9525"/>
                  <wp:docPr id="3" name="Рисунок 3" descr="x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уровень бесперебойности обеспечения потребителя коммунальной  услугой</w:t>
            </w:r>
            <w:proofErr w:type="gramStart"/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%;</w:t>
            </w:r>
            <w:proofErr w:type="gramEnd"/>
          </w:p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025" cy="238125"/>
                  <wp:effectExtent l="0" t="0" r="9525" b="9525"/>
                  <wp:docPr id="2" name="Рисунок 2" descr="x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x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период бесперебойного пользования коммунальной услугой;</w:t>
            </w:r>
          </w:p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соответствующий календарный период (сутки, месяц, квартал, год).</w:t>
            </w:r>
          </w:p>
        </w:tc>
      </w:tr>
    </w:tbl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FCF" w:rsidRPr="008852AC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FB1FCF" w:rsidRPr="008852AC" w:rsidSect="00CD7B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86" w:rsidRDefault="00880486" w:rsidP="00250A2C">
      <w:pPr>
        <w:spacing w:after="0" w:line="240" w:lineRule="auto"/>
      </w:pPr>
      <w:r>
        <w:separator/>
      </w:r>
    </w:p>
  </w:endnote>
  <w:endnote w:type="continuationSeparator" w:id="0">
    <w:p w:rsidR="00880486" w:rsidRDefault="00880486" w:rsidP="0025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5D" w:rsidRPr="00EC46FA" w:rsidRDefault="003F095D" w:rsidP="001330BD">
    <w:pPr>
      <w:pStyle w:val="ab"/>
      <w:tabs>
        <w:tab w:val="clear" w:pos="4677"/>
        <w:tab w:val="clear" w:pos="9355"/>
        <w:tab w:val="left" w:pos="2043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5D" w:rsidRDefault="003F095D" w:rsidP="001330BD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86" w:rsidRDefault="00880486" w:rsidP="00250A2C">
      <w:pPr>
        <w:spacing w:after="0" w:line="240" w:lineRule="auto"/>
      </w:pPr>
      <w:r>
        <w:separator/>
      </w:r>
    </w:p>
  </w:footnote>
  <w:footnote w:type="continuationSeparator" w:id="0">
    <w:p w:rsidR="00880486" w:rsidRDefault="00880486" w:rsidP="00250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B9D"/>
    <w:multiLevelType w:val="hybridMultilevel"/>
    <w:tmpl w:val="177EB3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1755B82"/>
    <w:multiLevelType w:val="hybridMultilevel"/>
    <w:tmpl w:val="8B92DAFE"/>
    <w:lvl w:ilvl="0" w:tplc="A43AF4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A7037D7"/>
    <w:multiLevelType w:val="hybridMultilevel"/>
    <w:tmpl w:val="DA2A0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D02E55"/>
    <w:multiLevelType w:val="hybridMultilevel"/>
    <w:tmpl w:val="AA701BA0"/>
    <w:lvl w:ilvl="0" w:tplc="4F445F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EF"/>
    <w:rsid w:val="00010510"/>
    <w:rsid w:val="000328B8"/>
    <w:rsid w:val="0003516E"/>
    <w:rsid w:val="000443BA"/>
    <w:rsid w:val="00045384"/>
    <w:rsid w:val="00046D61"/>
    <w:rsid w:val="00050302"/>
    <w:rsid w:val="0005464D"/>
    <w:rsid w:val="00073774"/>
    <w:rsid w:val="00087021"/>
    <w:rsid w:val="000A5F01"/>
    <w:rsid w:val="000B1684"/>
    <w:rsid w:val="000B1735"/>
    <w:rsid w:val="000D2CDD"/>
    <w:rsid w:val="000D40C6"/>
    <w:rsid w:val="000D40DA"/>
    <w:rsid w:val="000D6CC3"/>
    <w:rsid w:val="00102361"/>
    <w:rsid w:val="00103BA3"/>
    <w:rsid w:val="001330BD"/>
    <w:rsid w:val="001366FA"/>
    <w:rsid w:val="001417F0"/>
    <w:rsid w:val="00153C9C"/>
    <w:rsid w:val="00157445"/>
    <w:rsid w:val="00171E4C"/>
    <w:rsid w:val="00172855"/>
    <w:rsid w:val="00186CA9"/>
    <w:rsid w:val="001925D5"/>
    <w:rsid w:val="001A7A04"/>
    <w:rsid w:val="001B12C9"/>
    <w:rsid w:val="001B161D"/>
    <w:rsid w:val="001C45E9"/>
    <w:rsid w:val="001C6D06"/>
    <w:rsid w:val="001F0F60"/>
    <w:rsid w:val="001F27F4"/>
    <w:rsid w:val="001F3ADC"/>
    <w:rsid w:val="0021026D"/>
    <w:rsid w:val="00216969"/>
    <w:rsid w:val="0022290A"/>
    <w:rsid w:val="00223AF1"/>
    <w:rsid w:val="00225D9D"/>
    <w:rsid w:val="00232099"/>
    <w:rsid w:val="00232FC0"/>
    <w:rsid w:val="00236197"/>
    <w:rsid w:val="002464BE"/>
    <w:rsid w:val="00247487"/>
    <w:rsid w:val="00250A2C"/>
    <w:rsid w:val="00260F65"/>
    <w:rsid w:val="0026798C"/>
    <w:rsid w:val="00283525"/>
    <w:rsid w:val="002864E0"/>
    <w:rsid w:val="002C257B"/>
    <w:rsid w:val="002D05E2"/>
    <w:rsid w:val="002E2ED7"/>
    <w:rsid w:val="002E2F18"/>
    <w:rsid w:val="002E3D03"/>
    <w:rsid w:val="002E569D"/>
    <w:rsid w:val="00315857"/>
    <w:rsid w:val="00353558"/>
    <w:rsid w:val="003556D1"/>
    <w:rsid w:val="00363CE3"/>
    <w:rsid w:val="003909FD"/>
    <w:rsid w:val="003A7BED"/>
    <w:rsid w:val="003B3628"/>
    <w:rsid w:val="003B64B0"/>
    <w:rsid w:val="003D4EFB"/>
    <w:rsid w:val="003E645E"/>
    <w:rsid w:val="003F095D"/>
    <w:rsid w:val="00417342"/>
    <w:rsid w:val="0042053D"/>
    <w:rsid w:val="00432126"/>
    <w:rsid w:val="00442004"/>
    <w:rsid w:val="00452F62"/>
    <w:rsid w:val="0045624A"/>
    <w:rsid w:val="0046415C"/>
    <w:rsid w:val="0047479F"/>
    <w:rsid w:val="00495A5B"/>
    <w:rsid w:val="004A1323"/>
    <w:rsid w:val="004D08EE"/>
    <w:rsid w:val="004E2828"/>
    <w:rsid w:val="004E58D1"/>
    <w:rsid w:val="004F7DB3"/>
    <w:rsid w:val="0051477E"/>
    <w:rsid w:val="005249B4"/>
    <w:rsid w:val="00531411"/>
    <w:rsid w:val="005449D3"/>
    <w:rsid w:val="00555290"/>
    <w:rsid w:val="00561C15"/>
    <w:rsid w:val="00580B88"/>
    <w:rsid w:val="0058519A"/>
    <w:rsid w:val="005B7532"/>
    <w:rsid w:val="005B7E9A"/>
    <w:rsid w:val="005C29B2"/>
    <w:rsid w:val="005D48A4"/>
    <w:rsid w:val="005E4097"/>
    <w:rsid w:val="005E4C1A"/>
    <w:rsid w:val="005E5B4A"/>
    <w:rsid w:val="005E6771"/>
    <w:rsid w:val="005F4E95"/>
    <w:rsid w:val="00604D38"/>
    <w:rsid w:val="006058BB"/>
    <w:rsid w:val="006157CC"/>
    <w:rsid w:val="00624694"/>
    <w:rsid w:val="00630B13"/>
    <w:rsid w:val="0063118F"/>
    <w:rsid w:val="006371E1"/>
    <w:rsid w:val="00641620"/>
    <w:rsid w:val="00661736"/>
    <w:rsid w:val="00662759"/>
    <w:rsid w:val="00662944"/>
    <w:rsid w:val="00664F63"/>
    <w:rsid w:val="00667416"/>
    <w:rsid w:val="00677F87"/>
    <w:rsid w:val="006B086B"/>
    <w:rsid w:val="006E12EE"/>
    <w:rsid w:val="006E1C64"/>
    <w:rsid w:val="006E5965"/>
    <w:rsid w:val="007028C7"/>
    <w:rsid w:val="00703C1C"/>
    <w:rsid w:val="00705FA2"/>
    <w:rsid w:val="00710B96"/>
    <w:rsid w:val="00713BC2"/>
    <w:rsid w:val="0071657D"/>
    <w:rsid w:val="00731870"/>
    <w:rsid w:val="00737EEF"/>
    <w:rsid w:val="00754092"/>
    <w:rsid w:val="00757519"/>
    <w:rsid w:val="007940F7"/>
    <w:rsid w:val="007A243C"/>
    <w:rsid w:val="007B4FAD"/>
    <w:rsid w:val="007B5635"/>
    <w:rsid w:val="007E6459"/>
    <w:rsid w:val="00811197"/>
    <w:rsid w:val="008269AB"/>
    <w:rsid w:val="00845422"/>
    <w:rsid w:val="008523C2"/>
    <w:rsid w:val="0086400E"/>
    <w:rsid w:val="00875548"/>
    <w:rsid w:val="00880486"/>
    <w:rsid w:val="008852AC"/>
    <w:rsid w:val="0089001C"/>
    <w:rsid w:val="0089659A"/>
    <w:rsid w:val="008B0D48"/>
    <w:rsid w:val="008B5D71"/>
    <w:rsid w:val="008C2D67"/>
    <w:rsid w:val="008C38CC"/>
    <w:rsid w:val="008C3CA8"/>
    <w:rsid w:val="008C646C"/>
    <w:rsid w:val="008D1580"/>
    <w:rsid w:val="008E2FC0"/>
    <w:rsid w:val="00904936"/>
    <w:rsid w:val="009114FF"/>
    <w:rsid w:val="009201F4"/>
    <w:rsid w:val="0093633C"/>
    <w:rsid w:val="0094756A"/>
    <w:rsid w:val="00954955"/>
    <w:rsid w:val="009630DB"/>
    <w:rsid w:val="0096667A"/>
    <w:rsid w:val="009750F3"/>
    <w:rsid w:val="0098695A"/>
    <w:rsid w:val="009A080F"/>
    <w:rsid w:val="009B1D8E"/>
    <w:rsid w:val="009C117A"/>
    <w:rsid w:val="009C6F4E"/>
    <w:rsid w:val="009F5953"/>
    <w:rsid w:val="00A071F7"/>
    <w:rsid w:val="00A32E42"/>
    <w:rsid w:val="00A332B0"/>
    <w:rsid w:val="00A34A93"/>
    <w:rsid w:val="00A41CE5"/>
    <w:rsid w:val="00A52FD5"/>
    <w:rsid w:val="00A573D9"/>
    <w:rsid w:val="00A70801"/>
    <w:rsid w:val="00A74721"/>
    <w:rsid w:val="00A829BB"/>
    <w:rsid w:val="00A83F3F"/>
    <w:rsid w:val="00AA1FC8"/>
    <w:rsid w:val="00AB16E2"/>
    <w:rsid w:val="00AB2801"/>
    <w:rsid w:val="00AB5E9D"/>
    <w:rsid w:val="00AC233F"/>
    <w:rsid w:val="00AD1629"/>
    <w:rsid w:val="00AF6DEB"/>
    <w:rsid w:val="00B14585"/>
    <w:rsid w:val="00B26547"/>
    <w:rsid w:val="00B32931"/>
    <w:rsid w:val="00B376EF"/>
    <w:rsid w:val="00B62D32"/>
    <w:rsid w:val="00B742D8"/>
    <w:rsid w:val="00B74EA9"/>
    <w:rsid w:val="00B8414A"/>
    <w:rsid w:val="00BB1005"/>
    <w:rsid w:val="00BC5895"/>
    <w:rsid w:val="00BE57E8"/>
    <w:rsid w:val="00BF261D"/>
    <w:rsid w:val="00BF4B68"/>
    <w:rsid w:val="00BF6854"/>
    <w:rsid w:val="00C002E9"/>
    <w:rsid w:val="00C21A68"/>
    <w:rsid w:val="00C26F2C"/>
    <w:rsid w:val="00C271E9"/>
    <w:rsid w:val="00C271FF"/>
    <w:rsid w:val="00C3525D"/>
    <w:rsid w:val="00C3759C"/>
    <w:rsid w:val="00C43C76"/>
    <w:rsid w:val="00C50961"/>
    <w:rsid w:val="00C64A67"/>
    <w:rsid w:val="00C83FBA"/>
    <w:rsid w:val="00C94087"/>
    <w:rsid w:val="00CA6FDB"/>
    <w:rsid w:val="00CB4892"/>
    <w:rsid w:val="00CC22AD"/>
    <w:rsid w:val="00CC461E"/>
    <w:rsid w:val="00CD3B41"/>
    <w:rsid w:val="00CD3D99"/>
    <w:rsid w:val="00CD7BEF"/>
    <w:rsid w:val="00CE10D7"/>
    <w:rsid w:val="00CF0E46"/>
    <w:rsid w:val="00D07D55"/>
    <w:rsid w:val="00D16B74"/>
    <w:rsid w:val="00D17E43"/>
    <w:rsid w:val="00D334DA"/>
    <w:rsid w:val="00D52681"/>
    <w:rsid w:val="00D53A65"/>
    <w:rsid w:val="00D54A9E"/>
    <w:rsid w:val="00D567BE"/>
    <w:rsid w:val="00D62105"/>
    <w:rsid w:val="00D62B19"/>
    <w:rsid w:val="00D82140"/>
    <w:rsid w:val="00D87420"/>
    <w:rsid w:val="00DB7FA8"/>
    <w:rsid w:val="00DC05F3"/>
    <w:rsid w:val="00DC30D3"/>
    <w:rsid w:val="00DC45CE"/>
    <w:rsid w:val="00DD0CFB"/>
    <w:rsid w:val="00E00730"/>
    <w:rsid w:val="00E0141F"/>
    <w:rsid w:val="00E02A84"/>
    <w:rsid w:val="00E03B4F"/>
    <w:rsid w:val="00E04108"/>
    <w:rsid w:val="00E1544F"/>
    <w:rsid w:val="00E34758"/>
    <w:rsid w:val="00E42CF2"/>
    <w:rsid w:val="00E82001"/>
    <w:rsid w:val="00E91B40"/>
    <w:rsid w:val="00EA04B1"/>
    <w:rsid w:val="00EC3C8B"/>
    <w:rsid w:val="00EC4025"/>
    <w:rsid w:val="00ED5A3A"/>
    <w:rsid w:val="00F21B01"/>
    <w:rsid w:val="00F21F93"/>
    <w:rsid w:val="00F23DC7"/>
    <w:rsid w:val="00F36E03"/>
    <w:rsid w:val="00F402F7"/>
    <w:rsid w:val="00F425AC"/>
    <w:rsid w:val="00F44029"/>
    <w:rsid w:val="00F445D6"/>
    <w:rsid w:val="00F66B4A"/>
    <w:rsid w:val="00F759C0"/>
    <w:rsid w:val="00F966B6"/>
    <w:rsid w:val="00FA2FF4"/>
    <w:rsid w:val="00FA5287"/>
    <w:rsid w:val="00FA5853"/>
    <w:rsid w:val="00FB020F"/>
    <w:rsid w:val="00FB1FCF"/>
    <w:rsid w:val="00FD48CD"/>
    <w:rsid w:val="00FD6B28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B1FCF"/>
    <w:pPr>
      <w:keepNext/>
      <w:tabs>
        <w:tab w:val="num" w:pos="720"/>
      </w:tabs>
      <w:spacing w:after="0" w:line="204" w:lineRule="auto"/>
      <w:ind w:left="720" w:right="-567" w:hanging="360"/>
      <w:jc w:val="both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1FCF"/>
    <w:pPr>
      <w:keepNext/>
      <w:numPr>
        <w:numId w:val="5"/>
      </w:numPr>
      <w:spacing w:after="0" w:line="240" w:lineRule="auto"/>
      <w:outlineLvl w:val="4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D7BE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D7B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83FB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83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83F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83FB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header"/>
    <w:basedOn w:val="a"/>
    <w:link w:val="aa"/>
    <w:unhideWhenUsed/>
    <w:rsid w:val="0025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A2C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25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A2C"/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FB1FC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Balloon Text"/>
    <w:basedOn w:val="a"/>
    <w:link w:val="ae"/>
    <w:semiHidden/>
    <w:unhideWhenUsed/>
    <w:rsid w:val="00FB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1FC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B1FCF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1FCF"/>
    <w:rPr>
      <w:rFonts w:ascii="Times New Roman" w:eastAsia="Calibri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FB1FCF"/>
  </w:style>
  <w:style w:type="table" w:styleId="af">
    <w:name w:val="Table Grid"/>
    <w:basedOn w:val="a1"/>
    <w:rsid w:val="00FB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1FCF"/>
  </w:style>
  <w:style w:type="paragraph" w:customStyle="1" w:styleId="100">
    <w:name w:val="10"/>
    <w:basedOn w:val="a"/>
    <w:rsid w:val="00FB1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aliases w:val="Осн_текст,С интервалом и отступом"/>
    <w:link w:val="af1"/>
    <w:uiPriority w:val="1"/>
    <w:qFormat/>
    <w:rsid w:val="00FB1F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aliases w:val="Осн_текст Знак,С интервалом и отступом Знак"/>
    <w:link w:val="af0"/>
    <w:uiPriority w:val="1"/>
    <w:qFormat/>
    <w:rsid w:val="00FB1FCF"/>
    <w:rPr>
      <w:rFonts w:ascii="Calibri" w:eastAsia="Times New Roman" w:hAnsi="Calibri" w:cs="Times New Roman"/>
    </w:rPr>
  </w:style>
  <w:style w:type="character" w:customStyle="1" w:styleId="FontStyle61">
    <w:name w:val="Font Style61"/>
    <w:rsid w:val="00FB1FCF"/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rsid w:val="00FB1FCF"/>
    <w:rPr>
      <w:rFonts w:ascii="Times New Roman" w:hAnsi="Times New Roman" w:cs="Times New Roman"/>
      <w:sz w:val="16"/>
      <w:szCs w:val="16"/>
    </w:rPr>
  </w:style>
  <w:style w:type="character" w:customStyle="1" w:styleId="FontStyle65">
    <w:name w:val="Font Style65"/>
    <w:rsid w:val="00FB1FCF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FB1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0">
    <w:name w:val="a4"/>
    <w:basedOn w:val="a"/>
    <w:rsid w:val="00FB1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page number"/>
    <w:basedOn w:val="a0"/>
    <w:rsid w:val="00FB1FCF"/>
  </w:style>
  <w:style w:type="paragraph" w:customStyle="1" w:styleId="Style32">
    <w:name w:val="Style32"/>
    <w:basedOn w:val="a"/>
    <w:rsid w:val="00FB1FC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5">
    <w:name w:val="Font Style95"/>
    <w:rsid w:val="00FB1FCF"/>
    <w:rPr>
      <w:rFonts w:ascii="Times New Roman" w:hAnsi="Times New Roman" w:cs="Times New Roman"/>
      <w:sz w:val="26"/>
      <w:szCs w:val="26"/>
    </w:rPr>
  </w:style>
  <w:style w:type="paragraph" w:customStyle="1" w:styleId="Style61">
    <w:name w:val="Style61"/>
    <w:basedOn w:val="a"/>
    <w:rsid w:val="00FB1FC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0">
    <w:name w:val="Font Style100"/>
    <w:rsid w:val="00FB1FCF"/>
    <w:rPr>
      <w:rFonts w:ascii="Times New Roman" w:hAnsi="Times New Roman" w:cs="Times New Roman"/>
      <w:sz w:val="20"/>
      <w:szCs w:val="20"/>
    </w:rPr>
  </w:style>
  <w:style w:type="character" w:customStyle="1" w:styleId="2">
    <w:name w:val="Знак Знак2"/>
    <w:rsid w:val="00FB1FCF"/>
    <w:rPr>
      <w:b/>
      <w:sz w:val="28"/>
    </w:rPr>
  </w:style>
  <w:style w:type="paragraph" w:styleId="af3">
    <w:name w:val="Normal (Web)"/>
    <w:basedOn w:val="a"/>
    <w:uiPriority w:val="99"/>
    <w:rsid w:val="00FB1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B1FC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B1FCF"/>
    <w:pPr>
      <w:keepNext/>
      <w:tabs>
        <w:tab w:val="num" w:pos="720"/>
      </w:tabs>
      <w:spacing w:after="0" w:line="204" w:lineRule="auto"/>
      <w:ind w:left="720" w:right="-567" w:hanging="360"/>
      <w:jc w:val="both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1FCF"/>
    <w:pPr>
      <w:keepNext/>
      <w:numPr>
        <w:numId w:val="5"/>
      </w:numPr>
      <w:spacing w:after="0" w:line="240" w:lineRule="auto"/>
      <w:outlineLvl w:val="4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D7BE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D7B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83FB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83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83F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83FB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header"/>
    <w:basedOn w:val="a"/>
    <w:link w:val="aa"/>
    <w:unhideWhenUsed/>
    <w:rsid w:val="0025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A2C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25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A2C"/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FB1FC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Balloon Text"/>
    <w:basedOn w:val="a"/>
    <w:link w:val="ae"/>
    <w:semiHidden/>
    <w:unhideWhenUsed/>
    <w:rsid w:val="00FB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1FC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B1FCF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1FCF"/>
    <w:rPr>
      <w:rFonts w:ascii="Times New Roman" w:eastAsia="Calibri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FB1FCF"/>
  </w:style>
  <w:style w:type="table" w:styleId="af">
    <w:name w:val="Table Grid"/>
    <w:basedOn w:val="a1"/>
    <w:rsid w:val="00FB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1FCF"/>
  </w:style>
  <w:style w:type="paragraph" w:customStyle="1" w:styleId="100">
    <w:name w:val="10"/>
    <w:basedOn w:val="a"/>
    <w:rsid w:val="00FB1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aliases w:val="Осн_текст,С интервалом и отступом"/>
    <w:link w:val="af1"/>
    <w:uiPriority w:val="1"/>
    <w:qFormat/>
    <w:rsid w:val="00FB1F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aliases w:val="Осн_текст Знак,С интервалом и отступом Знак"/>
    <w:link w:val="af0"/>
    <w:uiPriority w:val="1"/>
    <w:qFormat/>
    <w:rsid w:val="00FB1FCF"/>
    <w:rPr>
      <w:rFonts w:ascii="Calibri" w:eastAsia="Times New Roman" w:hAnsi="Calibri" w:cs="Times New Roman"/>
    </w:rPr>
  </w:style>
  <w:style w:type="character" w:customStyle="1" w:styleId="FontStyle61">
    <w:name w:val="Font Style61"/>
    <w:rsid w:val="00FB1FCF"/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rsid w:val="00FB1FCF"/>
    <w:rPr>
      <w:rFonts w:ascii="Times New Roman" w:hAnsi="Times New Roman" w:cs="Times New Roman"/>
      <w:sz w:val="16"/>
      <w:szCs w:val="16"/>
    </w:rPr>
  </w:style>
  <w:style w:type="character" w:customStyle="1" w:styleId="FontStyle65">
    <w:name w:val="Font Style65"/>
    <w:rsid w:val="00FB1FCF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FB1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0">
    <w:name w:val="a4"/>
    <w:basedOn w:val="a"/>
    <w:rsid w:val="00FB1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page number"/>
    <w:basedOn w:val="a0"/>
    <w:rsid w:val="00FB1FCF"/>
  </w:style>
  <w:style w:type="paragraph" w:customStyle="1" w:styleId="Style32">
    <w:name w:val="Style32"/>
    <w:basedOn w:val="a"/>
    <w:rsid w:val="00FB1FC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5">
    <w:name w:val="Font Style95"/>
    <w:rsid w:val="00FB1FCF"/>
    <w:rPr>
      <w:rFonts w:ascii="Times New Roman" w:hAnsi="Times New Roman" w:cs="Times New Roman"/>
      <w:sz w:val="26"/>
      <w:szCs w:val="26"/>
    </w:rPr>
  </w:style>
  <w:style w:type="paragraph" w:customStyle="1" w:styleId="Style61">
    <w:name w:val="Style61"/>
    <w:basedOn w:val="a"/>
    <w:rsid w:val="00FB1FC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0">
    <w:name w:val="Font Style100"/>
    <w:rsid w:val="00FB1FCF"/>
    <w:rPr>
      <w:rFonts w:ascii="Times New Roman" w:hAnsi="Times New Roman" w:cs="Times New Roman"/>
      <w:sz w:val="20"/>
      <w:szCs w:val="20"/>
    </w:rPr>
  </w:style>
  <w:style w:type="character" w:customStyle="1" w:styleId="2">
    <w:name w:val="Знак Знак2"/>
    <w:rsid w:val="00FB1FCF"/>
    <w:rPr>
      <w:b/>
      <w:sz w:val="28"/>
    </w:rPr>
  </w:style>
  <w:style w:type="paragraph" w:styleId="af3">
    <w:name w:val="Normal (Web)"/>
    <w:basedOn w:val="a"/>
    <w:uiPriority w:val="99"/>
    <w:rsid w:val="00FB1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B1FC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Износ жилого фонда Костино-Быстрянского сельского поселения %</a:t>
            </a:r>
          </a:p>
        </c:rich>
      </c:tx>
      <c:layout>
        <c:manualLayout>
          <c:xMode val="edge"/>
          <c:yMode val="edge"/>
          <c:x val="0.13452188006482982"/>
          <c:y val="1.8796992481203006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290113452188007"/>
          <c:y val="0.29699248120300753"/>
          <c:w val="0.42949756888168555"/>
          <c:h val="0.3947368421052631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Степень износа жилого фонда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explosion val="12"/>
          <c:dPt>
            <c:idx val="0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2.8933177611171809E-2"/>
                  <c:y val="0.16250142645212826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6563228639482269E-2"/>
                  <c:y val="0.1199904903191449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до 30%</c:v>
                </c:pt>
                <c:pt idx="1">
                  <c:v>от 31% до 65%</c:v>
                </c:pt>
                <c:pt idx="2">
                  <c:v>свыше 65%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39.799999999999997</c:v>
                </c:pt>
                <c:pt idx="1">
                  <c:v>60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688816855753649"/>
          <c:y val="0.36090225563909772"/>
          <c:w val="0.2025931928687196"/>
          <c:h val="0.34962406015037595"/>
        </c:manualLayout>
      </c:layout>
      <c:overlay val="0"/>
      <c:spPr>
        <a:noFill/>
        <a:ln w="12700">
          <a:solidFill>
            <a:srgbClr val="FFFFFF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4357-B515-4DDA-9C1A-D17CD576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34</Pages>
  <Words>6808</Words>
  <Characters>38808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204</cp:revision>
  <dcterms:created xsi:type="dcterms:W3CDTF">2022-02-21T07:47:00Z</dcterms:created>
  <dcterms:modified xsi:type="dcterms:W3CDTF">2023-05-31T08:46:00Z</dcterms:modified>
</cp:coreProperties>
</file>