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E" w:rsidRPr="00F300DA" w:rsidRDefault="00905D7E" w:rsidP="00905D7E">
      <w:pPr>
        <w:jc w:val="center"/>
        <w:rPr>
          <w:b/>
          <w:sz w:val="28"/>
          <w:szCs w:val="28"/>
        </w:rPr>
      </w:pPr>
      <w:r w:rsidRPr="00F300DA">
        <w:rPr>
          <w:b/>
          <w:sz w:val="28"/>
          <w:szCs w:val="28"/>
        </w:rPr>
        <w:t xml:space="preserve">Отчет о работе ТОС </w:t>
      </w:r>
      <w:r>
        <w:rPr>
          <w:b/>
          <w:sz w:val="28"/>
          <w:szCs w:val="28"/>
        </w:rPr>
        <w:t>« Костино-</w:t>
      </w:r>
      <w:proofErr w:type="spellStart"/>
      <w:r>
        <w:rPr>
          <w:b/>
          <w:sz w:val="28"/>
          <w:szCs w:val="28"/>
        </w:rPr>
        <w:t>Быстрянское</w:t>
      </w:r>
      <w:proofErr w:type="spellEnd"/>
      <w:r>
        <w:rPr>
          <w:b/>
          <w:sz w:val="28"/>
          <w:szCs w:val="28"/>
        </w:rPr>
        <w:t xml:space="preserve"> »  за </w:t>
      </w:r>
      <w:r w:rsidR="00797D72">
        <w:rPr>
          <w:b/>
          <w:sz w:val="28"/>
          <w:szCs w:val="28"/>
        </w:rPr>
        <w:t>2023</w:t>
      </w:r>
      <w:r w:rsidRPr="00F300DA">
        <w:rPr>
          <w:b/>
          <w:sz w:val="28"/>
          <w:szCs w:val="28"/>
        </w:rPr>
        <w:t>год</w:t>
      </w:r>
    </w:p>
    <w:p w:rsidR="00905D7E" w:rsidRPr="00F300DA" w:rsidRDefault="00905D7E" w:rsidP="00905D7E">
      <w:pPr>
        <w:rPr>
          <w:sz w:val="28"/>
          <w:szCs w:val="28"/>
        </w:rPr>
      </w:pPr>
      <w:r>
        <w:rPr>
          <w:sz w:val="28"/>
          <w:szCs w:val="28"/>
        </w:rPr>
        <w:t xml:space="preserve">            </w:t>
      </w:r>
      <w:r w:rsidRPr="00F300DA">
        <w:rPr>
          <w:sz w:val="28"/>
          <w:szCs w:val="28"/>
        </w:rPr>
        <w:t xml:space="preserve">На территории </w:t>
      </w:r>
      <w:r>
        <w:rPr>
          <w:sz w:val="28"/>
          <w:szCs w:val="28"/>
        </w:rPr>
        <w:t xml:space="preserve"> </w:t>
      </w:r>
      <w:r w:rsidRPr="00F300DA">
        <w:rPr>
          <w:sz w:val="28"/>
          <w:szCs w:val="28"/>
        </w:rPr>
        <w:t>хутора Костино-</w:t>
      </w:r>
      <w:proofErr w:type="spellStart"/>
      <w:r w:rsidRPr="00F300DA">
        <w:rPr>
          <w:sz w:val="28"/>
          <w:szCs w:val="28"/>
        </w:rPr>
        <w:t>Быстрянский</w:t>
      </w:r>
      <w:proofErr w:type="spellEnd"/>
      <w:r w:rsidRPr="00F300DA">
        <w:rPr>
          <w:sz w:val="28"/>
          <w:szCs w:val="28"/>
        </w:rPr>
        <w:t xml:space="preserve">  организовано    территориальное общественное самоуправление (ТОС)</w:t>
      </w:r>
      <w:r>
        <w:rPr>
          <w:sz w:val="28"/>
          <w:szCs w:val="28"/>
        </w:rPr>
        <w:t>.</w:t>
      </w:r>
    </w:p>
    <w:p w:rsidR="00905D7E" w:rsidRPr="00F300DA" w:rsidRDefault="00905D7E" w:rsidP="00905D7E">
      <w:pPr>
        <w:jc w:val="both"/>
        <w:rPr>
          <w:sz w:val="28"/>
          <w:szCs w:val="28"/>
        </w:rPr>
      </w:pPr>
      <w:r w:rsidRPr="00F300DA">
        <w:rPr>
          <w:sz w:val="28"/>
          <w:szCs w:val="28"/>
        </w:rPr>
        <w:t>Можно с уверенностью сказать, что ТОС  сегодня стал  надежным  помощником  муниципальной власти в работе с населением по решению первостепенных, жизненно важных вопросов.</w:t>
      </w:r>
    </w:p>
    <w:p w:rsidR="00905D7E" w:rsidRDefault="00905D7E" w:rsidP="00905D7E">
      <w:pPr>
        <w:jc w:val="both"/>
        <w:rPr>
          <w:sz w:val="28"/>
          <w:szCs w:val="28"/>
        </w:rPr>
      </w:pPr>
      <w:r w:rsidRPr="00F300DA">
        <w:rPr>
          <w:sz w:val="28"/>
          <w:szCs w:val="28"/>
        </w:rPr>
        <w:t>Глава администрации сельского поселения, собрание</w:t>
      </w:r>
      <w:r>
        <w:rPr>
          <w:sz w:val="28"/>
          <w:szCs w:val="28"/>
        </w:rPr>
        <w:t xml:space="preserve"> депутатов,</w:t>
      </w:r>
      <w:r w:rsidRPr="00F300DA">
        <w:rPr>
          <w:sz w:val="28"/>
          <w:szCs w:val="28"/>
        </w:rPr>
        <w:t xml:space="preserve"> Совет ветеранов, </w:t>
      </w:r>
      <w:r>
        <w:rPr>
          <w:sz w:val="28"/>
          <w:szCs w:val="28"/>
        </w:rPr>
        <w:t>сельского</w:t>
      </w:r>
      <w:r w:rsidRPr="00F300DA">
        <w:rPr>
          <w:sz w:val="28"/>
          <w:szCs w:val="28"/>
        </w:rPr>
        <w:t xml:space="preserve">  поселения оказывают постоянную поддержку в деятельности территориальному общественному самоу</w:t>
      </w:r>
      <w:r>
        <w:rPr>
          <w:sz w:val="28"/>
          <w:szCs w:val="28"/>
        </w:rPr>
        <w:t xml:space="preserve">правлению. </w:t>
      </w:r>
    </w:p>
    <w:p w:rsidR="00905D7E" w:rsidRPr="00F300DA" w:rsidRDefault="00905D7E" w:rsidP="00905D7E">
      <w:pPr>
        <w:jc w:val="both"/>
        <w:rPr>
          <w:sz w:val="28"/>
          <w:szCs w:val="28"/>
        </w:rPr>
      </w:pPr>
      <w:r w:rsidRPr="00F300DA">
        <w:rPr>
          <w:sz w:val="28"/>
          <w:szCs w:val="28"/>
        </w:rPr>
        <w:t>В границах ТОС с участием главы администрации</w:t>
      </w:r>
      <w:r>
        <w:rPr>
          <w:sz w:val="28"/>
          <w:szCs w:val="28"/>
        </w:rPr>
        <w:t xml:space="preserve"> сельского </w:t>
      </w:r>
      <w:r w:rsidRPr="00F300DA">
        <w:rPr>
          <w:sz w:val="28"/>
          <w:szCs w:val="28"/>
        </w:rPr>
        <w:t xml:space="preserve"> поселения и   депутатов собрания  проводятся встречи, на которых обсуждаются и на</w:t>
      </w:r>
      <w:r>
        <w:rPr>
          <w:sz w:val="28"/>
          <w:szCs w:val="28"/>
        </w:rPr>
        <w:t xml:space="preserve">ходятся положительные решения </w:t>
      </w:r>
      <w:r w:rsidRPr="00F300DA">
        <w:rPr>
          <w:sz w:val="28"/>
          <w:szCs w:val="28"/>
        </w:rPr>
        <w:t>наиболее важные социально - экономические вопросы жизни</w:t>
      </w:r>
      <w:r>
        <w:rPr>
          <w:sz w:val="28"/>
          <w:szCs w:val="28"/>
        </w:rPr>
        <w:t xml:space="preserve"> сельс</w:t>
      </w:r>
      <w:r w:rsidRPr="00F300DA">
        <w:rPr>
          <w:sz w:val="28"/>
          <w:szCs w:val="28"/>
        </w:rPr>
        <w:t>кого поселения</w:t>
      </w:r>
      <w:r>
        <w:rPr>
          <w:sz w:val="28"/>
          <w:szCs w:val="28"/>
        </w:rPr>
        <w:t>.</w:t>
      </w:r>
    </w:p>
    <w:p w:rsidR="004325FD" w:rsidRPr="00905D7E" w:rsidRDefault="00905D7E" w:rsidP="00905D7E">
      <w:pPr>
        <w:rPr>
          <w:sz w:val="28"/>
          <w:szCs w:val="28"/>
        </w:rPr>
      </w:pPr>
      <w:r>
        <w:rPr>
          <w:sz w:val="28"/>
          <w:szCs w:val="28"/>
        </w:rPr>
        <w:t xml:space="preserve">           </w:t>
      </w:r>
      <w:r w:rsidRPr="00905D7E">
        <w:rPr>
          <w:sz w:val="28"/>
          <w:szCs w:val="28"/>
        </w:rPr>
        <w:t xml:space="preserve">Администрация активно взаимодействует с ТОС,  оказывая постоянную поддержку в деятельности территориальному общественному самоуправлению. </w:t>
      </w:r>
    </w:p>
    <w:p w:rsidR="004325FD" w:rsidRDefault="00905D7E">
      <w:pPr>
        <w:ind w:firstLine="851"/>
        <w:jc w:val="both"/>
      </w:pPr>
      <w:r>
        <w:rPr>
          <w:sz w:val="28"/>
          <w:szCs w:val="28"/>
        </w:rPr>
        <w:t>Особенностью работы органов ТОС в населенном пункте является то, что они лично знают каждого жителя сельского поселения, знают проблемы волнующие граждан не от вторых, а от заинтересованных лиц, что сказывается на эффективности работы органов ТОС.</w:t>
      </w:r>
    </w:p>
    <w:p w:rsidR="004325FD" w:rsidRDefault="00905D7E">
      <w:pPr>
        <w:jc w:val="both"/>
      </w:pPr>
      <w:r>
        <w:rPr>
          <w:sz w:val="28"/>
          <w:szCs w:val="28"/>
        </w:rPr>
        <w:t>Наиболее значимые мероприятия: участие в работах по благоустройству, организация встреч с жителями, собрания, участие в проведении культурно-массовых мероприятий, работе  добровольных  дружин.</w:t>
      </w:r>
    </w:p>
    <w:p w:rsidR="004325FD" w:rsidRDefault="00905D7E">
      <w:pPr>
        <w:shd w:val="clear" w:color="auto" w:fill="FFFFFF"/>
        <w:jc w:val="both"/>
      </w:pPr>
      <w:r>
        <w:rPr>
          <w:color w:val="000000"/>
          <w:sz w:val="28"/>
          <w:szCs w:val="28"/>
        </w:rPr>
        <w:t xml:space="preserve">         Хорошей традицией стала </w:t>
      </w:r>
      <w:r>
        <w:rPr>
          <w:sz w:val="28"/>
          <w:szCs w:val="28"/>
        </w:rPr>
        <w:t>организация месячника по благоустройству села. Жителями   приводятся в порядок придомовые территории, подгребаются остатки прошлогодней листвы, опиливаются</w:t>
      </w:r>
      <w:r>
        <w:rPr>
          <w:sz w:val="24"/>
          <w:szCs w:val="24"/>
        </w:rPr>
        <w:t xml:space="preserve"> </w:t>
      </w:r>
      <w:r>
        <w:rPr>
          <w:sz w:val="28"/>
          <w:szCs w:val="28"/>
        </w:rPr>
        <w:t>сухие ветки деревьев и кустарников</w:t>
      </w:r>
      <w:r>
        <w:rPr>
          <w:color w:val="000000"/>
          <w:sz w:val="28"/>
          <w:szCs w:val="28"/>
        </w:rPr>
        <w:t>, собирается мусор (бутылки, банки).</w:t>
      </w:r>
    </w:p>
    <w:p w:rsidR="004325FD" w:rsidRDefault="00905D7E">
      <w:pPr>
        <w:jc w:val="both"/>
      </w:pPr>
      <w:r>
        <w:rPr>
          <w:sz w:val="28"/>
          <w:szCs w:val="28"/>
        </w:rPr>
        <w:t xml:space="preserve">   ТОС  тесно взаимодействует со специалистами домов культуры и образовательных учреждений.  Совместно с работниками Костино-</w:t>
      </w:r>
      <w:proofErr w:type="spellStart"/>
      <w:r>
        <w:rPr>
          <w:sz w:val="28"/>
          <w:szCs w:val="28"/>
        </w:rPr>
        <w:t>Быстрянского</w:t>
      </w:r>
      <w:proofErr w:type="spellEnd"/>
      <w:r>
        <w:rPr>
          <w:sz w:val="28"/>
          <w:szCs w:val="28"/>
        </w:rPr>
        <w:t xml:space="preserve">  сельского Дома культуры   были проведены    праздники такие, как  «День села», на котором были проведены конкурсы «Лучший дворик» победителям были вручены грамоты, проведение мероприятий по празднованию очередной годовщины  Дня Победы, акция «Георгиевская лента», акция « Бессмертный полк», чествование </w:t>
      </w:r>
      <w:bookmarkStart w:id="0" w:name="_GoBack"/>
      <w:bookmarkEnd w:id="0"/>
      <w:r>
        <w:rPr>
          <w:sz w:val="28"/>
          <w:szCs w:val="28"/>
        </w:rPr>
        <w:t xml:space="preserve">тружеников тыла; поздравление   юбиляров; чествование семей, отметивших юбилейные даты совместной жизни; чествование молодых семей.  Так же </w:t>
      </w:r>
      <w:proofErr w:type="spellStart"/>
      <w:r>
        <w:rPr>
          <w:sz w:val="28"/>
          <w:szCs w:val="28"/>
        </w:rPr>
        <w:t>ТОСовцы</w:t>
      </w:r>
      <w:proofErr w:type="spellEnd"/>
      <w:r>
        <w:rPr>
          <w:sz w:val="28"/>
          <w:szCs w:val="28"/>
        </w:rPr>
        <w:t xml:space="preserve"> принимают активное участие </w:t>
      </w:r>
      <w:proofErr w:type="gramStart"/>
      <w:r>
        <w:rPr>
          <w:sz w:val="28"/>
          <w:szCs w:val="28"/>
        </w:rPr>
        <w:t>в</w:t>
      </w:r>
      <w:proofErr w:type="gramEnd"/>
      <w:r>
        <w:rPr>
          <w:sz w:val="28"/>
          <w:szCs w:val="28"/>
        </w:rPr>
        <w:t xml:space="preserve">  организация народных гуляний на праздниках: Нового года, «Масленицы»,  «Дня молодежи»,  Дня пожилого человека  и др. </w:t>
      </w:r>
    </w:p>
    <w:p w:rsidR="004325FD" w:rsidRDefault="00905D7E">
      <w:pPr>
        <w:spacing w:line="276" w:lineRule="auto"/>
        <w:jc w:val="both"/>
      </w:pPr>
      <w:r>
        <w:rPr>
          <w:sz w:val="28"/>
          <w:szCs w:val="28"/>
        </w:rPr>
        <w:t xml:space="preserve">      </w:t>
      </w:r>
      <w:proofErr w:type="spellStart"/>
      <w:r>
        <w:rPr>
          <w:sz w:val="28"/>
          <w:szCs w:val="28"/>
        </w:rPr>
        <w:t>ТОСовцы</w:t>
      </w:r>
      <w:proofErr w:type="spellEnd"/>
      <w:r>
        <w:rPr>
          <w:sz w:val="28"/>
          <w:szCs w:val="28"/>
        </w:rPr>
        <w:t xml:space="preserve"> проводят мероприятия, способствующие  формированию здорового образа жизни и патриотическому воспитанию подрастающего поколения и молодежи, формирование уважительного отношения к истории своего хутора. </w:t>
      </w:r>
    </w:p>
    <w:p w:rsidR="004325FD" w:rsidRDefault="00905D7E">
      <w:pPr>
        <w:spacing w:line="276" w:lineRule="auto"/>
        <w:jc w:val="both"/>
      </w:pPr>
      <w:r>
        <w:rPr>
          <w:sz w:val="28"/>
          <w:szCs w:val="28"/>
        </w:rPr>
        <w:lastRenderedPageBreak/>
        <w:t xml:space="preserve">      В течение отчетного периода организовывались субботники: по благоустройству территории села,   разбивке цветников у домовладений и учреждений,  по уборке  кладбищ,  уборке мусора на территории сельского поселения. </w:t>
      </w:r>
    </w:p>
    <w:p w:rsidR="00797D72" w:rsidRDefault="00797D72" w:rsidP="00797D72">
      <w:pPr>
        <w:rPr>
          <w:sz w:val="28"/>
          <w:szCs w:val="28"/>
        </w:rPr>
      </w:pPr>
      <w:r>
        <w:rPr>
          <w:sz w:val="28"/>
          <w:szCs w:val="28"/>
        </w:rPr>
        <w:t xml:space="preserve">     В 2023</w:t>
      </w:r>
      <w:r w:rsidR="00905D7E">
        <w:rPr>
          <w:sz w:val="28"/>
          <w:szCs w:val="28"/>
        </w:rPr>
        <w:t xml:space="preserve"> году </w:t>
      </w:r>
      <w:r w:rsidR="00AC3E0E">
        <w:rPr>
          <w:sz w:val="28"/>
          <w:szCs w:val="28"/>
        </w:rPr>
        <w:t xml:space="preserve"> </w:t>
      </w:r>
      <w:r w:rsidR="00905D7E">
        <w:rPr>
          <w:sz w:val="28"/>
          <w:szCs w:val="28"/>
        </w:rPr>
        <w:t xml:space="preserve"> «Костино-</w:t>
      </w:r>
      <w:proofErr w:type="spellStart"/>
      <w:r w:rsidR="00905D7E">
        <w:rPr>
          <w:sz w:val="28"/>
          <w:szCs w:val="28"/>
        </w:rPr>
        <w:t>Быстрянское</w:t>
      </w:r>
      <w:proofErr w:type="spellEnd"/>
      <w:r w:rsidR="00905D7E">
        <w:rPr>
          <w:sz w:val="28"/>
          <w:szCs w:val="28"/>
        </w:rPr>
        <w:t xml:space="preserve">» принял </w:t>
      </w:r>
      <w:r>
        <w:rPr>
          <w:sz w:val="28"/>
          <w:szCs w:val="28"/>
        </w:rPr>
        <w:t xml:space="preserve"> участие в </w:t>
      </w:r>
      <w:r w:rsidR="00905D7E">
        <w:rPr>
          <w:sz w:val="28"/>
          <w:szCs w:val="28"/>
        </w:rPr>
        <w:t>муниципальном этапе областного конкурса</w:t>
      </w:r>
      <w:r w:rsidR="00AC3E0E">
        <w:rPr>
          <w:sz w:val="28"/>
          <w:szCs w:val="28"/>
        </w:rPr>
        <w:t xml:space="preserve"> </w:t>
      </w:r>
      <w:r w:rsidR="00905D7E">
        <w:rPr>
          <w:sz w:val="28"/>
          <w:szCs w:val="28"/>
        </w:rPr>
        <w:t xml:space="preserve"> на</w:t>
      </w:r>
      <w:r w:rsidR="00AC3E0E">
        <w:rPr>
          <w:sz w:val="28"/>
          <w:szCs w:val="28"/>
        </w:rPr>
        <w:t xml:space="preserve"> </w:t>
      </w:r>
      <w:r w:rsidR="00905D7E">
        <w:rPr>
          <w:sz w:val="28"/>
          <w:szCs w:val="28"/>
        </w:rPr>
        <w:t xml:space="preserve"> звание </w:t>
      </w:r>
      <w:r w:rsidR="00AC3E0E">
        <w:rPr>
          <w:sz w:val="28"/>
          <w:szCs w:val="28"/>
        </w:rPr>
        <w:t xml:space="preserve"> </w:t>
      </w:r>
      <w:r w:rsidR="00905D7E">
        <w:rPr>
          <w:sz w:val="28"/>
          <w:szCs w:val="28"/>
        </w:rPr>
        <w:t xml:space="preserve">«Лучшее территориальное общественное </w:t>
      </w:r>
      <w:r w:rsidR="00AC3E0E">
        <w:rPr>
          <w:sz w:val="28"/>
          <w:szCs w:val="28"/>
        </w:rPr>
        <w:t xml:space="preserve"> </w:t>
      </w:r>
      <w:r w:rsidR="00905D7E">
        <w:rPr>
          <w:sz w:val="28"/>
          <w:szCs w:val="28"/>
        </w:rPr>
        <w:t xml:space="preserve">самоуправление в Ростовской области» </w:t>
      </w:r>
      <w:r w:rsidR="00AC3E0E">
        <w:rPr>
          <w:sz w:val="28"/>
          <w:szCs w:val="28"/>
        </w:rPr>
        <w:t xml:space="preserve"> </w:t>
      </w:r>
      <w:r w:rsidR="00905D7E">
        <w:rPr>
          <w:sz w:val="28"/>
          <w:szCs w:val="28"/>
        </w:rPr>
        <w:t>на</w:t>
      </w:r>
      <w:r w:rsidR="00AC3E0E">
        <w:rPr>
          <w:sz w:val="28"/>
          <w:szCs w:val="28"/>
        </w:rPr>
        <w:t xml:space="preserve"> </w:t>
      </w:r>
      <w:r w:rsidR="00905D7E">
        <w:rPr>
          <w:sz w:val="28"/>
          <w:szCs w:val="28"/>
        </w:rPr>
        <w:t xml:space="preserve"> территории Мо</w:t>
      </w:r>
      <w:r>
        <w:rPr>
          <w:sz w:val="28"/>
          <w:szCs w:val="28"/>
        </w:rPr>
        <w:t>розовского района,  заняв третье</w:t>
      </w:r>
      <w:r w:rsidR="00905D7E">
        <w:rPr>
          <w:sz w:val="28"/>
          <w:szCs w:val="28"/>
        </w:rPr>
        <w:t xml:space="preserve"> место. </w:t>
      </w:r>
      <w:r>
        <w:rPr>
          <w:sz w:val="28"/>
          <w:szCs w:val="28"/>
        </w:rPr>
        <w:t xml:space="preserve">ТОС </w:t>
      </w:r>
      <w:proofErr w:type="gramStart"/>
      <w:r>
        <w:rPr>
          <w:sz w:val="28"/>
          <w:szCs w:val="28"/>
        </w:rPr>
        <w:t>награ</w:t>
      </w:r>
      <w:r>
        <w:rPr>
          <w:sz w:val="28"/>
          <w:szCs w:val="28"/>
        </w:rPr>
        <w:t>ж</w:t>
      </w:r>
      <w:r>
        <w:rPr>
          <w:sz w:val="28"/>
          <w:szCs w:val="28"/>
        </w:rPr>
        <w:t>ден</w:t>
      </w:r>
      <w:proofErr w:type="gramEnd"/>
      <w:r>
        <w:rPr>
          <w:sz w:val="28"/>
          <w:szCs w:val="28"/>
        </w:rPr>
        <w:t xml:space="preserve"> </w:t>
      </w:r>
      <w:r w:rsidR="00AC3E0E">
        <w:rPr>
          <w:sz w:val="28"/>
          <w:szCs w:val="28"/>
        </w:rPr>
        <w:t xml:space="preserve"> </w:t>
      </w:r>
      <w:r>
        <w:rPr>
          <w:sz w:val="28"/>
          <w:szCs w:val="28"/>
        </w:rPr>
        <w:t xml:space="preserve">дипломом </w:t>
      </w:r>
      <w:r w:rsidR="00AC3E0E">
        <w:rPr>
          <w:sz w:val="28"/>
          <w:szCs w:val="28"/>
        </w:rPr>
        <w:t xml:space="preserve">            </w:t>
      </w:r>
      <w:r>
        <w:rPr>
          <w:sz w:val="28"/>
          <w:szCs w:val="28"/>
        </w:rPr>
        <w:t>3 степени и сертификатом на 75000рублей</w:t>
      </w:r>
      <w:r w:rsidR="00AC3E0E">
        <w:rPr>
          <w:sz w:val="28"/>
          <w:szCs w:val="28"/>
        </w:rPr>
        <w:t>.</w:t>
      </w:r>
    </w:p>
    <w:p w:rsidR="00797D72" w:rsidRPr="00797D72" w:rsidRDefault="00797D72" w:rsidP="00797D72">
      <w:pPr>
        <w:rPr>
          <w:sz w:val="28"/>
          <w:szCs w:val="28"/>
        </w:rPr>
      </w:pPr>
      <w:r>
        <w:rPr>
          <w:sz w:val="28"/>
          <w:szCs w:val="28"/>
        </w:rPr>
        <w:t xml:space="preserve">      </w:t>
      </w:r>
      <w:r w:rsidRPr="00797D72">
        <w:rPr>
          <w:sz w:val="28"/>
          <w:szCs w:val="28"/>
        </w:rPr>
        <w:t xml:space="preserve">На заседании </w:t>
      </w:r>
      <w:r w:rsidRPr="00797D72">
        <w:rPr>
          <w:sz w:val="28"/>
          <w:szCs w:val="28"/>
        </w:rPr>
        <w:t>общего собрания</w:t>
      </w:r>
      <w:r w:rsidR="00AC3E0E">
        <w:rPr>
          <w:sz w:val="28"/>
          <w:szCs w:val="28"/>
        </w:rPr>
        <w:t xml:space="preserve">   </w:t>
      </w:r>
      <w:r w:rsidRPr="00797D72">
        <w:rPr>
          <w:sz w:val="28"/>
          <w:szCs w:val="28"/>
        </w:rPr>
        <w:t>территориального общественного самоуправления (ТОС)</w:t>
      </w:r>
      <w:r w:rsidRPr="00797D72">
        <w:rPr>
          <w:sz w:val="28"/>
          <w:szCs w:val="28"/>
        </w:rPr>
        <w:t xml:space="preserve"> решено</w:t>
      </w:r>
      <w:r w:rsidR="00AC3E0E">
        <w:rPr>
          <w:sz w:val="28"/>
          <w:szCs w:val="28"/>
        </w:rPr>
        <w:t>:</w:t>
      </w:r>
    </w:p>
    <w:p w:rsidR="00797D72" w:rsidRPr="006142E8" w:rsidRDefault="00797D72" w:rsidP="00797D72">
      <w:pPr>
        <w:pStyle w:val="ae"/>
        <w:spacing w:before="0" w:beforeAutospacing="0" w:after="0" w:afterAutospacing="0"/>
        <w:jc w:val="left"/>
        <w:rPr>
          <w:rFonts w:ascii="Times New Roman" w:hAnsi="Times New Roman" w:cs="Times New Roman"/>
          <w:sz w:val="28"/>
          <w:szCs w:val="28"/>
        </w:rPr>
      </w:pPr>
      <w:r>
        <w:rPr>
          <w:rFonts w:ascii="Times New Roman" w:hAnsi="Times New Roman" w:cs="Times New Roman"/>
          <w:sz w:val="28"/>
          <w:szCs w:val="28"/>
        </w:rPr>
        <w:t>денежные</w:t>
      </w:r>
      <w:r w:rsidRPr="006142E8">
        <w:rPr>
          <w:rFonts w:ascii="Times New Roman" w:hAnsi="Times New Roman" w:cs="Times New Roman"/>
          <w:sz w:val="28"/>
          <w:szCs w:val="28"/>
        </w:rPr>
        <w:t xml:space="preserve"> средств</w:t>
      </w:r>
      <w:r>
        <w:rPr>
          <w:rFonts w:ascii="Times New Roman" w:hAnsi="Times New Roman" w:cs="Times New Roman"/>
          <w:sz w:val="28"/>
          <w:szCs w:val="28"/>
        </w:rPr>
        <w:t>а</w:t>
      </w:r>
      <w:r w:rsidRPr="006142E8">
        <w:rPr>
          <w:rFonts w:ascii="Times New Roman" w:hAnsi="Times New Roman" w:cs="Times New Roman"/>
          <w:sz w:val="28"/>
          <w:szCs w:val="28"/>
        </w:rPr>
        <w:t xml:space="preserve">, </w:t>
      </w:r>
      <w:r w:rsidR="00AC3E0E">
        <w:rPr>
          <w:rFonts w:ascii="Times New Roman" w:hAnsi="Times New Roman" w:cs="Times New Roman"/>
          <w:sz w:val="28"/>
          <w:szCs w:val="28"/>
        </w:rPr>
        <w:t xml:space="preserve"> полученные</w:t>
      </w:r>
      <w:r w:rsidRPr="006142E8">
        <w:rPr>
          <w:rFonts w:ascii="Times New Roman" w:hAnsi="Times New Roman" w:cs="Times New Roman"/>
          <w:sz w:val="28"/>
          <w:szCs w:val="28"/>
        </w:rPr>
        <w:t xml:space="preserve"> </w:t>
      </w:r>
      <w:r w:rsidR="00AC3E0E">
        <w:rPr>
          <w:rFonts w:ascii="Times New Roman" w:hAnsi="Times New Roman" w:cs="Times New Roman"/>
          <w:sz w:val="28"/>
          <w:szCs w:val="28"/>
        </w:rPr>
        <w:t xml:space="preserve"> </w:t>
      </w:r>
      <w:r w:rsidRPr="006142E8">
        <w:rPr>
          <w:rFonts w:ascii="Times New Roman" w:hAnsi="Times New Roman" w:cs="Times New Roman"/>
          <w:sz w:val="28"/>
          <w:szCs w:val="28"/>
        </w:rPr>
        <w:t>за победу  ТОС «Кост</w:t>
      </w:r>
      <w:r w:rsidRPr="006142E8">
        <w:rPr>
          <w:rFonts w:ascii="Times New Roman" w:hAnsi="Times New Roman" w:cs="Times New Roman"/>
          <w:sz w:val="28"/>
          <w:szCs w:val="28"/>
        </w:rPr>
        <w:t>и</w:t>
      </w:r>
      <w:r w:rsidRPr="006142E8">
        <w:rPr>
          <w:rFonts w:ascii="Times New Roman" w:hAnsi="Times New Roman" w:cs="Times New Roman"/>
          <w:sz w:val="28"/>
          <w:szCs w:val="28"/>
        </w:rPr>
        <w:t>но-</w:t>
      </w:r>
      <w:proofErr w:type="spellStart"/>
      <w:r w:rsidRPr="006142E8">
        <w:rPr>
          <w:rFonts w:ascii="Times New Roman" w:hAnsi="Times New Roman" w:cs="Times New Roman"/>
          <w:sz w:val="28"/>
          <w:szCs w:val="28"/>
        </w:rPr>
        <w:t>Быстрянское</w:t>
      </w:r>
      <w:proofErr w:type="spellEnd"/>
      <w:r w:rsidRPr="006142E8">
        <w:rPr>
          <w:rFonts w:ascii="Times New Roman" w:hAnsi="Times New Roman" w:cs="Times New Roman"/>
          <w:sz w:val="28"/>
          <w:szCs w:val="28"/>
        </w:rPr>
        <w:t xml:space="preserve">» </w:t>
      </w:r>
      <w:r w:rsidR="00AC3E0E">
        <w:rPr>
          <w:rFonts w:ascii="Times New Roman" w:hAnsi="Times New Roman" w:cs="Times New Roman"/>
          <w:sz w:val="28"/>
          <w:szCs w:val="28"/>
        </w:rPr>
        <w:t xml:space="preserve">         </w:t>
      </w:r>
      <w:r w:rsidRPr="006142E8">
        <w:rPr>
          <w:rFonts w:ascii="Times New Roman" w:hAnsi="Times New Roman" w:cs="Times New Roman"/>
          <w:sz w:val="28"/>
          <w:szCs w:val="28"/>
        </w:rPr>
        <w:t xml:space="preserve">в муниципальном этапе областного конкурса на звание «Лучшее территориальное общественное самоуправление в Ростовской области» </w:t>
      </w:r>
      <w:r w:rsidR="00AC3E0E">
        <w:rPr>
          <w:rFonts w:ascii="Times New Roman" w:hAnsi="Times New Roman" w:cs="Times New Roman"/>
          <w:sz w:val="28"/>
          <w:szCs w:val="28"/>
        </w:rPr>
        <w:t xml:space="preserve"> </w:t>
      </w:r>
      <w:r w:rsidRPr="006142E8">
        <w:rPr>
          <w:rFonts w:ascii="Times New Roman" w:hAnsi="Times New Roman" w:cs="Times New Roman"/>
          <w:sz w:val="28"/>
          <w:szCs w:val="28"/>
        </w:rPr>
        <w:t>на терри</w:t>
      </w:r>
      <w:r>
        <w:rPr>
          <w:rFonts w:ascii="Times New Roman" w:hAnsi="Times New Roman" w:cs="Times New Roman"/>
          <w:sz w:val="28"/>
          <w:szCs w:val="28"/>
        </w:rPr>
        <w:t>тории Морозовского района</w:t>
      </w:r>
      <w:r w:rsidR="00AC3E0E">
        <w:rPr>
          <w:rFonts w:ascii="Times New Roman" w:hAnsi="Times New Roman" w:cs="Times New Roman"/>
          <w:sz w:val="28"/>
          <w:szCs w:val="28"/>
        </w:rPr>
        <w:t>,</w:t>
      </w:r>
      <w:r>
        <w:rPr>
          <w:rFonts w:ascii="Times New Roman" w:hAnsi="Times New Roman" w:cs="Times New Roman"/>
          <w:sz w:val="28"/>
          <w:szCs w:val="28"/>
        </w:rPr>
        <w:t xml:space="preserve"> </w:t>
      </w:r>
      <w:r w:rsidR="00AC3E0E">
        <w:rPr>
          <w:rFonts w:ascii="Times New Roman" w:hAnsi="Times New Roman" w:cs="Times New Roman"/>
          <w:sz w:val="28"/>
          <w:szCs w:val="28"/>
        </w:rPr>
        <w:t xml:space="preserve"> </w:t>
      </w:r>
      <w:r>
        <w:rPr>
          <w:rFonts w:ascii="Times New Roman" w:hAnsi="Times New Roman" w:cs="Times New Roman"/>
          <w:sz w:val="28"/>
          <w:szCs w:val="28"/>
        </w:rPr>
        <w:t xml:space="preserve">в 2024 году потратить </w:t>
      </w:r>
      <w:r>
        <w:rPr>
          <w:rFonts w:ascii="Times New Roman" w:hAnsi="Times New Roman" w:cs="Times New Roman"/>
          <w:sz w:val="28"/>
          <w:szCs w:val="28"/>
        </w:rPr>
        <w:t>на реализацию инициатив в сфере благоустройства  и (или) озеленения территории де</w:t>
      </w:r>
      <w:r>
        <w:rPr>
          <w:rFonts w:ascii="Times New Roman" w:hAnsi="Times New Roman" w:cs="Times New Roman"/>
          <w:sz w:val="28"/>
          <w:szCs w:val="28"/>
        </w:rPr>
        <w:t>я</w:t>
      </w:r>
      <w:r>
        <w:rPr>
          <w:rFonts w:ascii="Times New Roman" w:hAnsi="Times New Roman" w:cs="Times New Roman"/>
          <w:sz w:val="28"/>
          <w:szCs w:val="28"/>
        </w:rPr>
        <w:t>тельности ТОС.</w:t>
      </w:r>
    </w:p>
    <w:p w:rsidR="004325FD" w:rsidRDefault="004325FD">
      <w:pPr>
        <w:spacing w:line="276" w:lineRule="auto"/>
        <w:jc w:val="both"/>
      </w:pPr>
    </w:p>
    <w:p w:rsidR="004325FD" w:rsidRDefault="004325FD">
      <w:pPr>
        <w:spacing w:line="276" w:lineRule="auto"/>
        <w:jc w:val="both"/>
      </w:pPr>
    </w:p>
    <w:p w:rsidR="004325FD" w:rsidRDefault="004325FD">
      <w:pPr>
        <w:spacing w:line="276" w:lineRule="auto"/>
        <w:jc w:val="both"/>
      </w:pPr>
    </w:p>
    <w:p w:rsidR="004325FD" w:rsidRDefault="004325FD">
      <w:pPr>
        <w:spacing w:line="276" w:lineRule="auto"/>
        <w:jc w:val="both"/>
      </w:pPr>
    </w:p>
    <w:p w:rsidR="004325FD" w:rsidRDefault="004325FD">
      <w:pPr>
        <w:spacing w:line="276" w:lineRule="auto"/>
      </w:pPr>
    </w:p>
    <w:sectPr w:rsidR="004325FD">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25FD"/>
    <w:rsid w:val="004325FD"/>
    <w:rsid w:val="00797D72"/>
    <w:rsid w:val="00905D7E"/>
    <w:rsid w:val="00AC3E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18"/>
    <w:rPr>
      <w:rFonts w:ascii="Times New Roman" w:eastAsia="Times New Roman" w:hAnsi="Times New Roman"/>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rsid w:val="00096118"/>
    <w:rPr>
      <w:rFonts w:cs="Times New Roman"/>
      <w:color w:val="0000FF"/>
      <w:u w:val="single"/>
    </w:rPr>
  </w:style>
  <w:style w:type="character" w:customStyle="1" w:styleId="a4">
    <w:name w:val="Текст выноски Знак"/>
    <w:basedOn w:val="a1"/>
    <w:link w:val="a5"/>
    <w:uiPriority w:val="99"/>
    <w:semiHidden/>
    <w:qFormat/>
    <w:locked/>
    <w:rsid w:val="007F1531"/>
    <w:rPr>
      <w:rFonts w:ascii="Times New Roman" w:hAnsi="Times New Roman" w:cs="Times New Roman"/>
      <w:sz w:val="2"/>
    </w:rPr>
  </w:style>
  <w:style w:type="paragraph" w:customStyle="1" w:styleId="a0">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5">
    <w:name w:val="Balloon Text"/>
    <w:basedOn w:val="a"/>
    <w:link w:val="a4"/>
    <w:uiPriority w:val="99"/>
    <w:semiHidden/>
    <w:qFormat/>
    <w:rsid w:val="007C257E"/>
    <w:rPr>
      <w:rFonts w:ascii="Tahoma" w:hAnsi="Tahoma" w:cs="Tahoma"/>
      <w:sz w:val="16"/>
      <w:szCs w:val="16"/>
    </w:rPr>
  </w:style>
  <w:style w:type="paragraph" w:customStyle="1" w:styleId="aa">
    <w:name w:val="Блочная цитата"/>
    <w:basedOn w:val="a"/>
    <w:qFormat/>
  </w:style>
  <w:style w:type="paragraph" w:customStyle="1" w:styleId="ab">
    <w:name w:val="Заглавие"/>
    <w:basedOn w:val="a0"/>
  </w:style>
  <w:style w:type="paragraph" w:styleId="ac">
    <w:name w:val="Subtitle"/>
    <w:basedOn w:val="a0"/>
  </w:style>
  <w:style w:type="table" w:styleId="ad">
    <w:name w:val="Table Grid"/>
    <w:basedOn w:val="a2"/>
    <w:uiPriority w:val="99"/>
    <w:rsid w:val="00933D9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797D72"/>
    <w:pPr>
      <w:spacing w:before="100" w:beforeAutospacing="1" w:after="100" w:afterAutospacing="1"/>
      <w:jc w:val="both"/>
    </w:pPr>
    <w:rPr>
      <w:rFonts w:ascii="Arial" w:hAnsi="Arial" w:cs="Arial"/>
      <w:color w:val="24252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27</cp:revision>
  <cp:lastPrinted>2019-09-06T15:24:00Z</cp:lastPrinted>
  <dcterms:created xsi:type="dcterms:W3CDTF">2017-03-27T09:34:00Z</dcterms:created>
  <dcterms:modified xsi:type="dcterms:W3CDTF">2024-01-26T08:58:00Z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