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8" w:rsidRPr="00E50DA8" w:rsidRDefault="00E50DA8" w:rsidP="00E5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деятельности Собрания депутатов  муниципального образования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«Костино-</w:t>
      </w:r>
      <w:proofErr w:type="spellStart"/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50DA8" w:rsidRPr="00441BED" w:rsidRDefault="00E50DA8" w:rsidP="00E5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Морозовского района </w:t>
      </w:r>
    </w:p>
    <w:p w:rsidR="00E50DA8" w:rsidRPr="00E50DA8" w:rsidRDefault="00E50DA8" w:rsidP="00E50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2021 год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- является представительным орга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 территории Костино-</w:t>
      </w:r>
      <w:proofErr w:type="spellStart"/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который наделён полномочиями по осуществлению </w:t>
      </w: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должностных лиц и исполнительной власти по решению вопросов местного значения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исключительной компетенции Собрания депутатов находятся: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Устава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внесение в него изменений и дополнений;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проекта бюджета поселения, утверждение и исполнение бюджета поселения, осуществление </w:t>
      </w: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годового отчета об исполнении бюджета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утверждение стратегии социально-экономического развития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 и т.д.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подотчётно, подконтрольно населению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Собрание депутатов муниципаль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 Костино-</w:t>
      </w:r>
      <w:proofErr w:type="spellStart"/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Быстрянское</w:t>
      </w:r>
      <w:proofErr w:type="spellEnd"/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поселение» 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6B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4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сроком на пять лет.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осуществляют свою деятельность на непостоянной основе путем совмещения депутатской деятельности с выполнением трудовых или служебных обязанностей по месту их основной работы.</w:t>
      </w:r>
    </w:p>
    <w:p w:rsidR="00E50DA8" w:rsidRPr="00E50DA8" w:rsidRDefault="006B07BB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9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6</w:t>
      </w:r>
      <w:r w:rsidR="00E50DA8"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профессиональное образование.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депутатов в ра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Собрания депутатов четвертого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на заседаниях составило 8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5% процентов, в основном депутаты отсутствовали по уважительным причинам.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Собрания депутатов в 2020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были: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  заседаний Собрания депутатов;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проведение публичных слушаний;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работа с населением и органами местного самоуправления;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публичных мероприятиях.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Регламентом и Положением о постоянных комиссиях Собрания депутатов созданы 3 постоянные комиссии: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01A65" w:rsidRPr="00441BED">
        <w:rPr>
          <w:rFonts w:ascii="Times New Roman" w:hAnsi="Times New Roman" w:cs="Times New Roman"/>
          <w:sz w:val="28"/>
          <w:szCs w:val="28"/>
        </w:rPr>
        <w:t>мандатной, местного самоуправления, социальной  политики и охране общественного порядка</w:t>
      </w:r>
    </w:p>
    <w:p w:rsidR="00E50DA8" w:rsidRPr="00E50DA8" w:rsidRDefault="00701A65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441BED">
        <w:rPr>
          <w:rFonts w:ascii="Times New Roman" w:hAnsi="Times New Roman" w:cs="Times New Roman"/>
          <w:sz w:val="28"/>
          <w:szCs w:val="28"/>
        </w:rPr>
        <w:t>бюджету, местным налогам, сборам, тарифам и муниципальной собственности</w:t>
      </w:r>
    </w:p>
    <w:p w:rsidR="00E50DA8" w:rsidRPr="00E50DA8" w:rsidRDefault="00701A65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Pr="00441BED">
        <w:rPr>
          <w:rFonts w:ascii="Times New Roman" w:hAnsi="Times New Roman" w:cs="Times New Roman"/>
          <w:sz w:val="28"/>
          <w:szCs w:val="28"/>
        </w:rPr>
        <w:t xml:space="preserve"> земельным ресурсам, экологии, транспорту, связи, ЖКХ и благоустройству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Деятельность Собрания депутатов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Собрания депутатов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федеральным и областным законодательством, Уставом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Регламентом и планами работы Собрания депутатов, которая строилась на принципах  открытости и гласности, в соответствии с квартальными планами работ заседания Собрания депутатов.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Собранием депутатов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 проведено за 1 полугодие 2021года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-4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8 Решений.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Собрания депутатов созываются  по инициативе главы 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заседаний рассмотрено 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вопросов,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приняты положительные решения. Тематика вопросов отражена в таблице № 1: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915"/>
        <w:gridCol w:w="1647"/>
      </w:tblGrid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вопроса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принятых решений</w:t>
            </w: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Устав МО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Собрания депутатов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бюджет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положений, порядков, внесение изменений в ранее принятые решения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результатах деятельности, исполнении бюджета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701A65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1BED" w:rsidRPr="00E50DA8" w:rsidTr="00E50DA8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E50DA8" w:rsidRPr="00E50DA8" w:rsidRDefault="00E50DA8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</w:t>
            </w:r>
            <w:proofErr w:type="gramStart"/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E5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решений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50DA8" w:rsidRPr="00E50DA8" w:rsidRDefault="00701A65" w:rsidP="00E5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вопросами, рассматриваемыми в отчетном периоде были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DA8" w:rsidRPr="00441BED" w:rsidRDefault="00E50DA8" w:rsidP="0070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 бюджете муниципального образ</w:t>
      </w:r>
      <w:r w:rsidR="00D1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« 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Бытрянское</w:t>
      </w:r>
      <w:proofErr w:type="spellEnd"/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proofErr w:type="spell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 и плановый период 2022 и 2023гг.</w:t>
      </w:r>
      <w:r w:rsidR="00701A65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BB" w:rsidRDefault="00701A65" w:rsidP="006B07BB">
      <w:pPr>
        <w:tabs>
          <w:tab w:val="left" w:pos="136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B07BB"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6B07BB"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="006B07BB"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 w:rsidR="006B07BB">
        <w:rPr>
          <w:rFonts w:ascii="Times New Roman" w:hAnsi="Times New Roman" w:cs="Times New Roman"/>
          <w:bCs/>
          <w:sz w:val="28"/>
          <w:szCs w:val="28"/>
        </w:rPr>
        <w:t>Костино-</w:t>
      </w:r>
      <w:proofErr w:type="spellStart"/>
      <w:r w:rsidR="006B07BB">
        <w:rPr>
          <w:rFonts w:ascii="Times New Roman" w:hAnsi="Times New Roman" w:cs="Times New Roman"/>
          <w:bCs/>
          <w:sz w:val="28"/>
          <w:szCs w:val="28"/>
        </w:rPr>
        <w:t>Быстрянского</w:t>
      </w:r>
      <w:proofErr w:type="spellEnd"/>
      <w:r w:rsidR="006B0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7BB" w:rsidRPr="00950FB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на Территориальную избирательную комиссию </w:t>
      </w:r>
    </w:p>
    <w:p w:rsidR="006B07BB" w:rsidRDefault="006B07BB" w:rsidP="006B07BB">
      <w:pPr>
        <w:tabs>
          <w:tab w:val="left" w:pos="136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07BB" w:rsidRPr="006B07BB" w:rsidRDefault="006B07BB" w:rsidP="006B07BB">
      <w:pPr>
        <w:tabs>
          <w:tab w:val="left" w:pos="1363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07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07BB">
        <w:rPr>
          <w:rFonts w:ascii="Times New Roman" w:hAnsi="Times New Roman" w:cs="Times New Roman"/>
          <w:sz w:val="28"/>
          <w:szCs w:val="28"/>
        </w:rPr>
        <w:t>О назначении выборов депутатов Собрания депутатов Костино-</w:t>
      </w:r>
      <w:proofErr w:type="spellStart"/>
      <w:r w:rsidRPr="006B07BB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6B07BB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Ростовской области пятого созыва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6B07BB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 </w:t>
      </w:r>
      <w:r w:rsidR="00E50DA8"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и удовлетворено полностью 2 </w:t>
      </w:r>
      <w:r w:rsidR="00E50DA8"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Морозовского района. 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все проекты решений Собрания депутатов, касающиеся бюджета и его расходных обязательств, проходили 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Прокурором Морозовского района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принимались представительным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только после  проведения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решений Собраний депутатов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Конституции Российской Федерации, федеральному и областному законодательству.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председателем Собрания и депутатами осуществлялась работа с населением, решением Собрания депутатов был утвержден график приема избирателей депутатам</w:t>
      </w:r>
      <w:r w:rsidR="006B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Было принято к рассмотрению 10</w:t>
      </w:r>
      <w:bookmarkStart w:id="0" w:name="_GoBack"/>
      <w:bookmarkEnd w:id="0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Информирование населения о деятельности представительного органа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работе Собрание депутатов руководствуется принципами открытости и гласности.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нормативно-правовые акты Собрания депутатов, затрагивающие права, свободы и обязанности человека и гражданина обнародуются в официальном печатном издании </w:t>
      </w:r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«Информационный бюллетень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деятельность Собрания депутатов отражается на сайте </w:t>
      </w:r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блоке «Собрание депутатов». В нашем блоке «Собрания депутатов» посетители сайта могут ознакомиться с муниципальными нормативно-правовыми актами Собрания депутатов, основными происходящими событиями, с объявлениями и новостями, задавать свои вопросы и выражать пожелания.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данный ресурс станет полезным источником достоверной и актуальной информации, а также средством, позволяющим прояснить возникающие вопросы и неточности путем интерактивного общения.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деятельности Собрания депутатов надо отметить, что основные задачи, поставленные </w:t>
      </w:r>
      <w:r w:rsidR="00441BED"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Собранием депутатов в 2020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были выполнены, работа Собрания депутатов осуществлялась в тесном в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заимодействии с главой Администрации сельского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Pr="0044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прокуратурой Морозовского </w:t>
      </w: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что способствовало качественной разработке муниципальных правовых актов и совершенствованию нормативн</w:t>
      </w:r>
      <w:proofErr w:type="gramStart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базы местного самоуправления.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DA8" w:rsidRPr="00E50DA8" w:rsidRDefault="00E50DA8" w:rsidP="00E5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Благодарю за внимание!</w:t>
      </w:r>
    </w:p>
    <w:p w:rsidR="00441BED" w:rsidRPr="00441BED" w:rsidRDefault="00441BED" w:rsidP="00441BED">
      <w:pPr>
        <w:rPr>
          <w:rFonts w:ascii="Times New Roman" w:hAnsi="Times New Roman" w:cs="Times New Roman"/>
          <w:sz w:val="28"/>
          <w:szCs w:val="28"/>
        </w:rPr>
      </w:pPr>
    </w:p>
    <w:p w:rsidR="00441BED" w:rsidRPr="00441BED" w:rsidRDefault="00441BED" w:rsidP="0044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441BED">
        <w:rPr>
          <w:rFonts w:ascii="Times New Roman" w:hAnsi="Times New Roman" w:cs="Times New Roman"/>
        </w:rPr>
        <w:t xml:space="preserve">     </w:t>
      </w:r>
      <w:r w:rsidRPr="00441B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441BED" w:rsidRPr="00441BED" w:rsidRDefault="00441BED" w:rsidP="0044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441BED">
        <w:rPr>
          <w:rFonts w:ascii="Times New Roman" w:hAnsi="Times New Roman" w:cs="Times New Roman"/>
          <w:sz w:val="28"/>
          <w:szCs w:val="28"/>
        </w:rPr>
        <w:t xml:space="preserve">   Глава Костино-</w:t>
      </w:r>
      <w:proofErr w:type="spellStart"/>
      <w:r w:rsidRPr="00441BE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441BED">
        <w:rPr>
          <w:rFonts w:ascii="Times New Roman" w:hAnsi="Times New Roman" w:cs="Times New Roman"/>
          <w:sz w:val="28"/>
          <w:szCs w:val="28"/>
        </w:rPr>
        <w:tab/>
      </w:r>
    </w:p>
    <w:p w:rsidR="00441BED" w:rsidRPr="00441BED" w:rsidRDefault="00441BED" w:rsidP="00441BED">
      <w:pPr>
        <w:pStyle w:val="a6"/>
        <w:tabs>
          <w:tab w:val="left" w:pos="5719"/>
        </w:tabs>
        <w:rPr>
          <w:rFonts w:ascii="Times New Roman" w:hAnsi="Times New Roman" w:cs="Times New Roman"/>
          <w:sz w:val="28"/>
          <w:szCs w:val="28"/>
        </w:rPr>
      </w:pPr>
      <w:r w:rsidRPr="00441BED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Pr="00441BE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441BED">
        <w:rPr>
          <w:rFonts w:ascii="Times New Roman" w:hAnsi="Times New Roman" w:cs="Times New Roman"/>
          <w:sz w:val="28"/>
          <w:szCs w:val="28"/>
        </w:rPr>
        <w:t>А.В.Тареев</w:t>
      </w:r>
      <w:proofErr w:type="spellEnd"/>
    </w:p>
    <w:p w:rsidR="00025377" w:rsidRDefault="00025377"/>
    <w:sectPr w:rsidR="0002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E"/>
    <w:rsid w:val="00025377"/>
    <w:rsid w:val="00441BED"/>
    <w:rsid w:val="006B07BB"/>
    <w:rsid w:val="00701A65"/>
    <w:rsid w:val="009D545E"/>
    <w:rsid w:val="00B545AF"/>
    <w:rsid w:val="00D1762A"/>
    <w:rsid w:val="00E22CC8"/>
    <w:rsid w:val="00E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A8"/>
    <w:rPr>
      <w:b/>
      <w:bCs/>
    </w:rPr>
  </w:style>
  <w:style w:type="character" w:styleId="a5">
    <w:name w:val="Emphasis"/>
    <w:basedOn w:val="a0"/>
    <w:uiPriority w:val="20"/>
    <w:qFormat/>
    <w:rsid w:val="00E50DA8"/>
    <w:rPr>
      <w:i/>
      <w:iCs/>
    </w:rPr>
  </w:style>
  <w:style w:type="paragraph" w:styleId="a6">
    <w:name w:val="No Spacing"/>
    <w:uiPriority w:val="1"/>
    <w:qFormat/>
    <w:rsid w:val="00441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A8"/>
    <w:rPr>
      <w:b/>
      <w:bCs/>
    </w:rPr>
  </w:style>
  <w:style w:type="character" w:styleId="a5">
    <w:name w:val="Emphasis"/>
    <w:basedOn w:val="a0"/>
    <w:uiPriority w:val="20"/>
    <w:qFormat/>
    <w:rsid w:val="00E50DA8"/>
    <w:rPr>
      <w:i/>
      <w:iCs/>
    </w:rPr>
  </w:style>
  <w:style w:type="paragraph" w:styleId="a6">
    <w:name w:val="No Spacing"/>
    <w:uiPriority w:val="1"/>
    <w:qFormat/>
    <w:rsid w:val="0044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2021-07-02T12:25:00Z</dcterms:created>
  <dcterms:modified xsi:type="dcterms:W3CDTF">2021-07-02T12:35:00Z</dcterms:modified>
</cp:coreProperties>
</file>