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BA" w:rsidRDefault="00A209BA" w:rsidP="008D1F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Отчёт</w:t>
      </w:r>
      <w:r w:rsidR="008D1F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8D1FBA" w:rsidRPr="008D1F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Главы</w:t>
      </w:r>
      <w:r w:rsidR="008D1F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Администрации </w:t>
      </w:r>
      <w:r w:rsidR="008D1FBA">
        <w:rPr>
          <w:rFonts w:ascii="Times New Roman" w:eastAsia="Times New Roman" w:hAnsi="Times New Roman" w:cs="Times New Roman"/>
          <w:b/>
          <w:bCs/>
          <w:sz w:val="27"/>
          <w:szCs w:val="27"/>
        </w:rPr>
        <w:t>Костино-</w:t>
      </w:r>
      <w:proofErr w:type="spellStart"/>
      <w:r w:rsidR="008D1FBA">
        <w:rPr>
          <w:rFonts w:ascii="Times New Roman" w:eastAsia="Times New Roman" w:hAnsi="Times New Roman" w:cs="Times New Roman"/>
          <w:b/>
          <w:bCs/>
          <w:sz w:val="27"/>
          <w:szCs w:val="27"/>
        </w:rPr>
        <w:t>Быстрянского</w:t>
      </w:r>
      <w:proofErr w:type="spellEnd"/>
      <w:r w:rsidR="008D1F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сельского поселения</w:t>
      </w:r>
    </w:p>
    <w:p w:rsidR="001F3659" w:rsidRDefault="008D1FBA" w:rsidP="008D1F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1676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="00A209B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полугодие 2017</w:t>
      </w:r>
      <w:r w:rsidR="001F3659" w:rsidRPr="0081676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</w:t>
      </w:r>
    </w:p>
    <w:p w:rsidR="007236CB" w:rsidRPr="00816765" w:rsidRDefault="00A209BA" w:rsidP="008D1F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31 января 2018</w:t>
      </w:r>
      <w:r w:rsidR="007236CB">
        <w:rPr>
          <w:rFonts w:ascii="Times New Roman" w:eastAsia="Times New Roman" w:hAnsi="Times New Roman" w:cs="Times New Roman"/>
          <w:b/>
          <w:bCs/>
          <w:sz w:val="27"/>
          <w:szCs w:val="27"/>
        </w:rPr>
        <w:t>года</w:t>
      </w:r>
    </w:p>
    <w:p w:rsidR="001F3659" w:rsidRPr="008D1FBA" w:rsidRDefault="001F3659" w:rsidP="008D1F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FBA">
        <w:rPr>
          <w:rFonts w:ascii="Times New Roman" w:eastAsia="Times New Roman" w:hAnsi="Times New Roman" w:cs="Times New Roman"/>
          <w:sz w:val="24"/>
          <w:szCs w:val="24"/>
        </w:rPr>
        <w:t>Уважаемые жители!</w:t>
      </w:r>
    </w:p>
    <w:p w:rsidR="001F3659" w:rsidRPr="008D1FBA" w:rsidRDefault="008D1FBA" w:rsidP="001F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15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F3659" w:rsidRPr="008D1FBA">
        <w:rPr>
          <w:rFonts w:ascii="Times New Roman" w:eastAsia="Times New Roman" w:hAnsi="Times New Roman" w:cs="Times New Roman"/>
          <w:sz w:val="24"/>
          <w:szCs w:val="24"/>
        </w:rPr>
        <w:t>Уже стало традицией проводить отчеты о</w:t>
      </w:r>
      <w:r w:rsidR="001F36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F3659" w:rsidRPr="008D1FBA">
        <w:rPr>
          <w:rFonts w:ascii="Times New Roman" w:eastAsia="Times New Roman" w:hAnsi="Times New Roman" w:cs="Times New Roman"/>
          <w:sz w:val="24"/>
          <w:szCs w:val="24"/>
        </w:rPr>
        <w:t>работе главы администрации сельского поселения, оценивать достигнутые результаты, выявлять существующие проблемы и</w:t>
      </w:r>
      <w:r w:rsidR="001F36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F3659" w:rsidRPr="008D1FBA">
        <w:rPr>
          <w:rFonts w:ascii="Times New Roman" w:eastAsia="Times New Roman" w:hAnsi="Times New Roman" w:cs="Times New Roman"/>
          <w:sz w:val="24"/>
          <w:szCs w:val="24"/>
        </w:rPr>
        <w:t>определять основные задачи и</w:t>
      </w:r>
      <w:r w:rsidR="001F36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F3659" w:rsidRPr="008D1FBA">
        <w:rPr>
          <w:rFonts w:ascii="Times New Roman" w:eastAsia="Times New Roman" w:hAnsi="Times New Roman" w:cs="Times New Roman"/>
          <w:sz w:val="24"/>
          <w:szCs w:val="24"/>
        </w:rPr>
        <w:t>направления нашей деятельности на</w:t>
      </w:r>
      <w:r w:rsidR="001F36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F3659" w:rsidRPr="008D1FBA">
        <w:rPr>
          <w:rFonts w:ascii="Times New Roman" w:eastAsia="Times New Roman" w:hAnsi="Times New Roman" w:cs="Times New Roman"/>
          <w:sz w:val="24"/>
          <w:szCs w:val="24"/>
        </w:rPr>
        <w:t>предстоящий период. При осуществлении своей деятельности администрация сельского поселения руководствуется Федеральным законом «Об</w:t>
      </w:r>
      <w:r w:rsidR="001F36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F3659" w:rsidRPr="008D1FBA">
        <w:rPr>
          <w:rFonts w:ascii="Times New Roman" w:eastAsia="Times New Roman" w:hAnsi="Times New Roman" w:cs="Times New Roman"/>
          <w:sz w:val="24"/>
          <w:szCs w:val="24"/>
        </w:rPr>
        <w:t>общих принципах организации местного самоуправления в</w:t>
      </w:r>
      <w:r w:rsidR="001F36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F3659" w:rsidRPr="008D1FBA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Федерации», Уставом сельского поселения, Регламентом администрации сельского поселения. </w:t>
      </w:r>
    </w:p>
    <w:p w:rsidR="001F3659" w:rsidRPr="008D1FBA" w:rsidRDefault="001F3659" w:rsidP="001F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BA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территории сельского поселени</w:t>
      </w:r>
      <w:r w:rsidR="00F7479A">
        <w:rPr>
          <w:rFonts w:ascii="Times New Roman" w:eastAsia="Times New Roman" w:hAnsi="Times New Roman" w:cs="Times New Roman"/>
          <w:sz w:val="24"/>
          <w:szCs w:val="24"/>
        </w:rPr>
        <w:t xml:space="preserve">я находятся  2 почтовых отделения, 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 xml:space="preserve"> которые наряду с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почтовыми функциями связи, осуществляют функции по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доставке нашим пенсионерам пенсий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— ч</w:t>
      </w:r>
      <w:r w:rsidR="00A209BA">
        <w:rPr>
          <w:rFonts w:ascii="Times New Roman" w:eastAsia="Times New Roman" w:hAnsi="Times New Roman" w:cs="Times New Roman"/>
          <w:sz w:val="24"/>
          <w:szCs w:val="24"/>
        </w:rPr>
        <w:t>исло которых составляет около 511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  <w:r w:rsidR="00F7479A">
        <w:rPr>
          <w:rFonts w:ascii="Times New Roman" w:eastAsia="Times New Roman" w:hAnsi="Times New Roman" w:cs="Times New Roman"/>
          <w:sz w:val="24"/>
          <w:szCs w:val="24"/>
        </w:rPr>
        <w:t xml:space="preserve"> Открыт и продолжает  работать филиал  ОАО « Сбербанка России». </w:t>
      </w:r>
    </w:p>
    <w:p w:rsidR="001F3659" w:rsidRPr="00C2172F" w:rsidRDefault="001F3659" w:rsidP="001F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BA">
        <w:rPr>
          <w:rFonts w:ascii="Times New Roman" w:eastAsia="Times New Roman" w:hAnsi="Times New Roman" w:cs="Times New Roman"/>
          <w:sz w:val="24"/>
          <w:szCs w:val="24"/>
        </w:rPr>
        <w:t>Несмотря 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объективные трудности торговли</w:t>
      </w:r>
      <w:r w:rsidR="00F747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 xml:space="preserve"> узкоспециализированными товарами наша торговля удовлетворяет потребности 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C2172F">
        <w:rPr>
          <w:rFonts w:ascii="Times New Roman" w:eastAsia="Times New Roman" w:hAnsi="Times New Roman" w:cs="Times New Roman"/>
          <w:sz w:val="24"/>
          <w:szCs w:val="24"/>
        </w:rPr>
        <w:t xml:space="preserve">аптечных 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C2172F">
        <w:rPr>
          <w:rFonts w:ascii="Times New Roman" w:eastAsia="Times New Roman" w:hAnsi="Times New Roman" w:cs="Times New Roman"/>
          <w:sz w:val="24"/>
          <w:szCs w:val="24"/>
        </w:rPr>
        <w:t xml:space="preserve">епаратах, появились в продаже </w:t>
      </w:r>
      <w:r w:rsidR="00F7479A">
        <w:rPr>
          <w:rFonts w:ascii="Times New Roman" w:eastAsia="Times New Roman" w:hAnsi="Times New Roman" w:cs="Times New Roman"/>
          <w:sz w:val="24"/>
          <w:szCs w:val="24"/>
        </w:rPr>
        <w:t xml:space="preserve">некоторые материалы необходимые для быта людей. </w:t>
      </w:r>
    </w:p>
    <w:p w:rsidR="001F3659" w:rsidRPr="008D1FBA" w:rsidRDefault="001F3659" w:rsidP="001F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BA">
        <w:rPr>
          <w:rFonts w:ascii="Times New Roman" w:eastAsia="Times New Roman" w:hAnsi="Times New Roman" w:cs="Times New Roman"/>
          <w:sz w:val="24"/>
          <w:szCs w:val="24"/>
        </w:rPr>
        <w:t>Медицинскую помощь населению сельского поселения оказывают Амбулатория, расположенная 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D1FBA">
        <w:rPr>
          <w:rFonts w:ascii="Times New Roman" w:eastAsia="Times New Roman" w:hAnsi="Times New Roman" w:cs="Times New Roman"/>
          <w:sz w:val="24"/>
          <w:szCs w:val="24"/>
        </w:rPr>
        <w:t>х. Костино-</w:t>
      </w:r>
      <w:proofErr w:type="spellStart"/>
      <w:r w:rsidR="008D1FBA">
        <w:rPr>
          <w:rFonts w:ascii="Times New Roman" w:eastAsia="Times New Roman" w:hAnsi="Times New Roman" w:cs="Times New Roman"/>
          <w:sz w:val="24"/>
          <w:szCs w:val="24"/>
        </w:rPr>
        <w:t>Быстрянский</w:t>
      </w:r>
      <w:proofErr w:type="spellEnd"/>
      <w:r w:rsidRPr="008D1FB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D1FB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="008D1FBA">
        <w:rPr>
          <w:rFonts w:ascii="Times New Roman" w:eastAsia="Times New Roman" w:hAnsi="Times New Roman" w:cs="Times New Roman"/>
          <w:sz w:val="24"/>
          <w:szCs w:val="24"/>
        </w:rPr>
        <w:t>ФАПа</w:t>
      </w:r>
      <w:proofErr w:type="spellEnd"/>
      <w:r w:rsidR="008D1FBA">
        <w:rPr>
          <w:rFonts w:ascii="Times New Roman" w:eastAsia="Times New Roman" w:hAnsi="Times New Roman" w:cs="Times New Roman"/>
          <w:sz w:val="24"/>
          <w:szCs w:val="24"/>
        </w:rPr>
        <w:t xml:space="preserve"> (х.</w:t>
      </w:r>
      <w:r w:rsidR="00215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FBA">
        <w:rPr>
          <w:rFonts w:ascii="Times New Roman" w:eastAsia="Times New Roman" w:hAnsi="Times New Roman" w:cs="Times New Roman"/>
          <w:sz w:val="24"/>
          <w:szCs w:val="24"/>
        </w:rPr>
        <w:t xml:space="preserve">Трофименков и х. </w:t>
      </w:r>
      <w:proofErr w:type="spellStart"/>
      <w:r w:rsidR="008D1FBA">
        <w:rPr>
          <w:rFonts w:ascii="Times New Roman" w:eastAsia="Times New Roman" w:hAnsi="Times New Roman" w:cs="Times New Roman"/>
          <w:sz w:val="24"/>
          <w:szCs w:val="24"/>
        </w:rPr>
        <w:t>Новопроциков</w:t>
      </w:r>
      <w:proofErr w:type="spellEnd"/>
      <w:r w:rsidRPr="008D1FB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F3659" w:rsidRPr="008D1FBA" w:rsidRDefault="001F3659" w:rsidP="00546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BA">
        <w:rPr>
          <w:rFonts w:ascii="Times New Roman" w:eastAsia="Times New Roman" w:hAnsi="Times New Roman" w:cs="Times New Roman"/>
          <w:sz w:val="24"/>
          <w:szCs w:val="24"/>
        </w:rPr>
        <w:t>Обеспечение населения услугами учреждений культуры занимаются 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46D59">
        <w:rPr>
          <w:rFonts w:ascii="Times New Roman" w:eastAsia="Times New Roman" w:hAnsi="Times New Roman" w:cs="Times New Roman"/>
          <w:sz w:val="24"/>
          <w:szCs w:val="24"/>
        </w:rPr>
        <w:t>ерритории поселения Костино</w:t>
      </w:r>
      <w:r w:rsidR="008D1FB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8D1FBA">
        <w:rPr>
          <w:rFonts w:ascii="Times New Roman" w:eastAsia="Times New Roman" w:hAnsi="Times New Roman" w:cs="Times New Roman"/>
          <w:sz w:val="24"/>
          <w:szCs w:val="24"/>
        </w:rPr>
        <w:t>Быстрянский</w:t>
      </w:r>
      <w:proofErr w:type="spellEnd"/>
      <w:r w:rsidR="008D1FBA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A209BA">
        <w:rPr>
          <w:rFonts w:ascii="Times New Roman" w:eastAsia="Times New Roman" w:hAnsi="Times New Roman" w:cs="Times New Roman"/>
          <w:sz w:val="24"/>
          <w:szCs w:val="24"/>
        </w:rPr>
        <w:t xml:space="preserve">сельский клуб в                          </w:t>
      </w:r>
      <w:r w:rsidR="008D1FBA">
        <w:rPr>
          <w:rFonts w:ascii="Times New Roman" w:eastAsia="Times New Roman" w:hAnsi="Times New Roman" w:cs="Times New Roman"/>
          <w:sz w:val="24"/>
          <w:szCs w:val="24"/>
        </w:rPr>
        <w:t xml:space="preserve">х. Трофименков. 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территор</w:t>
      </w:r>
      <w:r w:rsidR="008D1FBA">
        <w:rPr>
          <w:rFonts w:ascii="Times New Roman" w:eastAsia="Times New Roman" w:hAnsi="Times New Roman" w:cs="Times New Roman"/>
          <w:sz w:val="24"/>
          <w:szCs w:val="24"/>
        </w:rPr>
        <w:t>ии поселения работает Ново</w:t>
      </w:r>
      <w:r w:rsidR="00515A63">
        <w:rPr>
          <w:rFonts w:ascii="Times New Roman" w:eastAsia="Times New Roman" w:hAnsi="Times New Roman" w:cs="Times New Roman"/>
          <w:sz w:val="24"/>
          <w:szCs w:val="24"/>
        </w:rPr>
        <w:t>-П</w:t>
      </w:r>
      <w:r w:rsidR="008D1FBA">
        <w:rPr>
          <w:rFonts w:ascii="Times New Roman" w:eastAsia="Times New Roman" w:hAnsi="Times New Roman" w:cs="Times New Roman"/>
          <w:sz w:val="24"/>
          <w:szCs w:val="24"/>
        </w:rPr>
        <w:t xml:space="preserve">авловская 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A209BA">
        <w:rPr>
          <w:rFonts w:ascii="Times New Roman" w:eastAsia="Times New Roman" w:hAnsi="Times New Roman" w:cs="Times New Roman"/>
          <w:sz w:val="24"/>
          <w:szCs w:val="24"/>
        </w:rPr>
        <w:t>— 198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 xml:space="preserve"> ученика. Дошкольное образование предоставляет 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A209B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C043C">
        <w:rPr>
          <w:rFonts w:ascii="Times New Roman" w:eastAsia="Times New Roman" w:hAnsi="Times New Roman" w:cs="Times New Roman"/>
          <w:sz w:val="24"/>
          <w:szCs w:val="24"/>
        </w:rPr>
        <w:t>х. Костино-</w:t>
      </w:r>
      <w:proofErr w:type="spellStart"/>
      <w:r w:rsidR="003C043C">
        <w:rPr>
          <w:rFonts w:ascii="Times New Roman" w:eastAsia="Times New Roman" w:hAnsi="Times New Roman" w:cs="Times New Roman"/>
          <w:sz w:val="24"/>
          <w:szCs w:val="24"/>
        </w:rPr>
        <w:t>Быстрянский</w:t>
      </w:r>
      <w:proofErr w:type="spellEnd"/>
      <w:r w:rsidR="003C04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детский с</w:t>
      </w:r>
      <w:r w:rsidR="003C043C">
        <w:rPr>
          <w:rFonts w:ascii="Times New Roman" w:eastAsia="Times New Roman" w:hAnsi="Times New Roman" w:cs="Times New Roman"/>
          <w:sz w:val="24"/>
          <w:szCs w:val="24"/>
        </w:rPr>
        <w:t>ад « Теремок»</w:t>
      </w:r>
      <w:r w:rsidR="00A209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043C">
        <w:rPr>
          <w:rFonts w:ascii="Times New Roman" w:eastAsia="Times New Roman" w:hAnsi="Times New Roman" w:cs="Times New Roman"/>
          <w:sz w:val="24"/>
          <w:szCs w:val="24"/>
        </w:rPr>
        <w:t xml:space="preserve"> который посещают 46</w:t>
      </w:r>
      <w:r w:rsidR="00A209BA">
        <w:rPr>
          <w:rFonts w:ascii="Times New Roman" w:eastAsia="Times New Roman" w:hAnsi="Times New Roman" w:cs="Times New Roman"/>
          <w:sz w:val="24"/>
          <w:szCs w:val="24"/>
        </w:rPr>
        <w:t xml:space="preserve"> ребёнка и детский сад «Колокольчик» в х. Трофименков, </w:t>
      </w:r>
      <w:r w:rsidR="00A209BA" w:rsidRPr="00A20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9BA">
        <w:rPr>
          <w:rFonts w:ascii="Times New Roman" w:eastAsia="Times New Roman" w:hAnsi="Times New Roman" w:cs="Times New Roman"/>
          <w:sz w:val="24"/>
          <w:szCs w:val="24"/>
        </w:rPr>
        <w:t>который посещают 14детей.</w:t>
      </w:r>
    </w:p>
    <w:p w:rsidR="001F3659" w:rsidRPr="00A209BA" w:rsidRDefault="001F3659" w:rsidP="00A209B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209BA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A209B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C043C" w:rsidRPr="00A209B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09BA">
        <w:rPr>
          <w:rFonts w:ascii="Times New Roman" w:eastAsia="Times New Roman" w:hAnsi="Times New Roman" w:cs="Times New Roman"/>
          <w:sz w:val="24"/>
          <w:szCs w:val="24"/>
        </w:rPr>
        <w:t>-е полугодие 2017</w:t>
      </w:r>
      <w:r w:rsidRPr="00A209BA">
        <w:rPr>
          <w:rFonts w:ascii="Times New Roman" w:eastAsia="Times New Roman" w:hAnsi="Times New Roman" w:cs="Times New Roman"/>
          <w:sz w:val="24"/>
          <w:szCs w:val="24"/>
        </w:rPr>
        <w:t xml:space="preserve"> года в</w:t>
      </w:r>
      <w:r w:rsidRPr="00A209B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209BA">
        <w:rPr>
          <w:rFonts w:ascii="Times New Roman" w:eastAsia="Times New Roman" w:hAnsi="Times New Roman" w:cs="Times New Roman"/>
          <w:sz w:val="24"/>
          <w:szCs w:val="24"/>
        </w:rPr>
        <w:t>адми</w:t>
      </w:r>
      <w:r w:rsidR="00A209BA" w:rsidRPr="00A209BA">
        <w:rPr>
          <w:rFonts w:ascii="Times New Roman" w:eastAsia="Times New Roman" w:hAnsi="Times New Roman" w:cs="Times New Roman"/>
          <w:sz w:val="24"/>
          <w:szCs w:val="24"/>
        </w:rPr>
        <w:t>нистрацию поселения поступило 15</w:t>
      </w:r>
      <w:r w:rsidRPr="00A209BA">
        <w:rPr>
          <w:rFonts w:ascii="Times New Roman" w:eastAsia="Times New Roman" w:hAnsi="Times New Roman" w:cs="Times New Roman"/>
          <w:sz w:val="24"/>
          <w:szCs w:val="24"/>
        </w:rPr>
        <w:t xml:space="preserve"> обращений граждан, из</w:t>
      </w:r>
      <w:r w:rsidRPr="00A209B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209BA">
        <w:rPr>
          <w:rFonts w:ascii="Times New Roman" w:eastAsia="Times New Roman" w:hAnsi="Times New Roman" w:cs="Times New Roman"/>
          <w:sz w:val="24"/>
          <w:szCs w:val="24"/>
        </w:rPr>
        <w:t>них: письменные</w:t>
      </w:r>
      <w:r w:rsidRPr="00A209B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209BA">
        <w:rPr>
          <w:rFonts w:ascii="Times New Roman" w:eastAsia="Times New Roman" w:hAnsi="Times New Roman" w:cs="Times New Roman"/>
          <w:sz w:val="24"/>
          <w:szCs w:val="24"/>
        </w:rPr>
        <w:t>— 5, устные</w:t>
      </w:r>
      <w:r w:rsidRPr="00A209B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A209BA" w:rsidRPr="00A209BA">
        <w:rPr>
          <w:rFonts w:ascii="Times New Roman" w:eastAsia="Times New Roman" w:hAnsi="Times New Roman" w:cs="Times New Roman"/>
          <w:sz w:val="24"/>
          <w:szCs w:val="24"/>
        </w:rPr>
        <w:t>— 10</w:t>
      </w:r>
      <w:r w:rsidRPr="00A209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09BA" w:rsidRPr="00A209BA">
        <w:rPr>
          <w:rFonts w:ascii="Times New Roman" w:hAnsi="Times New Roman" w:cs="Times New Roman"/>
          <w:sz w:val="24"/>
          <w:szCs w:val="24"/>
        </w:rPr>
        <w:t xml:space="preserve">    </w:t>
      </w:r>
      <w:r w:rsidR="00A209BA">
        <w:rPr>
          <w:rFonts w:ascii="Times New Roman" w:hAnsi="Times New Roman" w:cs="Times New Roman"/>
          <w:sz w:val="24"/>
          <w:szCs w:val="24"/>
        </w:rPr>
        <w:t>О</w:t>
      </w:r>
      <w:r w:rsidR="00A209BA" w:rsidRPr="00A209BA">
        <w:rPr>
          <w:rFonts w:ascii="Times New Roman" w:hAnsi="Times New Roman" w:cs="Times New Roman"/>
          <w:sz w:val="24"/>
          <w:szCs w:val="24"/>
        </w:rPr>
        <w:t>бращения, касающиеся нарушения правил благоустройства и санитарного содержания территории Костино-</w:t>
      </w:r>
      <w:proofErr w:type="spellStart"/>
      <w:r w:rsidR="00A209BA" w:rsidRPr="00A209BA">
        <w:rPr>
          <w:rFonts w:ascii="Times New Roman" w:hAnsi="Times New Roman" w:cs="Times New Roman"/>
          <w:sz w:val="24"/>
          <w:szCs w:val="24"/>
        </w:rPr>
        <w:t>Быстрянского</w:t>
      </w:r>
      <w:proofErr w:type="spellEnd"/>
      <w:r w:rsidR="00A209BA" w:rsidRPr="00A209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209BA">
        <w:rPr>
          <w:rFonts w:ascii="Times New Roman" w:hAnsi="Times New Roman" w:cs="Times New Roman"/>
          <w:sz w:val="24"/>
          <w:szCs w:val="24"/>
        </w:rPr>
        <w:t xml:space="preserve">. 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своей работе мы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стремились к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тому, чтобы ни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одно заявление не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осталось без рассмотрения. 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заявления давались разъяснения, проводились беседы, выдавались справки, подготавливались необходимые документы.</w:t>
      </w:r>
    </w:p>
    <w:p w:rsidR="001F3659" w:rsidRPr="008D1FBA" w:rsidRDefault="001F3659" w:rsidP="001F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BA"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C043C">
        <w:rPr>
          <w:rFonts w:ascii="Times New Roman" w:eastAsia="Times New Roman" w:hAnsi="Times New Roman" w:cs="Times New Roman"/>
          <w:sz w:val="24"/>
          <w:szCs w:val="24"/>
        </w:rPr>
        <w:t xml:space="preserve">второе </w:t>
      </w:r>
      <w:r w:rsidR="00A209BA">
        <w:rPr>
          <w:rFonts w:ascii="Times New Roman" w:eastAsia="Times New Roman" w:hAnsi="Times New Roman" w:cs="Times New Roman"/>
          <w:sz w:val="24"/>
          <w:szCs w:val="24"/>
        </w:rPr>
        <w:t xml:space="preserve"> полугодие 2017 года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C043C">
        <w:rPr>
          <w:rFonts w:ascii="Times New Roman" w:eastAsia="Times New Roman" w:hAnsi="Times New Roman" w:cs="Times New Roman"/>
          <w:sz w:val="24"/>
          <w:szCs w:val="24"/>
        </w:rPr>
        <w:t>совершено 29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 xml:space="preserve"> нотариальных действий. </w:t>
      </w:r>
    </w:p>
    <w:p w:rsidR="001F3659" w:rsidRPr="008D1FBA" w:rsidRDefault="001F3659" w:rsidP="001F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BA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течение полугодия специалистами администрации выдано 989 справок жителям поселения (о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составе семьи, 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жилой площади, 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проживании и т. д.).</w:t>
      </w:r>
    </w:p>
    <w:p w:rsidR="001F3659" w:rsidRPr="008D1FBA" w:rsidRDefault="001F3659" w:rsidP="001F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BA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Отдел Соцзащиты</w:t>
      </w:r>
      <w:r w:rsidR="00515A63">
        <w:rPr>
          <w:rFonts w:ascii="Times New Roman" w:eastAsia="Times New Roman" w:hAnsi="Times New Roman" w:cs="Times New Roman"/>
          <w:sz w:val="24"/>
          <w:szCs w:val="24"/>
        </w:rPr>
        <w:t xml:space="preserve"> Морозовского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 xml:space="preserve"> района предоставлялись акты обследования 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оказание адресной материальной помощи 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денежном выражении малообеспеченным 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нуждающимся семьям.</w:t>
      </w:r>
    </w:p>
    <w:p w:rsidR="001F3659" w:rsidRPr="008D1FBA" w:rsidRDefault="001F3659" w:rsidP="001F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BA"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Вопросами</w:t>
      </w:r>
      <w:r w:rsidR="00546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1FBA">
        <w:rPr>
          <w:rFonts w:ascii="Times New Roman" w:eastAsia="Times New Roman" w:hAnsi="Times New Roman" w:cs="Times New Roman"/>
          <w:sz w:val="24"/>
          <w:szCs w:val="24"/>
        </w:rPr>
        <w:t>имущественно</w:t>
      </w:r>
      <w:proofErr w:type="spellEnd"/>
      <w:r w:rsidRPr="008D1FBA">
        <w:rPr>
          <w:rFonts w:ascii="Times New Roman" w:eastAsia="Times New Roman" w:hAnsi="Times New Roman" w:cs="Times New Roman"/>
          <w:sz w:val="24"/>
          <w:szCs w:val="24"/>
        </w:rPr>
        <w:t>-земельных отношений 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C043C">
        <w:rPr>
          <w:rFonts w:ascii="Times New Roman" w:eastAsia="Times New Roman" w:hAnsi="Times New Roman" w:cs="Times New Roman"/>
          <w:sz w:val="24"/>
          <w:szCs w:val="24"/>
        </w:rPr>
        <w:t xml:space="preserve">течение года занимается 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 xml:space="preserve"> специалист по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вопросам имущественных 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земельных отношений.</w:t>
      </w:r>
    </w:p>
    <w:p w:rsidR="001F3659" w:rsidRPr="008D1FBA" w:rsidRDefault="001F3659" w:rsidP="001F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BA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 xml:space="preserve">отношении земельных участков велась текущая работа </w:t>
      </w:r>
      <w:proofErr w:type="gramStart"/>
      <w:r w:rsidRPr="008D1FB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8D1F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3659" w:rsidRPr="008D1FBA" w:rsidRDefault="001F3659" w:rsidP="001F36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BA">
        <w:rPr>
          <w:rFonts w:ascii="Times New Roman" w:eastAsia="Times New Roman" w:hAnsi="Times New Roman" w:cs="Times New Roman"/>
          <w:sz w:val="24"/>
          <w:szCs w:val="24"/>
        </w:rPr>
        <w:t>идентификации земельных участков 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налоговых органах;</w:t>
      </w:r>
    </w:p>
    <w:p w:rsidR="001F3659" w:rsidRPr="008D1FBA" w:rsidRDefault="001F3659" w:rsidP="001F36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BA">
        <w:rPr>
          <w:rFonts w:ascii="Times New Roman" w:eastAsia="Times New Roman" w:hAnsi="Times New Roman" w:cs="Times New Roman"/>
          <w:sz w:val="24"/>
          <w:szCs w:val="24"/>
        </w:rPr>
        <w:t>предоставлялись выписки из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8D1FBA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Pr="008D1FBA">
        <w:rPr>
          <w:rFonts w:ascii="Times New Roman" w:eastAsia="Times New Roman" w:hAnsi="Times New Roman" w:cs="Times New Roman"/>
          <w:sz w:val="24"/>
          <w:szCs w:val="24"/>
        </w:rPr>
        <w:t xml:space="preserve"> книги 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наличии у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гражданина права 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земельный участок для межевания 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регистрации права собственности;</w:t>
      </w:r>
    </w:p>
    <w:p w:rsidR="001F3659" w:rsidRPr="008D1FBA" w:rsidRDefault="001F3659" w:rsidP="001F36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BA">
        <w:rPr>
          <w:rFonts w:ascii="Times New Roman" w:eastAsia="Times New Roman" w:hAnsi="Times New Roman" w:cs="Times New Roman"/>
          <w:sz w:val="24"/>
          <w:szCs w:val="24"/>
        </w:rPr>
        <w:t>при межевании земельных участков проводилось согласование смежных территорий;</w:t>
      </w:r>
    </w:p>
    <w:p w:rsidR="001F3659" w:rsidRPr="008D1FBA" w:rsidRDefault="001F3659" w:rsidP="001F36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BA">
        <w:rPr>
          <w:rFonts w:ascii="Times New Roman" w:eastAsia="Times New Roman" w:hAnsi="Times New Roman" w:cs="Times New Roman"/>
          <w:sz w:val="24"/>
          <w:szCs w:val="24"/>
        </w:rPr>
        <w:t>предоставление выписки из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постановления 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наличии у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граждан земельных участков 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собственности.</w:t>
      </w:r>
    </w:p>
    <w:p w:rsidR="001F3659" w:rsidRPr="008D1FBA" w:rsidRDefault="001F3659" w:rsidP="001F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BA">
        <w:rPr>
          <w:rFonts w:ascii="Times New Roman" w:eastAsia="Times New Roman" w:hAnsi="Times New Roman" w:cs="Times New Roman"/>
          <w:sz w:val="24"/>
          <w:szCs w:val="24"/>
        </w:rPr>
        <w:t>Сейчас ведется работа по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регистрации земельных участков под объектами недвижимости, находящихся 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собственности. </w:t>
      </w:r>
    </w:p>
    <w:p w:rsidR="001F3659" w:rsidRPr="008D1FBA" w:rsidRDefault="001F3659" w:rsidP="001F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BA">
        <w:rPr>
          <w:rFonts w:ascii="Times New Roman" w:eastAsia="Times New Roman" w:hAnsi="Times New Roman" w:cs="Times New Roman"/>
          <w:sz w:val="24"/>
          <w:szCs w:val="24"/>
        </w:rPr>
        <w:t>Также Администрацией помимо государственной регистрации объектов муниципальной собственности ведется работа по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признанию 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собственность бесхозяйных объектов, которые необходимы поселению для обеспечения своих полномочий (дороги, водонапорные башни, скважины, водопроводы, сети наружного освещения). </w:t>
      </w:r>
    </w:p>
    <w:p w:rsidR="001F3659" w:rsidRPr="008D1FBA" w:rsidRDefault="001F3659" w:rsidP="001F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BA">
        <w:rPr>
          <w:rFonts w:ascii="Times New Roman" w:eastAsia="Times New Roman" w:hAnsi="Times New Roman" w:cs="Times New Roman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же 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течение полугодия проводилась работа с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налогоплательщиками-недоимщиками:</w:t>
      </w:r>
    </w:p>
    <w:p w:rsidR="001F3659" w:rsidRPr="008D1FBA" w:rsidRDefault="001F3659" w:rsidP="001F36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BA">
        <w:rPr>
          <w:rFonts w:ascii="Times New Roman" w:eastAsia="Times New Roman" w:hAnsi="Times New Roman" w:cs="Times New Roman"/>
          <w:sz w:val="24"/>
          <w:szCs w:val="24"/>
        </w:rPr>
        <w:t>периодически высылались 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разносились извещения с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напоминаниями об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уплате налогов, так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же велась работа 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телефонном режиме;</w:t>
      </w:r>
    </w:p>
    <w:p w:rsidR="001F3659" w:rsidRPr="00E07EDE" w:rsidRDefault="001F3659" w:rsidP="001F36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1FBA">
        <w:rPr>
          <w:rFonts w:ascii="Times New Roman" w:eastAsia="Times New Roman" w:hAnsi="Times New Roman" w:cs="Times New Roman"/>
          <w:sz w:val="24"/>
          <w:szCs w:val="24"/>
        </w:rPr>
        <w:t>задолжники приглашались 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заседания Координационного Совета 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546D59">
        <w:rPr>
          <w:rFonts w:ascii="Times New Roman" w:eastAsia="Times New Roman" w:hAnsi="Times New Roman" w:cs="Times New Roman"/>
          <w:sz w:val="24"/>
          <w:szCs w:val="24"/>
        </w:rPr>
        <w:t>Костино-</w:t>
      </w:r>
      <w:proofErr w:type="spellStart"/>
      <w:r w:rsidR="00546D59">
        <w:rPr>
          <w:rFonts w:ascii="Times New Roman" w:eastAsia="Times New Roman" w:hAnsi="Times New Roman" w:cs="Times New Roman"/>
          <w:sz w:val="24"/>
          <w:szCs w:val="24"/>
        </w:rPr>
        <w:t>Быстрянского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поселения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 в</w:t>
      </w:r>
      <w:r w:rsidR="00546D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="00546D59">
        <w:rPr>
          <w:rFonts w:ascii="Times New Roman" w:eastAsia="Times New Roman" w:hAnsi="Times New Roman" w:cs="Times New Roman"/>
          <w:sz w:val="24"/>
          <w:szCs w:val="24"/>
          <w:lang w:val="en-US"/>
        </w:rPr>
        <w:t>администрацию</w:t>
      </w:r>
      <w:proofErr w:type="spellEnd"/>
      <w:r w:rsidR="00546D59">
        <w:rPr>
          <w:rFonts w:ascii="Times New Roman" w:eastAsia="Times New Roman" w:hAnsi="Times New Roman" w:cs="Times New Roman"/>
          <w:sz w:val="24"/>
          <w:szCs w:val="24"/>
        </w:rPr>
        <w:t xml:space="preserve"> Морозовского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района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tbl>
      <w:tblPr>
        <w:tblW w:w="1100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000"/>
      </w:tblGrid>
      <w:tr w:rsidR="00E07EDE" w:rsidRPr="004B698D" w:rsidTr="00ED5FBB">
        <w:trPr>
          <w:trHeight w:val="375"/>
        </w:trPr>
        <w:tc>
          <w:tcPr>
            <w:tcW w:w="10259" w:type="dxa"/>
            <w:tcBorders>
              <w:top w:val="nil"/>
              <w:left w:val="nil"/>
              <w:bottom w:val="nil"/>
              <w:right w:val="nil"/>
            </w:tcBorders>
          </w:tcPr>
          <w:p w:rsidR="00E07EDE" w:rsidRPr="00E07EDE" w:rsidRDefault="00E07EDE" w:rsidP="00ED5F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EDE">
              <w:rPr>
                <w:rFonts w:ascii="Times New Roman" w:hAnsi="Times New Roman" w:cs="Times New Roman"/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E07EDE" w:rsidRPr="004B698D" w:rsidTr="00ED5FBB">
        <w:trPr>
          <w:trHeight w:val="375"/>
        </w:trPr>
        <w:tc>
          <w:tcPr>
            <w:tcW w:w="10259" w:type="dxa"/>
            <w:tcBorders>
              <w:top w:val="nil"/>
              <w:left w:val="nil"/>
              <w:bottom w:val="nil"/>
              <w:right w:val="nil"/>
            </w:tcBorders>
          </w:tcPr>
          <w:p w:rsidR="00E07EDE" w:rsidRPr="00E07EDE" w:rsidRDefault="00E07EDE" w:rsidP="00ED5F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07EDE">
              <w:rPr>
                <w:rFonts w:ascii="Times New Roman" w:hAnsi="Times New Roman" w:cs="Times New Roman"/>
                <w:b/>
                <w:bCs/>
              </w:rPr>
              <w:t>по разделам, подразделам, целевым статьям (муниципальным</w:t>
            </w:r>
            <w:proofErr w:type="gramEnd"/>
          </w:p>
        </w:tc>
      </w:tr>
      <w:tr w:rsidR="00E07EDE" w:rsidRPr="004B698D" w:rsidTr="00ED5FBB">
        <w:trPr>
          <w:trHeight w:val="375"/>
        </w:trPr>
        <w:tc>
          <w:tcPr>
            <w:tcW w:w="10259" w:type="dxa"/>
            <w:tcBorders>
              <w:top w:val="nil"/>
              <w:left w:val="nil"/>
              <w:bottom w:val="nil"/>
              <w:right w:val="nil"/>
            </w:tcBorders>
          </w:tcPr>
          <w:p w:rsidR="00E07EDE" w:rsidRPr="00E07EDE" w:rsidRDefault="00E07EDE" w:rsidP="00ED5F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EDE">
              <w:rPr>
                <w:rFonts w:ascii="Times New Roman" w:hAnsi="Times New Roman" w:cs="Times New Roman"/>
                <w:b/>
                <w:bCs/>
              </w:rPr>
              <w:t xml:space="preserve"> программам Костино-</w:t>
            </w:r>
            <w:proofErr w:type="spellStart"/>
            <w:r w:rsidRPr="00E07EDE">
              <w:rPr>
                <w:rFonts w:ascii="Times New Roman" w:hAnsi="Times New Roman" w:cs="Times New Roman"/>
                <w:b/>
                <w:bCs/>
              </w:rPr>
              <w:t>Быстрянского</w:t>
            </w:r>
            <w:proofErr w:type="spellEnd"/>
            <w:r w:rsidRPr="00E07EDE"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</w:p>
          <w:p w:rsidR="00E07EDE" w:rsidRPr="00E07EDE" w:rsidRDefault="00E07EDE" w:rsidP="00ED5F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EDE">
              <w:rPr>
                <w:rFonts w:ascii="Times New Roman" w:hAnsi="Times New Roman" w:cs="Times New Roman"/>
                <w:b/>
                <w:bCs/>
              </w:rPr>
              <w:t>и непрограммным направлениям</w:t>
            </w:r>
          </w:p>
        </w:tc>
      </w:tr>
      <w:tr w:rsidR="00E07EDE" w:rsidRPr="004B698D" w:rsidTr="00ED5FBB">
        <w:trPr>
          <w:trHeight w:val="375"/>
        </w:trPr>
        <w:tc>
          <w:tcPr>
            <w:tcW w:w="10259" w:type="dxa"/>
            <w:tcBorders>
              <w:top w:val="nil"/>
              <w:left w:val="nil"/>
              <w:bottom w:val="nil"/>
              <w:right w:val="nil"/>
            </w:tcBorders>
          </w:tcPr>
          <w:p w:rsidR="00E07EDE" w:rsidRPr="00E07EDE" w:rsidRDefault="00E07EDE" w:rsidP="00ED5F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EDE">
              <w:rPr>
                <w:rFonts w:ascii="Times New Roman" w:hAnsi="Times New Roman" w:cs="Times New Roman"/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E07EDE" w:rsidRPr="004B698D" w:rsidTr="00ED5FBB">
        <w:trPr>
          <w:trHeight w:val="360"/>
        </w:trPr>
        <w:tc>
          <w:tcPr>
            <w:tcW w:w="10259" w:type="dxa"/>
            <w:tcBorders>
              <w:top w:val="nil"/>
              <w:left w:val="nil"/>
              <w:bottom w:val="nil"/>
              <w:right w:val="nil"/>
            </w:tcBorders>
          </w:tcPr>
          <w:p w:rsidR="00E07EDE" w:rsidRPr="00E07EDE" w:rsidRDefault="00E07EDE" w:rsidP="00ED5F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EDE">
              <w:rPr>
                <w:rFonts w:ascii="Times New Roman" w:hAnsi="Times New Roman" w:cs="Times New Roman"/>
                <w:b/>
                <w:bCs/>
              </w:rPr>
              <w:t xml:space="preserve"> расходов бюджета Костино-</w:t>
            </w:r>
            <w:proofErr w:type="spellStart"/>
            <w:r w:rsidRPr="00E07EDE">
              <w:rPr>
                <w:rFonts w:ascii="Times New Roman" w:hAnsi="Times New Roman" w:cs="Times New Roman"/>
                <w:b/>
                <w:bCs/>
              </w:rPr>
              <w:t>Быстрянского</w:t>
            </w:r>
            <w:proofErr w:type="spellEnd"/>
            <w:r w:rsidRPr="00E07EDE">
              <w:rPr>
                <w:rFonts w:ascii="Times New Roman" w:hAnsi="Times New Roman" w:cs="Times New Roman"/>
                <w:b/>
                <w:bCs/>
              </w:rPr>
              <w:t xml:space="preserve"> сельского поселения на 2017 год</w:t>
            </w:r>
          </w:p>
        </w:tc>
      </w:tr>
    </w:tbl>
    <w:p w:rsidR="00E07EDE" w:rsidRPr="00E07EDE" w:rsidRDefault="00E07EDE" w:rsidP="00E07E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1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66"/>
        <w:gridCol w:w="1037"/>
        <w:gridCol w:w="1321"/>
        <w:gridCol w:w="287"/>
      </w:tblGrid>
      <w:tr w:rsidR="00E07EDE" w:rsidTr="00E07EDE">
        <w:trPr>
          <w:trHeight w:val="375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EDE" w:rsidRDefault="00E07E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EDE" w:rsidRDefault="00E07E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37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10964,7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1145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"Обеспечение качественными жилищно-коммунальными услугами населения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1678,0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1697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Мероприятия по повышению качества водоснабжения населения в рамках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191,4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1697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Мероприятия по обслуживанию сетей наружного освещения в рамках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  <w:lang w:val="en-US"/>
              </w:rPr>
            </w:pPr>
            <w:r>
              <w:t>9</w:t>
            </w:r>
            <w:r>
              <w:rPr>
                <w:lang w:val="en-US"/>
              </w:rPr>
              <w:t>2.3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2262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Мероприятия по повышению общего уровня благоустройства территории поселения, организации сбора и вывоза ТБО, озеленения и содержания мест захоронения в рамках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"Обеспечение качественными жилищно-коммунальными услугами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141,8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1862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Мероприятия по обслуживанию газопроводов поселения, в рамках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  <w:lang w:val="en-US"/>
              </w:rPr>
            </w:pPr>
            <w:r>
              <w:t>4</w:t>
            </w:r>
            <w:r>
              <w:rPr>
                <w:lang w:val="en-US"/>
              </w:rPr>
              <w:t>8.6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1862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Расходы на капитальный ремонт объектов водопроводно-канализационного хозяйства в рамках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1105.</w:t>
            </w:r>
            <w:r>
              <w:t>9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1862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Расходы на разработку проектно-сметной документации на строительство, реконструкцию и капитальный ремонт артезианских скважин</w:t>
            </w:r>
            <w:r>
              <w:t xml:space="preserve"> в рамках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«Обеспечение качественными жилищно-коммунальными услугами населения» (Иные закупки товаров, работ и услуг для </w:t>
            </w:r>
            <w:r>
              <w:lastRenderedPageBreak/>
              <w:t>обеспечения государственных (муниципальных) нужд)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lastRenderedPageBreak/>
              <w:t>98,0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1188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40,6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841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Мероприятия по обеспечению пожарной безопасности в рамках муниципальной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  <w:lang w:val="en-US"/>
              </w:rPr>
            </w:pPr>
            <w:r>
              <w:t>2</w:t>
            </w:r>
            <w:r>
              <w:rPr>
                <w:lang w:val="en-US"/>
              </w:rPr>
              <w:t>0.0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208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Мероприятия по защите населения от чрезвычайных ситуаций в рамках муниципальной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20,6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762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Муниципальная программа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«Развитие культуры и туризма»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2 </w:t>
            </w:r>
            <w:r>
              <w:t>947,7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75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Расходы на обеспечение деятельности (оказание услуг) муниципальных учреждений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Морозовского района в рамках муниципальной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2 406.6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75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Расходы на повышение заработной платы работникам муниципальных учреждений культуры в рамках муниципальной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«Развитие культуры и туризма» (Субсидии бюджетным учреждениям)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  <w:lang w:val="en-US"/>
              </w:rPr>
            </w:pPr>
            <w:r>
              <w:t>5</w:t>
            </w:r>
            <w:r>
              <w:rPr>
                <w:lang w:val="en-US"/>
              </w:rPr>
              <w:t>4</w:t>
            </w:r>
            <w:r>
              <w:t>1,</w:t>
            </w:r>
            <w:r>
              <w:rPr>
                <w:lang w:val="en-US"/>
              </w:rPr>
              <w:t>1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8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Муниципальная программа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«Развитие физической культуры и спорта»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63,9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827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lastRenderedPageBreak/>
              <w:t>Физкультурные и массовые спортивные мероприятия в рамках муниципальной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63,9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657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Муниципальная программа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«Развитие транспортной системы»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  <w:lang w:val="en-US"/>
              </w:rPr>
            </w:pPr>
            <w:r>
              <w:t>1 503,6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559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797,0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96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Расходы на изготовление технических паспортов в рамках муниципальной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126.9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96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Ремонт и содержание автомобильных дорог общего пользования местного значения паспортов в рамках муниципальной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«Развитие транспортной системы»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579.7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96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Муниципальная программа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3,5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96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Подпрограмма «Устойчивое развитие сельской территории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на 2014-2017 годы и на период до 2020 года»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3,5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27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proofErr w:type="gramStart"/>
            <w:r>
              <w:t>Оценка муниципального имущества, признание прав и регулирование отношений по муниципальной собственности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в рамках подпрограммы «Устойчивое развитие сельской территории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на 2014-2017 годы и на период до 2020 года» (Иные закупки товаров, работ и услуг для обеспечения государственных (муниципальных)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  <w:lang w:val="en-US"/>
              </w:rPr>
            </w:pPr>
            <w:r>
              <w:t>3,5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96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"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энергетики"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8</w:t>
            </w:r>
            <w:r>
              <w:rPr>
                <w:lang w:val="en-US"/>
              </w:rPr>
              <w:t>.</w:t>
            </w:r>
            <w:r>
              <w:t>0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1979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Мероприятия по энергосбережению и повышению энергетической эффективности систем наружного освещения в рамках муниципальной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"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8</w:t>
            </w:r>
            <w:r>
              <w:rPr>
                <w:lang w:val="en-US"/>
              </w:rPr>
              <w:t>.</w:t>
            </w:r>
            <w:r>
              <w:t>0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1128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Муниципальная программа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4 285,7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63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Подпрограмма « Нормативно-методическое обеспечение и организация бюджетного процесса»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4 285,7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268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Расходы на выплаты по оплате труда работников Администрации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в рамках подпрограммы« Нормативно-методическое обеспечение и организация бюджетного процесса» муниципальной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3398,8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2627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Расходы на обеспечение деятельности Администрации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в рамках подпрограммы« Нормативно-методическое обеспечение и организация бюджетного процесса» муниципальной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841,9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2538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Реализация направления расходов в рамках обеспечения деятельности Администрации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45</w:t>
            </w:r>
            <w:r>
              <w:rPr>
                <w:lang w:val="en-US"/>
              </w:rPr>
              <w:t>.</w:t>
            </w:r>
            <w:r>
              <w:t>0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37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lastRenderedPageBreak/>
              <w:t>Муниципальная программа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«Муниципальная политика»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244,4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343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Подпрограмма «Развитие муниципальной службы»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242,9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845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в рамках подпрограммы «Развитие муниципальной службы» муниципальной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  <w:lang w:val="en-US"/>
              </w:rPr>
            </w:pPr>
            <w:r>
              <w:t>19</w:t>
            </w:r>
            <w:r>
              <w:rPr>
                <w:lang w:val="en-US"/>
              </w:rPr>
              <w:t>3.3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37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  <w:lang w:val="en-US"/>
              </w:rPr>
            </w:pPr>
            <w:r>
              <w:t>6</w:t>
            </w:r>
            <w:r>
              <w:rPr>
                <w:lang w:val="en-US"/>
              </w:rPr>
              <w:t>.0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1965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proofErr w:type="gramStart"/>
            <w:r>
              <w:t>Мероприятия, направленные на обеспечение информационной прозрачности и открытости деятельности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службы» муниципальной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33.6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75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"Муниципальная политика" (Уплата налогов, сборов и иных платежей)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  <w:lang w:val="en-US"/>
              </w:rPr>
            </w:pPr>
            <w:r>
              <w:t>10</w:t>
            </w:r>
            <w:r>
              <w:rPr>
                <w:lang w:val="en-US"/>
              </w:rPr>
              <w:t>.0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585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Подпрограмма "Противодействие терроризму и экстремизму"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0</w:t>
            </w:r>
            <w:r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75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 xml:space="preserve">Мероприятия по проведению информационной работы по вопросам предупреждения террористических актов и правилам поведения при их возникновении в рамках подпрограммы "Противодействие терроризму и </w:t>
            </w:r>
            <w:r>
              <w:lastRenderedPageBreak/>
              <w:t>экстремизму" муниципальной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lastRenderedPageBreak/>
              <w:t>0</w:t>
            </w:r>
            <w:r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375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lastRenderedPageBreak/>
              <w:t>Подпрограмма "Противодействие коррупции"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0</w:t>
            </w:r>
            <w:r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208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Мероприятие по противодействию коррупции,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0</w:t>
            </w:r>
            <w:r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593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Подпрограмма «Противодействие злоупотреблению наркотиками и их незаконному обороту»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0</w:t>
            </w:r>
            <w:r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375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Расходы на приобретение и размещение тематической социальной рекламы,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«Муниципальная служба»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0</w:t>
            </w:r>
            <w:r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77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Муниципальная программа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«Охрана и использование земель на территории муниципального образования «Костино-</w:t>
            </w:r>
            <w:proofErr w:type="spellStart"/>
            <w:r>
              <w:t>Быстрянское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0.5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77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Мероприятия по повышению уровня экологического просвещения населения и разъяснение гражданам земельного законодательства РФ в рамках муниципальной программы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«Охрана и использование земель на территории муниципального образования «Костино-</w:t>
            </w:r>
            <w:proofErr w:type="spellStart"/>
            <w:r>
              <w:t>Быстрянское</w:t>
            </w:r>
            <w:proofErr w:type="spellEnd"/>
            <w:r>
              <w:t xml:space="preserve">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0.5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77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Обеспечение деятельности Администрации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  <w:lang w:val="en-US"/>
              </w:rPr>
            </w:pPr>
            <w:r>
              <w:t>17</w:t>
            </w:r>
            <w:r>
              <w:rPr>
                <w:lang w:val="en-US"/>
              </w:rPr>
              <w:t>3.5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394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Иные непрограммные мероприятия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  <w:lang w:val="en-US"/>
              </w:rPr>
            </w:pPr>
            <w:r>
              <w:t>17</w:t>
            </w:r>
            <w:r>
              <w:rPr>
                <w:lang w:val="en-US"/>
              </w:rPr>
              <w:t>3.5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1551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  <w:lang w:val="en-US"/>
              </w:rPr>
            </w:pPr>
            <w:r>
              <w:t>17</w:t>
            </w:r>
            <w:r>
              <w:rPr>
                <w:lang w:val="en-US"/>
              </w:rPr>
              <w:t>3.3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1551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proofErr w:type="gramStart"/>
            <w: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0</w:t>
            </w:r>
            <w:r>
              <w:rPr>
                <w:lang w:val="en-US"/>
              </w:rPr>
              <w:t>.</w:t>
            </w:r>
            <w:r>
              <w:t>2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562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Непрограммные расходы органов местного самоуправления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rPr>
                <w:lang w:val="en-US"/>
              </w:rPr>
              <w:t>1</w:t>
            </w:r>
            <w:r>
              <w:t>5.3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285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5.0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1551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Резервный фонд Администрации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(Резервные средства)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5</w:t>
            </w:r>
            <w:r>
              <w:rPr>
                <w:lang w:val="en-US"/>
              </w:rPr>
              <w:t>.</w:t>
            </w:r>
            <w:r>
              <w:t>0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415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Непрограммные расходы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.3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415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Оценка муниципального имущества, признание прав и регулирование отношений по муниципальной собственности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в рамках непрограммных расходов органов местного самоуправления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  <w:lang w:val="en-US"/>
              </w:rPr>
            </w:pPr>
            <w:r>
              <w:t>6</w:t>
            </w:r>
            <w:r>
              <w:rPr>
                <w:lang w:val="en-US"/>
              </w:rPr>
              <w:t>.0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  <w:tr w:rsidR="00E07EDE" w:rsidTr="00E07EDE">
        <w:trPr>
          <w:trHeight w:val="415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  <w:highlight w:val="red"/>
              </w:rPr>
            </w:pPr>
            <w: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4.3</w:t>
            </w:r>
          </w:p>
        </w:tc>
        <w:tc>
          <w:tcPr>
            <w:tcW w:w="1321" w:type="dxa"/>
          </w:tcPr>
          <w:p w:rsidR="00E07EDE" w:rsidRDefault="00E07EDE">
            <w:pPr>
              <w:rPr>
                <w:color w:val="CCFFFF"/>
                <w:sz w:val="24"/>
                <w:szCs w:val="24"/>
              </w:rPr>
            </w:pPr>
          </w:p>
        </w:tc>
        <w:tc>
          <w:tcPr>
            <w:tcW w:w="287" w:type="dxa"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</w:tr>
    </w:tbl>
    <w:p w:rsidR="00E07EDE" w:rsidRPr="00E07EDE" w:rsidRDefault="00E07EDE" w:rsidP="00E07EDE">
      <w:pPr>
        <w:tabs>
          <w:tab w:val="left" w:pos="5775"/>
          <w:tab w:val="right" w:pos="9355"/>
        </w:tabs>
      </w:pPr>
      <w:r>
        <w:t xml:space="preserve">   </w:t>
      </w:r>
      <w:r>
        <w:t xml:space="preserve"> </w:t>
      </w:r>
      <w:r>
        <w:tab/>
      </w:r>
      <w:r>
        <w:tab/>
      </w:r>
    </w:p>
    <w:p w:rsidR="00E07EDE" w:rsidRPr="00E07EDE" w:rsidRDefault="00E07EDE" w:rsidP="00E07EDE">
      <w:pPr>
        <w:tabs>
          <w:tab w:val="left" w:pos="4005"/>
        </w:tabs>
        <w:jc w:val="center"/>
        <w:rPr>
          <w:b/>
          <w:sz w:val="24"/>
          <w:szCs w:val="24"/>
        </w:rPr>
      </w:pPr>
      <w:r w:rsidRPr="00E07EDE">
        <w:rPr>
          <w:b/>
          <w:sz w:val="24"/>
          <w:szCs w:val="24"/>
        </w:rPr>
        <w:lastRenderedPageBreak/>
        <w:t>Межбюджетные трансферты, передаваемые</w:t>
      </w:r>
    </w:p>
    <w:p w:rsidR="00E07EDE" w:rsidRPr="00E07EDE" w:rsidRDefault="00E07EDE" w:rsidP="00E07EDE">
      <w:pPr>
        <w:tabs>
          <w:tab w:val="left" w:pos="4005"/>
        </w:tabs>
        <w:jc w:val="center"/>
        <w:rPr>
          <w:b/>
          <w:sz w:val="24"/>
          <w:szCs w:val="24"/>
        </w:rPr>
      </w:pPr>
      <w:r w:rsidRPr="00E07EDE">
        <w:rPr>
          <w:b/>
          <w:sz w:val="24"/>
          <w:szCs w:val="24"/>
        </w:rPr>
        <w:t xml:space="preserve">из бюджета Морозовского района  </w:t>
      </w:r>
    </w:p>
    <w:p w:rsidR="00E07EDE" w:rsidRPr="00E07EDE" w:rsidRDefault="00E07EDE" w:rsidP="00E07EDE">
      <w:pPr>
        <w:tabs>
          <w:tab w:val="left" w:pos="4005"/>
        </w:tabs>
        <w:jc w:val="center"/>
        <w:rPr>
          <w:b/>
          <w:sz w:val="24"/>
          <w:szCs w:val="24"/>
        </w:rPr>
      </w:pPr>
      <w:r w:rsidRPr="00E07EDE">
        <w:rPr>
          <w:b/>
          <w:sz w:val="24"/>
          <w:szCs w:val="24"/>
        </w:rPr>
        <w:t xml:space="preserve"> бюджету Костино-</w:t>
      </w:r>
      <w:proofErr w:type="spellStart"/>
      <w:r w:rsidRPr="00E07EDE">
        <w:rPr>
          <w:b/>
          <w:sz w:val="24"/>
          <w:szCs w:val="24"/>
        </w:rPr>
        <w:t>Быстрянского</w:t>
      </w:r>
      <w:proofErr w:type="spellEnd"/>
      <w:r w:rsidRPr="00E07EDE">
        <w:rPr>
          <w:b/>
          <w:sz w:val="24"/>
          <w:szCs w:val="24"/>
        </w:rPr>
        <w:t xml:space="preserve"> сельского поселения на 2017 год</w:t>
      </w:r>
    </w:p>
    <w:p w:rsidR="00E07EDE" w:rsidRDefault="00E07EDE" w:rsidP="00E07EDE">
      <w:pPr>
        <w:tabs>
          <w:tab w:val="left" w:pos="4005"/>
        </w:tabs>
        <w:rPr>
          <w:sz w:val="28"/>
          <w:szCs w:val="28"/>
        </w:rPr>
      </w:pPr>
    </w:p>
    <w:p w:rsidR="00E07EDE" w:rsidRDefault="00E07EDE" w:rsidP="00E07EDE">
      <w:pPr>
        <w:tabs>
          <w:tab w:val="left" w:pos="4005"/>
        </w:tabs>
        <w:rPr>
          <w:sz w:val="24"/>
          <w:szCs w:val="24"/>
        </w:rPr>
      </w:pPr>
    </w:p>
    <w:tbl>
      <w:tblPr>
        <w:tblW w:w="1071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12"/>
        <w:gridCol w:w="709"/>
        <w:gridCol w:w="773"/>
        <w:gridCol w:w="7"/>
        <w:gridCol w:w="1440"/>
        <w:gridCol w:w="789"/>
        <w:gridCol w:w="6"/>
        <w:gridCol w:w="960"/>
        <w:gridCol w:w="1028"/>
        <w:gridCol w:w="7"/>
        <w:gridCol w:w="1132"/>
        <w:gridCol w:w="907"/>
      </w:tblGrid>
      <w:tr w:rsidR="00E07EDE" w:rsidTr="00E07EDE">
        <w:trPr>
          <w:cantSplit/>
          <w:trHeight w:val="487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№</w:t>
            </w:r>
          </w:p>
          <w:p w:rsidR="00E07EDE" w:rsidRDefault="00E07EDE">
            <w:pPr>
              <w:tabs>
                <w:tab w:val="left" w:pos="4005"/>
              </w:tabs>
              <w:jc w:val="both"/>
            </w:pPr>
          </w:p>
          <w:p w:rsidR="00E07EDE" w:rsidRDefault="00E07EDE">
            <w:pPr>
              <w:tabs>
                <w:tab w:val="left" w:pos="4005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Наименование расходов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Классификация  расходов</w:t>
            </w: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Сумма </w:t>
            </w:r>
          </w:p>
        </w:tc>
      </w:tr>
      <w:tr w:rsidR="00E07EDE" w:rsidTr="00E07EDE">
        <w:trPr>
          <w:cantSplit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EDE" w:rsidRDefault="00E07EDE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bCs/>
              </w:rPr>
              <w:t>Ведом-</w:t>
            </w:r>
            <w:proofErr w:type="spellStart"/>
            <w:r>
              <w:rPr>
                <w:bCs/>
              </w:rPr>
              <w:t>ство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Раздел,</w:t>
            </w:r>
          </w:p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подраздел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Целевая </w:t>
            </w:r>
          </w:p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статья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Вид</w:t>
            </w:r>
          </w:p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расходов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За счет средств областного бюджета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За счет средств бюджета Морозовского района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За счет средств бюджета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Всего</w:t>
            </w:r>
          </w:p>
        </w:tc>
      </w:tr>
      <w:tr w:rsidR="00E07EDE" w:rsidTr="00E07EDE">
        <w:trPr>
          <w:trHeight w:val="383"/>
          <w:jc w:val="center"/>
        </w:trPr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1017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Межбюджетные трансферты из бюджета Морозовского района </w:t>
            </w:r>
          </w:p>
        </w:tc>
      </w:tr>
      <w:tr w:rsidR="00E07EDE" w:rsidTr="00E07EDE">
        <w:trPr>
          <w:trHeight w:val="383"/>
          <w:jc w:val="center"/>
        </w:trPr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1.1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jc w:val="both"/>
            </w:pPr>
            <w:r>
              <w:rPr>
                <w:color w:val="000000"/>
                <w:shd w:val="clear" w:color="auto" w:fill="FFFFFF"/>
              </w:rPr>
              <w:t>Организация в границах поселения водоснабжения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951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0502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100025010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EDE" w:rsidRDefault="00E07EDE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191,4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E" w:rsidRDefault="00E07EDE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191,4</w:t>
            </w:r>
          </w:p>
        </w:tc>
      </w:tr>
      <w:tr w:rsidR="00E07EDE" w:rsidTr="00E07EDE">
        <w:trPr>
          <w:trHeight w:val="383"/>
          <w:jc w:val="center"/>
        </w:trPr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1.2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Расходы на капитальный ремонт объектов водопроводно-канализационного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951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0502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01000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3210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1024,0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81,9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E" w:rsidRDefault="00E07EDE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1105,9</w:t>
            </w:r>
          </w:p>
        </w:tc>
      </w:tr>
      <w:tr w:rsidR="00E07EDE" w:rsidTr="00E07EDE">
        <w:trPr>
          <w:trHeight w:val="383"/>
          <w:jc w:val="center"/>
        </w:trPr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1.3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Расходы на разработку проектно-сметной документации на строительство, реконструкцию и капитальный ремонт артезианских скважин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951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0502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0100025190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EDE" w:rsidRDefault="00E07EDE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98,0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E" w:rsidRDefault="00E07EDE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98,0</w:t>
            </w:r>
          </w:p>
        </w:tc>
      </w:tr>
      <w:tr w:rsidR="00E07EDE" w:rsidTr="00E07EDE">
        <w:trPr>
          <w:trHeight w:val="383"/>
          <w:jc w:val="center"/>
        </w:trPr>
        <w:tc>
          <w:tcPr>
            <w:tcW w:w="5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lang w:val="en-US"/>
              </w:rPr>
              <w:t>1.</w:t>
            </w:r>
            <w:r>
              <w:rPr>
                <w:bCs/>
              </w:rPr>
              <w:t>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jc w:val="both"/>
              <w:rPr>
                <w:color w:val="FF0000"/>
                <w:shd w:val="clear" w:color="auto" w:fill="FFFFFF"/>
              </w:rPr>
            </w:pPr>
            <w:r>
              <w:t>Организация благоустройства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951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0503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0100025030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7EDE" w:rsidRDefault="00E07EDE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89,1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15,8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104,9</w:t>
            </w:r>
          </w:p>
        </w:tc>
      </w:tr>
      <w:tr w:rsidR="00E07EDE" w:rsidTr="00E07EDE">
        <w:trPr>
          <w:trHeight w:val="930"/>
          <w:jc w:val="center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1.5</w:t>
            </w:r>
          </w:p>
        </w:tc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DE" w:rsidRDefault="00E07EDE">
            <w:pPr>
              <w:jc w:val="both"/>
            </w:pPr>
            <w:r>
              <w:t xml:space="preserve">Дорожная деятельность в отношении </w:t>
            </w:r>
            <w:r>
              <w:lastRenderedPageBreak/>
              <w:t xml:space="preserve">автомобильных дорог местного значения в границах населенных пунктов поселения и обеспечение безопасности </w:t>
            </w:r>
            <w:proofErr w:type="spellStart"/>
            <w:proofErr w:type="gramStart"/>
            <w:r>
              <w:t>дорож-ного</w:t>
            </w:r>
            <w:proofErr w:type="spellEnd"/>
            <w:proofErr w:type="gramEnd"/>
            <w:r>
              <w:t xml:space="preserve"> движения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lang w:val="en-US"/>
              </w:rPr>
              <w:lastRenderedPageBreak/>
              <w:t>951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0409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50</w:t>
            </w:r>
            <w:r>
              <w:rPr>
                <w:bCs/>
                <w:lang w:val="en-US"/>
              </w:rPr>
              <w:t>00S</w:t>
            </w:r>
            <w:r>
              <w:rPr>
                <w:bCs/>
              </w:rPr>
              <w:t>3510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lang w:val="en-US"/>
              </w:rPr>
              <w:t>536</w:t>
            </w:r>
            <w:r>
              <w:rPr>
                <w:bCs/>
              </w:rPr>
              <w:t>,7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7EDE" w:rsidRDefault="00E07EDE">
            <w:pPr>
              <w:jc w:val="center"/>
              <w:rPr>
                <w:sz w:val="24"/>
                <w:szCs w:val="24"/>
              </w:rPr>
            </w:pPr>
            <w:r>
              <w:t>43,0</w:t>
            </w:r>
          </w:p>
          <w:p w:rsidR="00E07EDE" w:rsidRDefault="00E07EDE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7EDE" w:rsidRDefault="00E07EDE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579,7</w:t>
            </w:r>
          </w:p>
        </w:tc>
      </w:tr>
      <w:tr w:rsidR="00E07EDE" w:rsidTr="00E07EDE">
        <w:trPr>
          <w:trHeight w:val="165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7EDE" w:rsidRDefault="00E07EDE">
            <w:pPr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EDE" w:rsidRDefault="00E07EDE"/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lang w:val="en-US"/>
              </w:rPr>
              <w:t>951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0409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0500025040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EDE" w:rsidRDefault="00E07EDE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EDE" w:rsidRDefault="00E07EDE">
            <w:pPr>
              <w:jc w:val="center"/>
              <w:rPr>
                <w:sz w:val="24"/>
                <w:szCs w:val="24"/>
              </w:rPr>
            </w:pPr>
            <w:r>
              <w:t>797,0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7EDE" w:rsidRDefault="00E07EDE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797,0</w:t>
            </w:r>
          </w:p>
        </w:tc>
      </w:tr>
      <w:tr w:rsidR="00E07EDE" w:rsidTr="00E07EDE">
        <w:trPr>
          <w:trHeight w:val="54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1.6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jc w:val="both"/>
            </w:pPr>
            <w:r>
              <w:t>Расходы на изготовление технических паспортов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951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0409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0500025180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E" w:rsidRDefault="00E07EDE">
            <w:pPr>
              <w:rPr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126,9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E" w:rsidRDefault="00E07EDE">
            <w:pPr>
              <w:rPr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126,9</w:t>
            </w:r>
          </w:p>
        </w:tc>
      </w:tr>
      <w:tr w:rsidR="00E07EDE" w:rsidTr="00E07EDE">
        <w:trPr>
          <w:trHeight w:val="54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.</w:t>
            </w:r>
            <w:r>
              <w:rPr>
                <w:bCs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ind w:left="-106"/>
              <w:jc w:val="both"/>
              <w:rPr>
                <w:bCs/>
              </w:rPr>
            </w:pPr>
            <w:r>
              <w:rPr>
                <w:bCs/>
              </w:rPr>
              <w:t xml:space="preserve">Расходы на повышение заработной платы работникам </w:t>
            </w:r>
            <w:proofErr w:type="spellStart"/>
            <w:proofErr w:type="gramStart"/>
            <w:r>
              <w:rPr>
                <w:bCs/>
              </w:rPr>
              <w:t>муни-ципальных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учреж-дений</w:t>
            </w:r>
            <w:proofErr w:type="spellEnd"/>
            <w:r>
              <w:rPr>
                <w:bCs/>
              </w:rPr>
              <w:t xml:space="preserve">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951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0801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03000</w:t>
            </w:r>
            <w:r>
              <w:rPr>
                <w:lang w:val="en-US"/>
              </w:rPr>
              <w:t>S</w:t>
            </w:r>
            <w:r>
              <w:t>3850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501,0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DE" w:rsidRDefault="00E07EDE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541,1</w:t>
            </w:r>
          </w:p>
        </w:tc>
      </w:tr>
      <w:tr w:rsidR="00E07EDE" w:rsidTr="00E07EDE">
        <w:trPr>
          <w:trHeight w:val="540"/>
          <w:jc w:val="center"/>
        </w:trPr>
        <w:tc>
          <w:tcPr>
            <w:tcW w:w="6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2061,7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1427,3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EDE" w:rsidRDefault="00E07EDE">
            <w:pPr>
              <w:tabs>
                <w:tab w:val="left" w:pos="400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3544,9</w:t>
            </w:r>
          </w:p>
        </w:tc>
      </w:tr>
    </w:tbl>
    <w:p w:rsidR="00E07EDE" w:rsidRDefault="00E07EDE" w:rsidP="001F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EDE" w:rsidRDefault="00E07EDE" w:rsidP="001F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965" w:rsidRDefault="001F3659" w:rsidP="001F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D1FBA">
        <w:rPr>
          <w:rFonts w:ascii="Times New Roman" w:eastAsia="Times New Roman" w:hAnsi="Times New Roman" w:cs="Times New Roman"/>
          <w:sz w:val="24"/>
          <w:szCs w:val="24"/>
        </w:rPr>
        <w:t>Однако самой главной проблемой на</w:t>
      </w:r>
      <w:r w:rsidR="00816765">
        <w:rPr>
          <w:rFonts w:ascii="Times New Roman" w:eastAsia="Times New Roman" w:hAnsi="Times New Roman" w:cs="Times New Roman"/>
          <w:sz w:val="24"/>
          <w:szCs w:val="24"/>
        </w:rPr>
        <w:t xml:space="preserve">шего поселения остается вопрос </w:t>
      </w:r>
      <w:r w:rsidR="00E07EDE">
        <w:rPr>
          <w:rFonts w:ascii="Times New Roman" w:eastAsia="Times New Roman" w:hAnsi="Times New Roman" w:cs="Times New Roman"/>
          <w:sz w:val="24"/>
          <w:szCs w:val="24"/>
        </w:rPr>
        <w:t xml:space="preserve"> дороги  и газификация х. </w:t>
      </w:r>
      <w:proofErr w:type="spellStart"/>
      <w:r w:rsidR="00E07EDE">
        <w:rPr>
          <w:rFonts w:ascii="Times New Roman" w:eastAsia="Times New Roman" w:hAnsi="Times New Roman" w:cs="Times New Roman"/>
          <w:sz w:val="24"/>
          <w:szCs w:val="24"/>
        </w:rPr>
        <w:t>Новопроциков</w:t>
      </w:r>
      <w:proofErr w:type="spellEnd"/>
      <w:r w:rsidR="00E07EDE">
        <w:rPr>
          <w:rFonts w:ascii="Times New Roman" w:eastAsia="Times New Roman" w:hAnsi="Times New Roman" w:cs="Times New Roman"/>
          <w:sz w:val="24"/>
          <w:szCs w:val="24"/>
        </w:rPr>
        <w:t xml:space="preserve"> и х. Русско-</w:t>
      </w:r>
      <w:proofErr w:type="spellStart"/>
      <w:r w:rsidR="00E07EDE">
        <w:rPr>
          <w:rFonts w:ascii="Times New Roman" w:eastAsia="Times New Roman" w:hAnsi="Times New Roman" w:cs="Times New Roman"/>
          <w:sz w:val="24"/>
          <w:szCs w:val="24"/>
        </w:rPr>
        <w:t>Власовский</w:t>
      </w:r>
      <w:proofErr w:type="spellEnd"/>
      <w:r w:rsidR="00E07E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659" w:rsidRPr="008D1FBA" w:rsidRDefault="00816765" w:rsidP="001F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659" w:rsidRPr="008D1FBA">
        <w:rPr>
          <w:rFonts w:ascii="Times New Roman" w:eastAsia="Times New Roman" w:hAnsi="Times New Roman" w:cs="Times New Roman"/>
          <w:sz w:val="24"/>
          <w:szCs w:val="24"/>
        </w:rPr>
        <w:t>Работа администрации сельского поселения по</w:t>
      </w:r>
      <w:r w:rsidR="001F36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F3659" w:rsidRPr="008D1FBA">
        <w:rPr>
          <w:rFonts w:ascii="Times New Roman" w:eastAsia="Times New Roman" w:hAnsi="Times New Roman" w:cs="Times New Roman"/>
          <w:sz w:val="24"/>
          <w:szCs w:val="24"/>
        </w:rPr>
        <w:t>решению вопросов местного значения осуществляется в</w:t>
      </w:r>
      <w:r w:rsidR="001F36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F3659" w:rsidRPr="008D1FBA">
        <w:rPr>
          <w:rFonts w:ascii="Times New Roman" w:eastAsia="Times New Roman" w:hAnsi="Times New Roman" w:cs="Times New Roman"/>
          <w:sz w:val="24"/>
          <w:szCs w:val="24"/>
        </w:rPr>
        <w:t>постоянном взаимодействии с</w:t>
      </w:r>
      <w:r w:rsidR="001F36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F3659" w:rsidRPr="008D1FBA">
        <w:rPr>
          <w:rFonts w:ascii="Times New Roman" w:eastAsia="Times New Roman" w:hAnsi="Times New Roman" w:cs="Times New Roman"/>
          <w:sz w:val="24"/>
          <w:szCs w:val="24"/>
        </w:rPr>
        <w:t>депутатам</w:t>
      </w:r>
      <w:r>
        <w:rPr>
          <w:rFonts w:ascii="Times New Roman" w:eastAsia="Times New Roman" w:hAnsi="Times New Roman" w:cs="Times New Roman"/>
          <w:sz w:val="24"/>
          <w:szCs w:val="24"/>
        </w:rPr>
        <w:t>и Собрания депутатов Костино-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Быстрянского</w:t>
      </w:r>
      <w:proofErr w:type="spellEnd"/>
      <w:r w:rsidR="001F3659" w:rsidRPr="008D1FB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</w:t>
      </w:r>
      <w:r w:rsidR="001F36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F3659" w:rsidRPr="008D1FBA">
        <w:rPr>
          <w:rFonts w:ascii="Times New Roman" w:eastAsia="Times New Roman" w:hAnsi="Times New Roman" w:cs="Times New Roman"/>
          <w:sz w:val="24"/>
          <w:szCs w:val="24"/>
        </w:rPr>
        <w:t>администрацией района, жителями сельского поселения, руководителями предприятий, организаций, учреждений, расположенных на</w:t>
      </w:r>
      <w:r w:rsidR="001F36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F3659" w:rsidRPr="008D1FBA">
        <w:rPr>
          <w:rFonts w:ascii="Times New Roman" w:eastAsia="Times New Roman" w:hAnsi="Times New Roman" w:cs="Times New Roman"/>
          <w:sz w:val="24"/>
          <w:szCs w:val="24"/>
        </w:rPr>
        <w:t>территории сельского поселения, индивидуальными предпринимателями.</w:t>
      </w:r>
    </w:p>
    <w:p w:rsidR="00215965" w:rsidRDefault="001F3659" w:rsidP="001F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BA">
        <w:rPr>
          <w:rFonts w:ascii="Times New Roman" w:eastAsia="Times New Roman" w:hAnsi="Times New Roman" w:cs="Times New Roman"/>
          <w:sz w:val="24"/>
          <w:szCs w:val="24"/>
        </w:rPr>
        <w:t>Администрацией сельского поселения обеспечивается нормотворческая деятельность Собрания депутатов. Главой</w:t>
      </w:r>
      <w:r w:rsidR="00515A6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 xml:space="preserve"> поселения, специалистами администрации разрабатываются нормативные 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прочие документы, которые предлагаются вниманию депутатов 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утверждение.</w:t>
      </w:r>
    </w:p>
    <w:p w:rsidR="001F3659" w:rsidRPr="008D1FBA" w:rsidRDefault="00816765" w:rsidP="001F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659" w:rsidRPr="008D1FB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F36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F3659" w:rsidRPr="008D1FBA">
        <w:rPr>
          <w:rFonts w:ascii="Times New Roman" w:eastAsia="Times New Roman" w:hAnsi="Times New Roman" w:cs="Times New Roman"/>
          <w:sz w:val="24"/>
          <w:szCs w:val="24"/>
        </w:rPr>
        <w:t>заседаниях представительного органа ежеквартально заслушиваются отчеты об</w:t>
      </w:r>
      <w:r w:rsidR="001F36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F3659" w:rsidRPr="008D1FBA">
        <w:rPr>
          <w:rFonts w:ascii="Times New Roman" w:eastAsia="Times New Roman" w:hAnsi="Times New Roman" w:cs="Times New Roman"/>
          <w:sz w:val="24"/>
          <w:szCs w:val="24"/>
        </w:rPr>
        <w:t>исполнении бюджета сельского поселения, рассматриваются вопросы, касающиеся социально-экономического развития поселения, вопросы благоустройства, проведения и</w:t>
      </w:r>
      <w:r w:rsidR="001F365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F3659" w:rsidRPr="008D1FBA">
        <w:rPr>
          <w:rFonts w:ascii="Times New Roman" w:eastAsia="Times New Roman" w:hAnsi="Times New Roman" w:cs="Times New Roman"/>
          <w:sz w:val="24"/>
          <w:szCs w:val="24"/>
        </w:rPr>
        <w:t>назначения публичных слушаний.</w:t>
      </w:r>
    </w:p>
    <w:p w:rsidR="001F3659" w:rsidRPr="008D1FBA" w:rsidRDefault="001F3659" w:rsidP="001F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BA">
        <w:rPr>
          <w:rFonts w:ascii="Times New Roman" w:eastAsia="Times New Roman" w:hAnsi="Times New Roman" w:cs="Times New Roman"/>
          <w:sz w:val="24"/>
          <w:szCs w:val="24"/>
        </w:rPr>
        <w:t>Все мы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понимаем, что есть вопросы, которые можно решить сегодня 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сейчас, 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есть вопросы, которые требуют долговременной перспективы, 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работа администрации 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всех тех, кто работает 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поселении, будет направлена 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решение одной задачи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— сделать сельское поселение лучшим.</w:t>
      </w:r>
    </w:p>
    <w:p w:rsidR="001F3659" w:rsidRPr="008D1FBA" w:rsidRDefault="001F3659" w:rsidP="001F3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FBA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заключение хотелось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бы пожелать нам дальнейшей совместной плодотворной работы 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достижения успехов 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нашем общем деле 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D1FBA">
        <w:rPr>
          <w:rFonts w:ascii="Times New Roman" w:eastAsia="Times New Roman" w:hAnsi="Times New Roman" w:cs="Times New Roman"/>
          <w:sz w:val="24"/>
          <w:szCs w:val="24"/>
        </w:rPr>
        <w:t>благо развития нашего поселения.</w:t>
      </w:r>
    </w:p>
    <w:p w:rsidR="001F3659" w:rsidRDefault="001F3659" w:rsidP="001F3659"/>
    <w:p w:rsidR="00515A63" w:rsidRDefault="00FB6419">
      <w:pPr>
        <w:rPr>
          <w:rFonts w:ascii="Times New Roman" w:hAnsi="Times New Roman" w:cs="Times New Roman"/>
          <w:sz w:val="24"/>
          <w:szCs w:val="24"/>
        </w:rPr>
      </w:pPr>
      <w:r w:rsidRPr="00FB641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15A6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34DB0" w:rsidRPr="00FB6419" w:rsidRDefault="00FB6419">
      <w:pPr>
        <w:rPr>
          <w:rFonts w:ascii="Times New Roman" w:hAnsi="Times New Roman" w:cs="Times New Roman"/>
          <w:sz w:val="24"/>
          <w:szCs w:val="24"/>
        </w:rPr>
      </w:pPr>
      <w:r w:rsidRPr="00FB6419">
        <w:rPr>
          <w:rFonts w:ascii="Times New Roman" w:hAnsi="Times New Roman" w:cs="Times New Roman"/>
          <w:sz w:val="24"/>
          <w:szCs w:val="24"/>
        </w:rPr>
        <w:t>Костино-</w:t>
      </w:r>
      <w:proofErr w:type="spellStart"/>
      <w:r w:rsidRPr="00FB6419">
        <w:rPr>
          <w:rFonts w:ascii="Times New Roman" w:hAnsi="Times New Roman" w:cs="Times New Roman"/>
          <w:sz w:val="24"/>
          <w:szCs w:val="24"/>
        </w:rPr>
        <w:t>Быстрянского</w:t>
      </w:r>
      <w:proofErr w:type="spellEnd"/>
    </w:p>
    <w:p w:rsidR="00FB6419" w:rsidRPr="00FB6419" w:rsidRDefault="00FB6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B6419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B641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6419">
        <w:rPr>
          <w:rFonts w:ascii="Times New Roman" w:hAnsi="Times New Roman" w:cs="Times New Roman"/>
          <w:sz w:val="24"/>
          <w:szCs w:val="24"/>
        </w:rPr>
        <w:t>С.Н.Хлебников</w:t>
      </w:r>
      <w:proofErr w:type="spellEnd"/>
    </w:p>
    <w:sectPr w:rsidR="00FB6419" w:rsidRPr="00FB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6A07"/>
    <w:multiLevelType w:val="multilevel"/>
    <w:tmpl w:val="B834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A0FE1"/>
    <w:multiLevelType w:val="multilevel"/>
    <w:tmpl w:val="DA88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BA"/>
    <w:rsid w:val="001F3659"/>
    <w:rsid w:val="00215965"/>
    <w:rsid w:val="003C043C"/>
    <w:rsid w:val="00434DB0"/>
    <w:rsid w:val="00515A63"/>
    <w:rsid w:val="00546D59"/>
    <w:rsid w:val="007236CB"/>
    <w:rsid w:val="00816765"/>
    <w:rsid w:val="008D1FBA"/>
    <w:rsid w:val="00A209BA"/>
    <w:rsid w:val="00BC1252"/>
    <w:rsid w:val="00C2172F"/>
    <w:rsid w:val="00E07EDE"/>
    <w:rsid w:val="00F7479A"/>
    <w:rsid w:val="00F909BA"/>
    <w:rsid w:val="00FB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7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7E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07E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07E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2F"/>
    <w:pPr>
      <w:ind w:left="720"/>
      <w:contextualSpacing/>
    </w:pPr>
  </w:style>
  <w:style w:type="paragraph" w:styleId="a4">
    <w:name w:val="No Spacing"/>
    <w:uiPriority w:val="99"/>
    <w:qFormat/>
    <w:rsid w:val="00E07E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7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7ED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7ED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07EDE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7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7E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07E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07E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2F"/>
    <w:pPr>
      <w:ind w:left="720"/>
      <w:contextualSpacing/>
    </w:pPr>
  </w:style>
  <w:style w:type="paragraph" w:styleId="a4">
    <w:name w:val="No Spacing"/>
    <w:uiPriority w:val="99"/>
    <w:qFormat/>
    <w:rsid w:val="00E07E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7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7ED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7ED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07EDE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0B42-785A-43FC-AF4D-E1A0DEF7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ВЛАДИСЛАВ</cp:lastModifiedBy>
  <cp:revision>14</cp:revision>
  <cp:lastPrinted>2014-03-27T12:10:00Z</cp:lastPrinted>
  <dcterms:created xsi:type="dcterms:W3CDTF">2014-02-24T06:10:00Z</dcterms:created>
  <dcterms:modified xsi:type="dcterms:W3CDTF">2018-10-01T18:09:00Z</dcterms:modified>
</cp:coreProperties>
</file>