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18" w:rsidRDefault="00EA44BF">
      <w:pPr>
        <w:spacing w:after="57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Итоги </w:t>
      </w:r>
    </w:p>
    <w:p w:rsidR="00E60518" w:rsidRDefault="00EA44BF">
      <w:pPr>
        <w:spacing w:after="325" w:line="233" w:lineRule="auto"/>
        <w:ind w:left="59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изучения мнения населения о качестве оказании муниципальной услуги, предоставляемой МБУ</w:t>
      </w:r>
      <w:r w:rsidR="002F28C4">
        <w:rPr>
          <w:rFonts w:ascii="Times New Roman" w:eastAsia="Times New Roman" w:hAnsi="Times New Roman" w:cs="Times New Roman"/>
          <w:b/>
          <w:sz w:val="28"/>
        </w:rPr>
        <w:t>К «Костино-</w:t>
      </w:r>
      <w:proofErr w:type="spellStart"/>
      <w:r w:rsidR="002F28C4">
        <w:rPr>
          <w:rFonts w:ascii="Times New Roman" w:eastAsia="Times New Roman" w:hAnsi="Times New Roman" w:cs="Times New Roman"/>
          <w:b/>
          <w:sz w:val="28"/>
        </w:rPr>
        <w:t>Быстрянский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СДК» </w:t>
      </w:r>
      <w:r w:rsidR="002F28C4">
        <w:rPr>
          <w:rFonts w:ascii="Times New Roman" w:eastAsia="Times New Roman" w:hAnsi="Times New Roman" w:cs="Times New Roman"/>
          <w:b/>
          <w:sz w:val="28"/>
        </w:rPr>
        <w:t>в 2015</w:t>
      </w:r>
      <w:r>
        <w:rPr>
          <w:rFonts w:ascii="Times New Roman" w:eastAsia="Times New Roman" w:hAnsi="Times New Roman" w:cs="Times New Roman"/>
          <w:b/>
          <w:sz w:val="28"/>
        </w:rPr>
        <w:t xml:space="preserve"> году </w:t>
      </w:r>
    </w:p>
    <w:p w:rsidR="00E60518" w:rsidRPr="00F56B7F" w:rsidRDefault="00EA44BF">
      <w:pPr>
        <w:spacing w:after="335" w:line="233" w:lineRule="auto"/>
        <w:ind w:left="535" w:hanging="10"/>
        <w:jc w:val="both"/>
        <w:rPr>
          <w:rFonts w:ascii="Times New Roman" w:hAnsi="Times New Roman" w:cs="Times New Roman"/>
        </w:rPr>
      </w:pPr>
      <w:r w:rsidRPr="00F56B7F">
        <w:rPr>
          <w:rFonts w:ascii="Times New Roman" w:eastAsia="Times New Roman" w:hAnsi="Times New Roman" w:cs="Times New Roman"/>
          <w:sz w:val="28"/>
        </w:rPr>
        <w:t xml:space="preserve">     В соответствии с постановлени</w:t>
      </w:r>
      <w:r w:rsidR="002F28C4" w:rsidRPr="00F56B7F">
        <w:rPr>
          <w:rFonts w:ascii="Times New Roman" w:eastAsia="Times New Roman" w:hAnsi="Times New Roman" w:cs="Times New Roman"/>
          <w:sz w:val="28"/>
        </w:rPr>
        <w:t>ем Администрации Костино-</w:t>
      </w:r>
      <w:proofErr w:type="spellStart"/>
      <w:r w:rsidR="002F28C4" w:rsidRPr="00F56B7F">
        <w:rPr>
          <w:rFonts w:ascii="Times New Roman" w:eastAsia="Times New Roman" w:hAnsi="Times New Roman" w:cs="Times New Roman"/>
          <w:sz w:val="28"/>
        </w:rPr>
        <w:t>Быстрянского</w:t>
      </w:r>
      <w:proofErr w:type="spellEnd"/>
      <w:r w:rsidR="002F28C4" w:rsidRPr="00F56B7F">
        <w:rPr>
          <w:rFonts w:ascii="Times New Roman" w:eastAsia="Times New Roman" w:hAnsi="Times New Roman" w:cs="Times New Roman"/>
          <w:sz w:val="28"/>
        </w:rPr>
        <w:t xml:space="preserve"> </w:t>
      </w:r>
      <w:r w:rsidRPr="00F56B7F">
        <w:rPr>
          <w:rFonts w:ascii="Times New Roman" w:eastAsia="Times New Roman" w:hAnsi="Times New Roman" w:cs="Times New Roman"/>
          <w:sz w:val="28"/>
        </w:rPr>
        <w:t>сельск</w:t>
      </w:r>
      <w:r w:rsidR="002F28C4" w:rsidRPr="00F56B7F">
        <w:rPr>
          <w:rFonts w:ascii="Times New Roman" w:eastAsia="Times New Roman" w:hAnsi="Times New Roman" w:cs="Times New Roman"/>
          <w:sz w:val="28"/>
        </w:rPr>
        <w:t xml:space="preserve">ого </w:t>
      </w:r>
      <w:proofErr w:type="gramStart"/>
      <w:r w:rsidR="002F28C4" w:rsidRPr="00F56B7F">
        <w:rPr>
          <w:rFonts w:ascii="Times New Roman" w:eastAsia="Times New Roman" w:hAnsi="Times New Roman" w:cs="Times New Roman"/>
          <w:sz w:val="28"/>
        </w:rPr>
        <w:t>поселения  Морозовского</w:t>
      </w:r>
      <w:proofErr w:type="gramEnd"/>
      <w:r w:rsidR="002F28C4" w:rsidRPr="00F56B7F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F56B7F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r w:rsidRPr="00E9784E">
        <w:rPr>
          <w:rFonts w:ascii="Times New Roman" w:eastAsia="Times New Roman" w:hAnsi="Times New Roman" w:cs="Times New Roman"/>
          <w:color w:val="auto"/>
          <w:sz w:val="28"/>
        </w:rPr>
        <w:t xml:space="preserve">№ 63 01.08.2012 </w:t>
      </w:r>
      <w:bookmarkEnd w:id="0"/>
      <w:r w:rsidRPr="00F56B7F">
        <w:rPr>
          <w:rFonts w:ascii="Times New Roman" w:eastAsia="Times New Roman" w:hAnsi="Times New Roman" w:cs="Times New Roman"/>
          <w:sz w:val="28"/>
        </w:rPr>
        <w:t>«Об утверждении порядка изучения мнения населения о качестве оказания услуг, предоставляемых муниципальными бюджетными учреждениями культуры» и приказа МБУ</w:t>
      </w:r>
      <w:r w:rsidR="002F28C4" w:rsidRPr="00F56B7F">
        <w:rPr>
          <w:rFonts w:ascii="Times New Roman" w:eastAsia="Times New Roman" w:hAnsi="Times New Roman" w:cs="Times New Roman"/>
          <w:sz w:val="28"/>
        </w:rPr>
        <w:t>К «Костино-</w:t>
      </w:r>
      <w:proofErr w:type="spellStart"/>
      <w:r w:rsidR="002F28C4" w:rsidRPr="00F56B7F">
        <w:rPr>
          <w:rFonts w:ascii="Times New Roman" w:eastAsia="Times New Roman" w:hAnsi="Times New Roman" w:cs="Times New Roman"/>
          <w:sz w:val="28"/>
        </w:rPr>
        <w:t>Быстрянский</w:t>
      </w:r>
      <w:proofErr w:type="spellEnd"/>
      <w:r w:rsidRPr="00F56B7F">
        <w:rPr>
          <w:rFonts w:ascii="Times New Roman" w:eastAsia="Times New Roman" w:hAnsi="Times New Roman" w:cs="Times New Roman"/>
          <w:sz w:val="28"/>
        </w:rPr>
        <w:t xml:space="preserve"> СДК» </w:t>
      </w:r>
      <w:r w:rsidR="002F28C4" w:rsidRPr="00F56B7F">
        <w:rPr>
          <w:rFonts w:ascii="Times New Roman" w:hAnsi="Times New Roman" w:cs="Times New Roman"/>
          <w:sz w:val="28"/>
          <w:szCs w:val="28"/>
        </w:rPr>
        <w:t>№ 8</w:t>
      </w:r>
      <w:r w:rsidRPr="00F56B7F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2F28C4" w:rsidRPr="00F56B7F">
        <w:rPr>
          <w:rFonts w:ascii="Times New Roman" w:eastAsia="Times New Roman" w:hAnsi="Times New Roman" w:cs="Times New Roman"/>
          <w:color w:val="333333"/>
          <w:sz w:val="28"/>
        </w:rPr>
        <w:t>от 08</w:t>
      </w:r>
      <w:r w:rsidRPr="00F56B7F">
        <w:rPr>
          <w:rFonts w:ascii="Times New Roman" w:eastAsia="Times New Roman" w:hAnsi="Times New Roman" w:cs="Times New Roman"/>
          <w:color w:val="333333"/>
          <w:sz w:val="28"/>
        </w:rPr>
        <w:t>.12.201</w:t>
      </w:r>
      <w:r w:rsidR="002F28C4" w:rsidRPr="00F56B7F">
        <w:rPr>
          <w:rFonts w:ascii="Times New Roman" w:eastAsia="Times New Roman" w:hAnsi="Times New Roman" w:cs="Times New Roman"/>
          <w:color w:val="333333"/>
          <w:sz w:val="28"/>
        </w:rPr>
        <w:t>5</w:t>
      </w:r>
      <w:r w:rsidRPr="00F56B7F">
        <w:rPr>
          <w:rFonts w:ascii="Times New Roman" w:eastAsia="Times New Roman" w:hAnsi="Times New Roman" w:cs="Times New Roman"/>
          <w:sz w:val="28"/>
        </w:rPr>
        <w:t xml:space="preserve"> г «О назначении ответственных лиц за пров</w:t>
      </w:r>
      <w:r w:rsidR="00F56B7F" w:rsidRPr="00F56B7F">
        <w:rPr>
          <w:rFonts w:ascii="Times New Roman" w:eastAsia="Times New Roman" w:hAnsi="Times New Roman" w:cs="Times New Roman"/>
          <w:sz w:val="28"/>
        </w:rPr>
        <w:t>едение опроса населения» за 2015</w:t>
      </w:r>
      <w:r w:rsidRPr="00F56B7F">
        <w:rPr>
          <w:rFonts w:ascii="Times New Roman" w:eastAsia="Times New Roman" w:hAnsi="Times New Roman" w:cs="Times New Roman"/>
          <w:sz w:val="28"/>
        </w:rPr>
        <w:t xml:space="preserve">г. </w:t>
      </w:r>
    </w:p>
    <w:p w:rsidR="00E60518" w:rsidRPr="00F56B7F" w:rsidRDefault="00EA44BF">
      <w:pPr>
        <w:spacing w:after="2" w:line="237" w:lineRule="auto"/>
        <w:ind w:left="-5" w:hanging="10"/>
        <w:rPr>
          <w:rFonts w:ascii="Times New Roman" w:hAnsi="Times New Roman" w:cs="Times New Roman"/>
        </w:rPr>
      </w:pPr>
      <w:r w:rsidRPr="00F56B7F">
        <w:rPr>
          <w:rFonts w:ascii="Times New Roman" w:eastAsia="Times New Roman" w:hAnsi="Times New Roman" w:cs="Times New Roman"/>
          <w:sz w:val="28"/>
        </w:rPr>
        <w:t>Изучение мнения осуществлялось учреждениями культуры МБУ</w:t>
      </w:r>
      <w:r w:rsidR="002F28C4" w:rsidRPr="00F56B7F">
        <w:rPr>
          <w:rFonts w:ascii="Times New Roman" w:eastAsia="Times New Roman" w:hAnsi="Times New Roman" w:cs="Times New Roman"/>
          <w:sz w:val="28"/>
        </w:rPr>
        <w:t>К «Костино-</w:t>
      </w:r>
      <w:proofErr w:type="spellStart"/>
      <w:r w:rsidR="002F28C4" w:rsidRPr="00F56B7F">
        <w:rPr>
          <w:rFonts w:ascii="Times New Roman" w:eastAsia="Times New Roman" w:hAnsi="Times New Roman" w:cs="Times New Roman"/>
          <w:sz w:val="28"/>
        </w:rPr>
        <w:t>Быстрянский</w:t>
      </w:r>
      <w:proofErr w:type="spellEnd"/>
      <w:r w:rsidRPr="00F56B7F">
        <w:rPr>
          <w:rFonts w:ascii="Times New Roman" w:eastAsia="Times New Roman" w:hAnsi="Times New Roman" w:cs="Times New Roman"/>
          <w:sz w:val="28"/>
        </w:rPr>
        <w:t xml:space="preserve"> СДК» предоставляющими муниципальную услугу</w:t>
      </w:r>
      <w:r w:rsidRPr="00F56B7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56B7F">
        <w:rPr>
          <w:rFonts w:ascii="Times New Roman" w:eastAsia="Times New Roman" w:hAnsi="Times New Roman" w:cs="Times New Roman"/>
          <w:sz w:val="28"/>
        </w:rPr>
        <w:t>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оценивались по пятибалльной шкале.</w:t>
      </w:r>
      <w:r w:rsidRPr="00F56B7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60518" w:rsidRPr="00F56B7F" w:rsidRDefault="00EA44BF">
      <w:pPr>
        <w:spacing w:after="2" w:line="237" w:lineRule="auto"/>
        <w:ind w:left="-15" w:firstLine="540"/>
        <w:rPr>
          <w:rFonts w:ascii="Times New Roman" w:hAnsi="Times New Roman" w:cs="Times New Roman"/>
        </w:rPr>
      </w:pPr>
      <w:r w:rsidRPr="00F56B7F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2F28C4" w:rsidRPr="00F56B7F">
        <w:rPr>
          <w:rFonts w:ascii="Times New Roman" w:eastAsia="Times New Roman" w:hAnsi="Times New Roman" w:cs="Times New Roman"/>
          <w:sz w:val="28"/>
        </w:rPr>
        <w:t xml:space="preserve">     За 2015</w:t>
      </w:r>
      <w:r w:rsidRPr="00F56B7F">
        <w:rPr>
          <w:rFonts w:ascii="Times New Roman" w:eastAsia="Times New Roman" w:hAnsi="Times New Roman" w:cs="Times New Roman"/>
          <w:sz w:val="28"/>
        </w:rPr>
        <w:t>год уч</w:t>
      </w:r>
      <w:r w:rsidR="002F28C4" w:rsidRPr="00F56B7F">
        <w:rPr>
          <w:rFonts w:ascii="Times New Roman" w:eastAsia="Times New Roman" w:hAnsi="Times New Roman" w:cs="Times New Roman"/>
          <w:sz w:val="28"/>
        </w:rPr>
        <w:t xml:space="preserve">реждения культуры посетило 60786 </w:t>
      </w:r>
      <w:r w:rsidRPr="00F56B7F">
        <w:rPr>
          <w:rFonts w:ascii="Times New Roman" w:eastAsia="Times New Roman" w:hAnsi="Times New Roman" w:cs="Times New Roman"/>
          <w:sz w:val="28"/>
        </w:rPr>
        <w:t xml:space="preserve">человек, в среднем в месяц на наших мероприятиях побывало </w:t>
      </w:r>
      <w:r w:rsidR="002F28C4" w:rsidRPr="00F56B7F">
        <w:rPr>
          <w:rFonts w:ascii="Times New Roman" w:eastAsia="Times New Roman" w:hAnsi="Times New Roman" w:cs="Times New Roman"/>
          <w:color w:val="333333"/>
          <w:sz w:val="28"/>
        </w:rPr>
        <w:t>5065</w:t>
      </w:r>
      <w:r w:rsidRPr="00F56B7F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B458F7" w:rsidRPr="00F56B7F">
        <w:rPr>
          <w:rFonts w:ascii="Times New Roman" w:eastAsia="Times New Roman" w:hAnsi="Times New Roman" w:cs="Times New Roman"/>
          <w:sz w:val="28"/>
        </w:rPr>
        <w:t xml:space="preserve">человек. Функционировало 29 </w:t>
      </w:r>
      <w:r w:rsidRPr="00F56B7F">
        <w:rPr>
          <w:rFonts w:ascii="Times New Roman" w:eastAsia="Times New Roman" w:hAnsi="Times New Roman" w:cs="Times New Roman"/>
          <w:sz w:val="28"/>
        </w:rPr>
        <w:t xml:space="preserve">культурно-досуговых формирований. Нами была опрошена 1/11 часть посетителей. В анкетировании приняло участие 220 человек.  </w:t>
      </w:r>
    </w:p>
    <w:p w:rsidR="00E60518" w:rsidRPr="00F56B7F" w:rsidRDefault="00EA44BF">
      <w:pPr>
        <w:spacing w:after="54" w:line="240" w:lineRule="auto"/>
        <w:ind w:left="540"/>
        <w:rPr>
          <w:rFonts w:ascii="Times New Roman" w:hAnsi="Times New Roman" w:cs="Times New Roman"/>
        </w:rPr>
      </w:pPr>
      <w:r w:rsidRPr="00F56B7F">
        <w:rPr>
          <w:rFonts w:ascii="Times New Roman" w:eastAsia="Times New Roman" w:hAnsi="Times New Roman" w:cs="Times New Roman"/>
          <w:sz w:val="28"/>
        </w:rPr>
        <w:t xml:space="preserve"> </w:t>
      </w:r>
    </w:p>
    <w:p w:rsidR="00E60518" w:rsidRPr="00F56B7F" w:rsidRDefault="00EA44BF">
      <w:pPr>
        <w:spacing w:after="2" w:line="237" w:lineRule="auto"/>
        <w:ind w:left="550" w:hanging="10"/>
        <w:rPr>
          <w:rFonts w:ascii="Times New Roman" w:hAnsi="Times New Roman" w:cs="Times New Roman"/>
        </w:rPr>
      </w:pPr>
      <w:r w:rsidRPr="00F56B7F">
        <w:rPr>
          <w:rFonts w:ascii="Times New Roman" w:eastAsia="Times New Roman" w:hAnsi="Times New Roman" w:cs="Times New Roman"/>
          <w:sz w:val="28"/>
        </w:rPr>
        <w:t xml:space="preserve">Проводимый опрос позволил оценить следующие вопросы: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B7F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F56B7F">
        <w:rPr>
          <w:rFonts w:ascii="Times New Roman" w:hAnsi="Times New Roman" w:cs="Times New Roman"/>
          <w:sz w:val="28"/>
          <w:szCs w:val="28"/>
        </w:rPr>
        <w:t xml:space="preserve"> услуг, предоставляемых  муниципальным бюджетным учреждением  культуры; 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B7F">
        <w:rPr>
          <w:rFonts w:ascii="Times New Roman" w:hAnsi="Times New Roman" w:cs="Times New Roman"/>
          <w:sz w:val="28"/>
          <w:szCs w:val="28"/>
        </w:rPr>
        <w:t>удовлетворение</w:t>
      </w:r>
      <w:proofErr w:type="gramEnd"/>
      <w:r w:rsidRPr="00F56B7F">
        <w:rPr>
          <w:rFonts w:ascii="Times New Roman" w:hAnsi="Times New Roman" w:cs="Times New Roman"/>
          <w:sz w:val="28"/>
          <w:szCs w:val="28"/>
        </w:rPr>
        <w:t xml:space="preserve"> оказанием услуг;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B7F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F56B7F">
        <w:rPr>
          <w:rFonts w:ascii="Times New Roman" w:hAnsi="Times New Roman" w:cs="Times New Roman"/>
          <w:sz w:val="28"/>
          <w:szCs w:val="28"/>
        </w:rPr>
        <w:t xml:space="preserve"> организации   культурно - досуговых мероприятий;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B7F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gramEnd"/>
      <w:r w:rsidRPr="00F56B7F">
        <w:rPr>
          <w:rFonts w:ascii="Times New Roman" w:hAnsi="Times New Roman" w:cs="Times New Roman"/>
          <w:sz w:val="28"/>
          <w:szCs w:val="28"/>
        </w:rPr>
        <w:t xml:space="preserve"> качества организации досуговых мероприятий;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B7F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F56B7F">
        <w:rPr>
          <w:rFonts w:ascii="Times New Roman" w:hAnsi="Times New Roman" w:cs="Times New Roman"/>
          <w:sz w:val="28"/>
          <w:szCs w:val="28"/>
        </w:rPr>
        <w:t xml:space="preserve"> организации кружков по развитию самодеятельного и художественного творчества;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B7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56B7F">
        <w:rPr>
          <w:rFonts w:ascii="Times New Roman" w:hAnsi="Times New Roman" w:cs="Times New Roman"/>
          <w:sz w:val="28"/>
          <w:szCs w:val="28"/>
        </w:rPr>
        <w:t xml:space="preserve"> параметры, характеризуют хорошее качество организации  кружков по развитию самодеятельного и художественного творчества?;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B7F">
        <w:rPr>
          <w:rFonts w:ascii="Times New Roman" w:hAnsi="Times New Roman" w:cs="Times New Roman"/>
          <w:sz w:val="28"/>
          <w:szCs w:val="28"/>
        </w:rPr>
        <w:t>отвечает</w:t>
      </w:r>
      <w:proofErr w:type="gramEnd"/>
      <w:r w:rsidRPr="00F56B7F">
        <w:rPr>
          <w:rFonts w:ascii="Times New Roman" w:hAnsi="Times New Roman" w:cs="Times New Roman"/>
          <w:sz w:val="28"/>
          <w:szCs w:val="28"/>
        </w:rPr>
        <w:t xml:space="preserve"> ли Вашим ожиданиям информация о муниципальной услуге, размещенная в помещении муниципального учреждения ; </w:t>
      </w:r>
    </w:p>
    <w:p w:rsidR="00E60518" w:rsidRPr="00F56B7F" w:rsidRDefault="00EA44BF" w:rsidP="00F56B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B7F">
        <w:rPr>
          <w:rFonts w:ascii="Times New Roman" w:hAnsi="Times New Roman" w:cs="Times New Roman"/>
          <w:sz w:val="28"/>
          <w:szCs w:val="28"/>
        </w:rPr>
        <w:t>удовлетворенность</w:t>
      </w:r>
      <w:proofErr w:type="gramEnd"/>
      <w:r w:rsidRPr="00F56B7F">
        <w:rPr>
          <w:rFonts w:ascii="Times New Roman" w:hAnsi="Times New Roman" w:cs="Times New Roman"/>
          <w:sz w:val="28"/>
          <w:szCs w:val="28"/>
        </w:rPr>
        <w:t xml:space="preserve"> информации о муниципальной услуге, размещенная на Интернет - сайте администрации  или в помещении муниципального учреждения, назовите возможные причины; </w:t>
      </w:r>
    </w:p>
    <w:p w:rsidR="00E60518" w:rsidRPr="00F56B7F" w:rsidRDefault="00EA44BF">
      <w:pPr>
        <w:spacing w:after="2" w:line="237" w:lineRule="auto"/>
        <w:ind w:left="-15" w:firstLine="540"/>
        <w:rPr>
          <w:rFonts w:ascii="Times New Roman" w:hAnsi="Times New Roman" w:cs="Times New Roman"/>
        </w:rPr>
      </w:pPr>
      <w:r w:rsidRPr="00F56B7F">
        <w:rPr>
          <w:rFonts w:ascii="Times New Roman" w:eastAsia="Times New Roman" w:hAnsi="Times New Roman" w:cs="Times New Roman"/>
          <w:sz w:val="28"/>
        </w:rPr>
        <w:t>Информация об оценке населен</w:t>
      </w:r>
      <w:r w:rsidR="00E9784E">
        <w:rPr>
          <w:rFonts w:ascii="Times New Roman" w:eastAsia="Times New Roman" w:hAnsi="Times New Roman" w:cs="Times New Roman"/>
          <w:sz w:val="28"/>
        </w:rPr>
        <w:t>ием Администрации Костино-</w:t>
      </w:r>
      <w:proofErr w:type="spellStart"/>
      <w:r w:rsidR="00E9784E">
        <w:rPr>
          <w:rFonts w:ascii="Times New Roman" w:eastAsia="Times New Roman" w:hAnsi="Times New Roman" w:cs="Times New Roman"/>
          <w:sz w:val="28"/>
        </w:rPr>
        <w:t>Быстрянского</w:t>
      </w:r>
      <w:proofErr w:type="spellEnd"/>
      <w:r w:rsidRPr="00F56B7F">
        <w:rPr>
          <w:rFonts w:ascii="Times New Roman" w:eastAsia="Times New Roman" w:hAnsi="Times New Roman" w:cs="Times New Roman"/>
          <w:sz w:val="28"/>
        </w:rPr>
        <w:t xml:space="preserve"> сельского поселения качества оказания муниципальных услуг в разрезе рассматриваемых вопросов, представлена ниже в виде свода по анкетам. </w:t>
      </w:r>
    </w:p>
    <w:p w:rsidR="00E60518" w:rsidRPr="00F56B7F" w:rsidRDefault="00EA44BF">
      <w:pPr>
        <w:spacing w:line="240" w:lineRule="auto"/>
        <w:ind w:left="540"/>
        <w:rPr>
          <w:rFonts w:asciiTheme="minorHAnsi" w:hAnsiTheme="minorHAnsi" w:cstheme="minorHAnsi"/>
        </w:rPr>
      </w:pPr>
      <w:r w:rsidRPr="00F56B7F">
        <w:rPr>
          <w:rFonts w:asciiTheme="minorHAnsi" w:eastAsia="Times New Roman" w:hAnsiTheme="minorHAnsi" w:cstheme="minorHAnsi"/>
          <w:b/>
          <w:color w:val="333333"/>
          <w:sz w:val="28"/>
        </w:rPr>
        <w:t xml:space="preserve"> </w:t>
      </w:r>
    </w:p>
    <w:p w:rsidR="00E60518" w:rsidRPr="00F56B7F" w:rsidRDefault="00EA44BF">
      <w:pPr>
        <w:spacing w:line="240" w:lineRule="auto"/>
        <w:ind w:left="540"/>
        <w:rPr>
          <w:rFonts w:asciiTheme="minorHAnsi" w:hAnsiTheme="minorHAnsi" w:cstheme="minorHAnsi"/>
        </w:rPr>
      </w:pPr>
      <w:r w:rsidRPr="00F56B7F">
        <w:rPr>
          <w:rFonts w:asciiTheme="minorHAnsi" w:eastAsia="Times New Roman" w:hAnsiTheme="minorHAnsi" w:cstheme="minorHAnsi"/>
          <w:b/>
          <w:color w:val="333333"/>
          <w:sz w:val="28"/>
        </w:rPr>
        <w:t xml:space="preserve">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lastRenderedPageBreak/>
        <w:t xml:space="preserve"> </w:t>
      </w:r>
    </w:p>
    <w:p w:rsidR="00E60518" w:rsidRDefault="00EA44BF">
      <w:pPr>
        <w:spacing w:after="1" w:line="240" w:lineRule="auto"/>
        <w:ind w:left="540"/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470" w:type="dxa"/>
        <w:tblInd w:w="0" w:type="dxa"/>
        <w:tblCellMar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5221"/>
        <w:gridCol w:w="2701"/>
        <w:gridCol w:w="1548"/>
      </w:tblGrid>
      <w:tr w:rsidR="00E60518">
        <w:trPr>
          <w:trHeight w:val="658"/>
        </w:trPr>
        <w:tc>
          <w:tcPr>
            <w:tcW w:w="52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0518" w:rsidRDefault="00EA44BF">
            <w:pPr>
              <w:spacing w:after="5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0518" w:rsidRDefault="00EA44BF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Число  респондентов 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</w:tr>
      <w:tr w:rsidR="00E60518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0518" w:rsidRDefault="00E60518"/>
        </w:tc>
        <w:tc>
          <w:tcPr>
            <w:tcW w:w="2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0518" w:rsidRDefault="00EA44B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220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E60518">
        <w:trPr>
          <w:trHeight w:val="138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E60518" w:rsidRDefault="00EA44BF">
            <w:pPr>
              <w:spacing w:after="50" w:line="234" w:lineRule="auto"/>
              <w:ind w:right="1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Оцените качество услуг, предоставляемых  муниципальным бюджетным учреждением  культуры  по пятибалльной шкале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(выберите знаком «+» одну из предложенных оценок):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453"/>
        </w:trPr>
        <w:tc>
          <w:tcPr>
            <w:tcW w:w="522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2"/>
              </w:numPr>
              <w:spacing w:after="30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(очень плохо) </w:t>
            </w:r>
          </w:p>
          <w:p w:rsidR="00E60518" w:rsidRDefault="00EA44BF">
            <w:pPr>
              <w:numPr>
                <w:ilvl w:val="0"/>
                <w:numId w:val="2"/>
              </w:numPr>
              <w:spacing w:after="39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(плохо) </w:t>
            </w:r>
          </w:p>
          <w:p w:rsidR="00E60518" w:rsidRDefault="00EA44BF">
            <w:pPr>
              <w:numPr>
                <w:ilvl w:val="0"/>
                <w:numId w:val="2"/>
              </w:numPr>
              <w:spacing w:after="32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(удовлетворительно) </w:t>
            </w:r>
          </w:p>
          <w:p w:rsidR="00E60518" w:rsidRDefault="00EA44BF">
            <w:pPr>
              <w:numPr>
                <w:ilvl w:val="0"/>
                <w:numId w:val="2"/>
              </w:numPr>
              <w:spacing w:after="37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(хорошо) </w:t>
            </w:r>
          </w:p>
          <w:p w:rsidR="00E60518" w:rsidRDefault="00EA44BF">
            <w:pPr>
              <w:numPr>
                <w:ilvl w:val="0"/>
                <w:numId w:val="2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(очень хорошо)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</w:tr>
      <w:tr w:rsidR="00E60518">
        <w:trPr>
          <w:trHeight w:val="837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Если Вы не удовлетворены оказанием услуг, укажите причины (укажите знаком «+»  возможные причины)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3322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spacing w:after="4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1.Неудобный режим работы учреждения </w:t>
            </w:r>
          </w:p>
          <w:p w:rsidR="00E60518" w:rsidRDefault="00EA44BF">
            <w:pPr>
              <w:spacing w:after="4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Грубость, невнимательность сотрудников </w:t>
            </w:r>
          </w:p>
          <w:p w:rsidR="00E60518" w:rsidRDefault="00EA44BF">
            <w:pPr>
              <w:spacing w:after="45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3.Низкий профессионализм работников </w:t>
            </w:r>
          </w:p>
          <w:p w:rsidR="00E60518" w:rsidRDefault="00EA44BF">
            <w:pPr>
              <w:spacing w:after="45" w:line="234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4.Отказ в предоставлении муниципальной услуги без пояснения причины отказа </w:t>
            </w:r>
          </w:p>
          <w:p w:rsidR="00E60518" w:rsidRDefault="00EA44BF">
            <w:pPr>
              <w:spacing w:after="45" w:line="23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 Невозможность дозвониться до специалистов учреждения </w:t>
            </w:r>
          </w:p>
          <w:p w:rsidR="00E60518" w:rsidRDefault="00EA44BF">
            <w:pPr>
              <w:spacing w:after="4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6.Неудовлетворительное состояние помещений </w:t>
            </w:r>
          </w:p>
          <w:p w:rsidR="00E60518" w:rsidRDefault="00EA44BF">
            <w:pPr>
              <w:spacing w:after="45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(санитарно-гигиеническое, пожарное) </w:t>
            </w:r>
          </w:p>
          <w:p w:rsidR="00E60518" w:rsidRDefault="00EA44BF">
            <w:pPr>
              <w:spacing w:after="42" w:line="23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7.Плохое эстетическое оформление интерьера учреждения </w:t>
            </w:r>
          </w:p>
          <w:p w:rsidR="00E60518" w:rsidRDefault="00EA44B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8. Другая причина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E60518">
        <w:trPr>
          <w:trHeight w:val="1389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pPr>
              <w:spacing w:after="49" w:line="233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Оцените качество организации   культурно- досуговых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мероприятий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пятибалльной шкале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(выберите знаком «+» одну из предложенных оценок)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390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3"/>
              </w:numPr>
              <w:spacing w:after="30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(очень плохо) </w:t>
            </w:r>
          </w:p>
          <w:p w:rsidR="00E60518" w:rsidRDefault="00EA44BF">
            <w:pPr>
              <w:numPr>
                <w:ilvl w:val="0"/>
                <w:numId w:val="3"/>
              </w:numPr>
              <w:spacing w:after="39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(плохо) </w:t>
            </w:r>
          </w:p>
          <w:p w:rsidR="00E60518" w:rsidRDefault="00EA44BF">
            <w:pPr>
              <w:numPr>
                <w:ilvl w:val="0"/>
                <w:numId w:val="3"/>
              </w:numPr>
              <w:spacing w:after="32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(удовлетворительно) </w:t>
            </w:r>
          </w:p>
          <w:p w:rsidR="00E60518" w:rsidRDefault="00EA44BF">
            <w:pPr>
              <w:numPr>
                <w:ilvl w:val="0"/>
                <w:numId w:val="3"/>
              </w:numPr>
              <w:spacing w:after="37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(хорошо) </w:t>
            </w:r>
          </w:p>
          <w:p w:rsidR="00E60518" w:rsidRDefault="00EA44BF">
            <w:pPr>
              <w:numPr>
                <w:ilvl w:val="0"/>
                <w:numId w:val="3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(очень хорошо)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B458F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 (36</w:t>
            </w:r>
            <w:r w:rsidR="00EA44B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:rsidR="00E60518" w:rsidRDefault="00B45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 (184</w:t>
            </w:r>
            <w:r w:rsidR="00EA44B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B458F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EA44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B458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  <w:r w:rsidR="00EA44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392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pPr>
              <w:spacing w:after="50" w:line="234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Какие параметры, на Ваш взгляд, характеризуют хорошее качество организации досуговых мероприятий?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выберите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знаком «+»  не более трех ответов из предложенных)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2494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4"/>
              </w:numPr>
              <w:spacing w:after="41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Соответствие индивидуальным запросам/ потребностям потребителей услуги </w:t>
            </w:r>
          </w:p>
          <w:p w:rsidR="00E60518" w:rsidRDefault="00EA44BF">
            <w:pPr>
              <w:numPr>
                <w:ilvl w:val="0"/>
                <w:numId w:val="4"/>
              </w:numPr>
              <w:spacing w:after="43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Соответствие возрастным особенностям потребителей услуги </w:t>
            </w:r>
          </w:p>
          <w:p w:rsidR="00E60518" w:rsidRDefault="00EA44BF">
            <w:pPr>
              <w:numPr>
                <w:ilvl w:val="0"/>
                <w:numId w:val="4"/>
              </w:numPr>
              <w:spacing w:after="42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Проведение массовых мероприятий в удобное для потребителей услуги время </w:t>
            </w:r>
          </w:p>
          <w:p w:rsidR="00E60518" w:rsidRDefault="00EA44BF">
            <w:pPr>
              <w:numPr>
                <w:ilvl w:val="0"/>
                <w:numId w:val="4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Создана система поощрения, стимулирования и поддержки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участников  культурно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 досуговых мероприятий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+15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+31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6,8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14,1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800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5"/>
              </w:num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Высокий уровень профессионализма  работников учреждения  </w:t>
            </w:r>
          </w:p>
          <w:p w:rsidR="00E60518" w:rsidRDefault="00EA44BF">
            <w:pPr>
              <w:numPr>
                <w:ilvl w:val="0"/>
                <w:numId w:val="5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Хорошее техническое обеспечение </w:t>
            </w:r>
          </w:p>
          <w:p w:rsidR="00E60518" w:rsidRDefault="00EA44BF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проводимых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(аудио- видео- техника,  спецэффекты, звук и др.)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+174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79,1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113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>5. Оцените качество организации кружков по развитию самодеятельного и художественного творчества  по пятибалльной шкале (выберите знаком «+» одну из предложенных оценок):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390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6"/>
              </w:numPr>
              <w:spacing w:after="30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(очень плохо) </w:t>
            </w:r>
          </w:p>
          <w:p w:rsidR="00E60518" w:rsidRDefault="00EA44BF">
            <w:pPr>
              <w:numPr>
                <w:ilvl w:val="0"/>
                <w:numId w:val="6"/>
              </w:numPr>
              <w:spacing w:after="39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(плохо) </w:t>
            </w:r>
          </w:p>
          <w:p w:rsidR="00E60518" w:rsidRDefault="00EA44BF">
            <w:pPr>
              <w:numPr>
                <w:ilvl w:val="0"/>
                <w:numId w:val="6"/>
              </w:numPr>
              <w:spacing w:after="32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(удовлетворительно) </w:t>
            </w:r>
          </w:p>
          <w:p w:rsidR="00E60518" w:rsidRDefault="00EA44BF">
            <w:pPr>
              <w:numPr>
                <w:ilvl w:val="0"/>
                <w:numId w:val="6"/>
              </w:numPr>
              <w:spacing w:after="37" w:line="240" w:lineRule="auto"/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(хорошо) </w:t>
            </w:r>
          </w:p>
          <w:p w:rsidR="00E60518" w:rsidRDefault="00EA44BF">
            <w:pPr>
              <w:numPr>
                <w:ilvl w:val="0"/>
                <w:numId w:val="6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(очень хорошо)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(3)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+ (80)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(137)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36,4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62,2 </w:t>
            </w:r>
          </w:p>
        </w:tc>
      </w:tr>
      <w:tr w:rsidR="00E60518">
        <w:trPr>
          <w:trHeight w:val="1668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pPr>
              <w:spacing w:after="49" w:line="234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 Какие параметры, на Ваш взгляд, характеризуют хорошее качество организации  кружков по развитию самодеятельного и художественного творчества?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выберите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знаком «+» не более трех ответов из предложенных)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E60518">
        <w:trPr>
          <w:trHeight w:val="5528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7"/>
              </w:numPr>
              <w:spacing w:after="45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Соответствие индивидуальным запросам/ потребностям потребителей услуги </w:t>
            </w:r>
          </w:p>
          <w:p w:rsidR="00E60518" w:rsidRDefault="00EA44BF">
            <w:pPr>
              <w:numPr>
                <w:ilvl w:val="0"/>
                <w:numId w:val="7"/>
              </w:numPr>
              <w:spacing w:after="45" w:line="23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возрастным особенностям потребителей услуги </w:t>
            </w:r>
          </w:p>
          <w:p w:rsidR="00E60518" w:rsidRDefault="00EA44BF">
            <w:pPr>
              <w:numPr>
                <w:ilvl w:val="0"/>
                <w:numId w:val="7"/>
              </w:numPr>
              <w:spacing w:after="46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Широкий диапазон  направлений программного обеспечения кружковых занятий   4. Адаптация к запросам различных категорий потребителей услуги  </w:t>
            </w:r>
          </w:p>
          <w:p w:rsidR="00E60518" w:rsidRDefault="00EA44BF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(одаренные и талантливые, с ограниченными возможностями здоровья и др.) </w:t>
            </w:r>
          </w:p>
          <w:p w:rsidR="00E60518" w:rsidRDefault="00EA44BF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5. Расписание занятий учитывает режим </w:t>
            </w:r>
          </w:p>
          <w:p w:rsidR="00E60518" w:rsidRDefault="00EA44BF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посещения учреждения культуры и учебу в школе 6. Созданы условия для творческого труда и разнообразного интересного досуга </w:t>
            </w:r>
          </w:p>
          <w:p w:rsidR="00E60518" w:rsidRDefault="00EA44BF">
            <w:pPr>
              <w:numPr>
                <w:ilvl w:val="0"/>
                <w:numId w:val="8"/>
              </w:num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Высокий уровень профессионализма  работников учреждения   </w:t>
            </w:r>
          </w:p>
          <w:p w:rsidR="00E60518" w:rsidRDefault="00EA44BF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Хорошее оснащение техническими и другими специальными современными средствами для развития самодеятельного и художественного творчества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+15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+16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+24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+35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+120 </w:t>
            </w:r>
          </w:p>
          <w:p w:rsidR="00E60518" w:rsidRDefault="00EA44B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+10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6,8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7,3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15,9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54,5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 </w:t>
            </w:r>
          </w:p>
        </w:tc>
      </w:tr>
      <w:tr w:rsidR="00E60518">
        <w:trPr>
          <w:trHeight w:val="1392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>7.Отвечает ли Вашим ожиданиям информация о муниципальной услуге, размещенная в помещении муниципального учреждения?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(выберите знаком «+» одну из предложенных оценок)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114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spacing w:after="2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-Да </w:t>
            </w:r>
          </w:p>
          <w:p w:rsidR="00E60518" w:rsidRDefault="00EA44BF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-Нет </w:t>
            </w:r>
          </w:p>
          <w:p w:rsidR="00E60518" w:rsidRDefault="00EA44BF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-Частично </w:t>
            </w:r>
          </w:p>
          <w:p w:rsidR="00E60518" w:rsidRDefault="00EA44BF">
            <w:r>
              <w:rPr>
                <w:rFonts w:ascii="Times New Roman" w:eastAsia="Times New Roman" w:hAnsi="Times New Roman" w:cs="Times New Roman"/>
                <w:sz w:val="24"/>
              </w:rPr>
              <w:t xml:space="preserve">  -Информация не размещена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+220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 </w:t>
            </w:r>
          </w:p>
        </w:tc>
      </w:tr>
      <w:tr w:rsidR="00E60518">
        <w:trPr>
          <w:trHeight w:val="571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8.Если Вас не удовлетворяет информация о муниципальной услуге, размещенная на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561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интернет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-сайте администрации  или в помещении муниципального учреждения,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286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назовите возможные 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    </w:t>
            </w:r>
          </w:p>
        </w:tc>
      </w:tr>
      <w:tr w:rsidR="00E60518">
        <w:trPr>
          <w:trHeight w:val="285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Ваш пол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562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9"/>
              </w:numPr>
              <w:spacing w:after="41" w:line="240" w:lineRule="auto"/>
              <w:ind w:hanging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мужской </w:t>
            </w:r>
          </w:p>
          <w:p w:rsidR="00E60518" w:rsidRDefault="00EA44BF">
            <w:pPr>
              <w:numPr>
                <w:ilvl w:val="0"/>
                <w:numId w:val="9"/>
              </w:numPr>
              <w:ind w:hanging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женский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ind w:left="1042" w:right="8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177 43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80,5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19,5 </w:t>
            </w:r>
          </w:p>
        </w:tc>
      </w:tr>
      <w:tr w:rsidR="00E60518">
        <w:trPr>
          <w:trHeight w:val="287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Ваш возраст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112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spacing w:after="2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-18-29 лет </w:t>
            </w:r>
          </w:p>
          <w:p w:rsidR="00E60518" w:rsidRDefault="00EA44BF">
            <w:pPr>
              <w:numPr>
                <w:ilvl w:val="0"/>
                <w:numId w:val="10"/>
              </w:numPr>
              <w:spacing w:after="25" w:line="240" w:lineRule="auto"/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30-49 лет </w:t>
            </w:r>
          </w:p>
          <w:p w:rsidR="00E60518" w:rsidRDefault="00EA44BF">
            <w:pPr>
              <w:numPr>
                <w:ilvl w:val="0"/>
                <w:numId w:val="10"/>
              </w:numPr>
              <w:spacing w:after="44" w:line="240" w:lineRule="auto"/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50-59 лет </w:t>
            </w:r>
          </w:p>
          <w:p w:rsidR="00E60518" w:rsidRDefault="00EA44BF">
            <w:pPr>
              <w:numPr>
                <w:ilvl w:val="0"/>
                <w:numId w:val="10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старше 60 лет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29,5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54,5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9,1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6,9 </w:t>
            </w:r>
          </w:p>
        </w:tc>
      </w:tr>
      <w:tr w:rsidR="00E60518">
        <w:trPr>
          <w:trHeight w:val="287"/>
        </w:trPr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0518" w:rsidRDefault="00EA44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Ваше образование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0518">
        <w:trPr>
          <w:trHeight w:val="1391"/>
        </w:trPr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518" w:rsidRDefault="00EA44BF">
            <w:pPr>
              <w:numPr>
                <w:ilvl w:val="0"/>
                <w:numId w:val="11"/>
              </w:numPr>
              <w:spacing w:after="46" w:line="240" w:lineRule="auto"/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неполное среднее </w:t>
            </w:r>
          </w:p>
          <w:p w:rsidR="00E60518" w:rsidRDefault="00EA44BF">
            <w:pPr>
              <w:numPr>
                <w:ilvl w:val="0"/>
                <w:numId w:val="11"/>
              </w:numPr>
              <w:spacing w:after="46" w:line="240" w:lineRule="auto"/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среднее (школа, ПТУ) </w:t>
            </w:r>
          </w:p>
          <w:p w:rsidR="00E60518" w:rsidRDefault="00EA44BF">
            <w:pPr>
              <w:numPr>
                <w:ilvl w:val="0"/>
                <w:numId w:val="11"/>
              </w:numPr>
              <w:spacing w:after="46" w:line="240" w:lineRule="auto"/>
              <w:ind w:hanging="14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-специальное (техникум) </w:t>
            </w:r>
          </w:p>
          <w:p w:rsidR="00E60518" w:rsidRDefault="00EA44BF">
            <w:pPr>
              <w:numPr>
                <w:ilvl w:val="0"/>
                <w:numId w:val="11"/>
              </w:numPr>
              <w:spacing w:after="40" w:line="240" w:lineRule="auto"/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незаконченное высшее </w:t>
            </w:r>
          </w:p>
          <w:p w:rsidR="00E60518" w:rsidRDefault="00EA44BF">
            <w:pPr>
              <w:numPr>
                <w:ilvl w:val="0"/>
                <w:numId w:val="11"/>
              </w:numPr>
              <w:ind w:hanging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высшее 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  <w:p w:rsidR="00E60518" w:rsidRDefault="00EA44B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  <w:p w:rsidR="00E60518" w:rsidRDefault="00EA44BF">
            <w:pPr>
              <w:spacing w:line="234" w:lineRule="auto"/>
              <w:ind w:left="583" w:right="4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40 5 </w:t>
            </w:r>
          </w:p>
          <w:p w:rsidR="00E60518" w:rsidRDefault="00EA4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</w:tbl>
    <w:p w:rsidR="00E60518" w:rsidRDefault="00EA44BF">
      <w:pPr>
        <w:spacing w:after="62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60518" w:rsidRDefault="00EA44BF">
      <w:pPr>
        <w:spacing w:after="48" w:line="233" w:lineRule="auto"/>
        <w:ind w:left="540"/>
      </w:pPr>
      <w:r>
        <w:rPr>
          <w:rFonts w:ascii="Times New Roman" w:eastAsia="Times New Roman" w:hAnsi="Times New Roman" w:cs="Times New Roman"/>
          <w:b/>
          <w:sz w:val="28"/>
        </w:rPr>
        <w:t xml:space="preserve">     Таким образом, качество оказываемых учреждением  культуры муниципальных услуг можно признать удовлетворительным. </w:t>
      </w:r>
    </w:p>
    <w:p w:rsidR="00E60518" w:rsidRDefault="00EA44BF">
      <w:pPr>
        <w:spacing w:line="233" w:lineRule="auto"/>
        <w:ind w:left="5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В целом, респондентами отмечена удовлетворительная оценка организации работы МБУ</w:t>
      </w:r>
      <w:r w:rsidR="00B458F7">
        <w:rPr>
          <w:rFonts w:ascii="Times New Roman" w:eastAsia="Times New Roman" w:hAnsi="Times New Roman" w:cs="Times New Roman"/>
          <w:sz w:val="28"/>
        </w:rPr>
        <w:t>К «Костино-</w:t>
      </w:r>
      <w:proofErr w:type="spellStart"/>
      <w:r w:rsidR="00B458F7">
        <w:rPr>
          <w:rFonts w:ascii="Times New Roman" w:eastAsia="Times New Roman" w:hAnsi="Times New Roman" w:cs="Times New Roman"/>
          <w:sz w:val="28"/>
        </w:rPr>
        <w:t>Быстрянский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СДК», что выражено в удобстве режима работы, в обеспечении комфортности, и в качестве обслуживания в целом.  В то же время, выразили пожелания о совершенствовании работы, в частности, наибольшее количество повторяющихся предложений, связано с созданием условий для творческого труда и разнообразного интересного досуга хорошим оснащением техническими и другими специальными современными средствами для развития самодеятельного и художественного творчества. </w:t>
      </w:r>
    </w:p>
    <w:p w:rsidR="00E60518" w:rsidRDefault="00EA44BF">
      <w:pPr>
        <w:spacing w:line="233" w:lineRule="auto"/>
        <w:ind w:left="5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Информированность населения о порядке предоставления государственных и муниципальных услуг достаточная, большая часть опрошенных граждан владеют информацией, и не плохо информированы. Наиболее доступным и популярным источником информации является  наружная реклама, «Интернет», дан</w:t>
      </w:r>
      <w:r w:rsidR="00B458F7">
        <w:rPr>
          <w:rFonts w:ascii="Times New Roman" w:eastAsia="Times New Roman" w:hAnsi="Times New Roman" w:cs="Times New Roman"/>
          <w:sz w:val="28"/>
        </w:rPr>
        <w:t>ный опрос проводился уже  второй</w:t>
      </w:r>
      <w:r>
        <w:rPr>
          <w:rFonts w:ascii="Times New Roman" w:eastAsia="Times New Roman" w:hAnsi="Times New Roman" w:cs="Times New Roman"/>
          <w:sz w:val="28"/>
        </w:rPr>
        <w:t xml:space="preserve"> год, с целью исследования определялось получение общей картины уровнем удовлетворенности населения учреждением культуры.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0518" w:rsidRDefault="00EA44BF">
      <w:pPr>
        <w:spacing w:after="39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E60518" w:rsidRDefault="00B458F7">
      <w:pPr>
        <w:spacing w:after="2" w:line="237" w:lineRule="auto"/>
        <w:ind w:left="550" w:hanging="10"/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МБУК«</w:t>
      </w:r>
      <w:proofErr w:type="gramEnd"/>
      <w:r>
        <w:rPr>
          <w:rFonts w:ascii="Times New Roman" w:eastAsia="Times New Roman" w:hAnsi="Times New Roman" w:cs="Times New Roman"/>
          <w:sz w:val="28"/>
        </w:rPr>
        <w:t>Костино-Быстрянский</w:t>
      </w:r>
      <w:proofErr w:type="spellEnd"/>
      <w:r w:rsidR="00EA44BF">
        <w:rPr>
          <w:rFonts w:ascii="Times New Roman" w:eastAsia="Times New Roman" w:hAnsi="Times New Roman" w:cs="Times New Roman"/>
          <w:sz w:val="28"/>
        </w:rPr>
        <w:t xml:space="preserve"> СДК»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Н.В.Тырина</w:t>
      </w:r>
      <w:proofErr w:type="spellEnd"/>
      <w:r w:rsidR="00EA44BF"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60518" w:rsidRDefault="00EA44BF">
      <w:pPr>
        <w:spacing w:after="4" w:line="240" w:lineRule="auto"/>
        <w:ind w:left="5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0518" w:rsidRDefault="00EA44BF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60518" w:rsidSect="00DA3014">
      <w:pgSz w:w="11906" w:h="16838"/>
      <w:pgMar w:top="910" w:right="845" w:bottom="1440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4E86"/>
    <w:multiLevelType w:val="hybridMultilevel"/>
    <w:tmpl w:val="7A2451CA"/>
    <w:lvl w:ilvl="0" w:tplc="4C20FD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89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6D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6F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07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8A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C58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E0E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60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4430ED"/>
    <w:multiLevelType w:val="hybridMultilevel"/>
    <w:tmpl w:val="3E1649BA"/>
    <w:lvl w:ilvl="0" w:tplc="CF54535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AF6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092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0E1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EEB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C73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79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452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5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0A3508"/>
    <w:multiLevelType w:val="hybridMultilevel"/>
    <w:tmpl w:val="7E68FE60"/>
    <w:lvl w:ilvl="0" w:tplc="710C3A08">
      <w:start w:val="1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E2E4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C08C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61CD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8370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8E41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8836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88FE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E517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D14D26"/>
    <w:multiLevelType w:val="hybridMultilevel"/>
    <w:tmpl w:val="F3164C0E"/>
    <w:lvl w:ilvl="0" w:tplc="1EB802E8">
      <w:start w:val="1"/>
      <w:numFmt w:val="decimal"/>
      <w:lvlText w:val="%1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814B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463C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2B14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AFEA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6E68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2BF3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425E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0D65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58225D"/>
    <w:multiLevelType w:val="hybridMultilevel"/>
    <w:tmpl w:val="1EBECE86"/>
    <w:lvl w:ilvl="0" w:tplc="9A4491C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CAD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C7C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4DD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8D0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635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02F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003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A19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710E36"/>
    <w:multiLevelType w:val="hybridMultilevel"/>
    <w:tmpl w:val="A5F8C094"/>
    <w:lvl w:ilvl="0" w:tplc="6744119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AFA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84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EB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4C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C1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CFA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6C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CE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6A7F08"/>
    <w:multiLevelType w:val="hybridMultilevel"/>
    <w:tmpl w:val="6EFC2E58"/>
    <w:lvl w:ilvl="0" w:tplc="74B2672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2D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8D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CE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CDF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9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8B9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C4F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AF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B07465"/>
    <w:multiLevelType w:val="hybridMultilevel"/>
    <w:tmpl w:val="34DC4B3A"/>
    <w:lvl w:ilvl="0" w:tplc="50E603C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67E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4C9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477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CA8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89A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22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033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00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FF1A33"/>
    <w:multiLevelType w:val="hybridMultilevel"/>
    <w:tmpl w:val="9BB88822"/>
    <w:lvl w:ilvl="0" w:tplc="208C22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DED6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C2D3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BE5B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1A74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EB6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6A5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E96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074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DD138E"/>
    <w:multiLevelType w:val="hybridMultilevel"/>
    <w:tmpl w:val="DD3A99CC"/>
    <w:lvl w:ilvl="0" w:tplc="A73E8144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659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21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22A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A3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2C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C8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2B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2E6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90F100C"/>
    <w:multiLevelType w:val="hybridMultilevel"/>
    <w:tmpl w:val="90B622DC"/>
    <w:lvl w:ilvl="0" w:tplc="C518B25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C9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6B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2B3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4B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88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0B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A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E3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18"/>
    <w:rsid w:val="002F28C4"/>
    <w:rsid w:val="005F43A5"/>
    <w:rsid w:val="00B458F7"/>
    <w:rsid w:val="00DA3014"/>
    <w:rsid w:val="00E60518"/>
    <w:rsid w:val="00E9784E"/>
    <w:rsid w:val="00EA44BF"/>
    <w:rsid w:val="00F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57BC1-CD82-4B0C-AACB-613FEE1E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14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A30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User</cp:lastModifiedBy>
  <cp:revision>3</cp:revision>
  <dcterms:created xsi:type="dcterms:W3CDTF">2016-07-27T08:15:00Z</dcterms:created>
  <dcterms:modified xsi:type="dcterms:W3CDTF">2016-07-27T08:24:00Z</dcterms:modified>
</cp:coreProperties>
</file>